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3716" w14:textId="77777777" w:rsidR="00F764A9" w:rsidRPr="00ED3111" w:rsidRDefault="00F764A9" w:rsidP="007E754A">
      <w:pPr>
        <w:rPr>
          <w:rFonts w:ascii="Calibri Light" w:hAnsi="Calibri Light"/>
          <w:color w:val="04607E"/>
        </w:rPr>
      </w:pPr>
    </w:p>
    <w:p w14:paraId="061AFFA4" w14:textId="77777777" w:rsidR="00F764A9" w:rsidRPr="00712B0B" w:rsidRDefault="00F764A9" w:rsidP="007E754A">
      <w:pPr>
        <w:rPr>
          <w:rFonts w:ascii="Calibri Light" w:hAnsi="Calibri Light"/>
          <w:vanish/>
        </w:rPr>
      </w:pPr>
    </w:p>
    <w:p w14:paraId="0B7B1F35" w14:textId="77777777" w:rsidR="00F764A9" w:rsidRPr="00712B0B" w:rsidRDefault="00F764A9" w:rsidP="007E754A">
      <w:pPr>
        <w:rPr>
          <w:rFonts w:ascii="Calibri Light" w:hAnsi="Calibri Light"/>
          <w:vanish/>
        </w:rPr>
      </w:pPr>
    </w:p>
    <w:tbl>
      <w:tblPr>
        <w:tblpPr w:leftFromText="187" w:rightFromText="187" w:vertAnchor="page" w:horzAnchor="margin" w:tblpXSpec="center" w:tblpY="3217"/>
        <w:tblW w:w="5859" w:type="pct"/>
        <w:tblBorders>
          <w:left w:val="single" w:sz="12" w:space="0" w:color="5B9BD5"/>
        </w:tblBorders>
        <w:tblCellMar>
          <w:left w:w="144" w:type="dxa"/>
          <w:right w:w="115" w:type="dxa"/>
        </w:tblCellMar>
        <w:tblLook w:val="04A0" w:firstRow="1" w:lastRow="0" w:firstColumn="1" w:lastColumn="0" w:noHBand="0" w:noVBand="1"/>
      </w:tblPr>
      <w:tblGrid>
        <w:gridCol w:w="10968"/>
      </w:tblGrid>
      <w:tr w:rsidR="00F764A9" w:rsidRPr="00712B0B" w14:paraId="0B301263" w14:textId="77777777" w:rsidTr="00A814DE">
        <w:trPr>
          <w:trHeight w:val="135"/>
        </w:trPr>
        <w:tc>
          <w:tcPr>
            <w:tcW w:w="10968" w:type="dxa"/>
            <w:tcBorders>
              <w:left w:val="nil"/>
              <w:bottom w:val="nil"/>
            </w:tcBorders>
            <w:tcMar>
              <w:top w:w="216" w:type="dxa"/>
              <w:left w:w="115" w:type="dxa"/>
              <w:bottom w:w="216" w:type="dxa"/>
              <w:right w:w="115" w:type="dxa"/>
            </w:tcMar>
          </w:tcPr>
          <w:p w14:paraId="0D68DE98" w14:textId="77777777" w:rsidR="00F764A9" w:rsidRPr="00ED3111" w:rsidRDefault="00F764A9" w:rsidP="00ED3111">
            <w:pPr>
              <w:pStyle w:val="NoSpacing"/>
              <w:jc w:val="center"/>
              <w:rPr>
                <w:rFonts w:ascii="Calibri Light" w:hAnsi="Calibri Light"/>
                <w:color w:val="04607E"/>
                <w:sz w:val="28"/>
              </w:rPr>
            </w:pPr>
            <w:r w:rsidRPr="00ED3111">
              <w:rPr>
                <w:rFonts w:ascii="Calibri Light" w:hAnsi="Calibri Light"/>
                <w:color w:val="04607E"/>
                <w:sz w:val="28"/>
              </w:rPr>
              <w:t>Institute for International Programs – Johns Hopkins University</w:t>
            </w:r>
          </w:p>
        </w:tc>
      </w:tr>
      <w:tr w:rsidR="00F764A9" w:rsidRPr="00712B0B" w14:paraId="7C6F1858" w14:textId="77777777" w:rsidTr="00A814DE">
        <w:trPr>
          <w:trHeight w:val="1362"/>
        </w:trPr>
        <w:tc>
          <w:tcPr>
            <w:tcW w:w="10968" w:type="dxa"/>
            <w:tcBorders>
              <w:left w:val="nil"/>
              <w:bottom w:val="nil"/>
            </w:tcBorders>
          </w:tcPr>
          <w:p w14:paraId="4DCE80C0" w14:textId="77777777" w:rsidR="00A814DE" w:rsidRDefault="00C86FCF" w:rsidP="00A814DE">
            <w:pPr>
              <w:pStyle w:val="NoSpacing"/>
              <w:jc w:val="center"/>
              <w:rPr>
                <w:rFonts w:ascii="Calibri Light" w:hAnsi="Calibri Light"/>
                <w:b/>
                <w:color w:val="04607E"/>
                <w:sz w:val="88"/>
                <w:szCs w:val="88"/>
              </w:rPr>
            </w:pPr>
            <w:r w:rsidRPr="00ED3111">
              <w:rPr>
                <w:rFonts w:ascii="Calibri Light" w:hAnsi="Calibri Light"/>
                <w:b/>
                <w:color w:val="04607E"/>
                <w:sz w:val="88"/>
                <w:szCs w:val="88"/>
              </w:rPr>
              <w:t>Team Leader</w:t>
            </w:r>
            <w:r w:rsidR="00A814DE">
              <w:rPr>
                <w:rFonts w:ascii="Calibri Light" w:hAnsi="Calibri Light"/>
                <w:b/>
                <w:color w:val="04607E"/>
                <w:sz w:val="88"/>
                <w:szCs w:val="88"/>
              </w:rPr>
              <w:t xml:space="preserve"> and Supervisor</w:t>
            </w:r>
            <w:r w:rsidR="00F764A9" w:rsidRPr="00ED3111">
              <w:rPr>
                <w:rFonts w:ascii="Calibri Light" w:hAnsi="Calibri Light"/>
                <w:b/>
                <w:color w:val="04607E"/>
                <w:sz w:val="88"/>
                <w:szCs w:val="88"/>
              </w:rPr>
              <w:t xml:space="preserve"> Manual</w:t>
            </w:r>
            <w:r w:rsidR="00A814DE">
              <w:rPr>
                <w:rFonts w:ascii="Calibri Light" w:hAnsi="Calibri Light"/>
                <w:b/>
                <w:color w:val="04607E"/>
                <w:sz w:val="88"/>
                <w:szCs w:val="88"/>
              </w:rPr>
              <w:t xml:space="preserve"> </w:t>
            </w:r>
          </w:p>
          <w:p w14:paraId="3F06A184" w14:textId="069CF0CC" w:rsidR="00F764A9" w:rsidRPr="00ED3111" w:rsidRDefault="00F764A9" w:rsidP="00A814DE">
            <w:pPr>
              <w:pStyle w:val="NoSpacing"/>
              <w:jc w:val="center"/>
              <w:rPr>
                <w:rFonts w:ascii="Calibri Light" w:hAnsi="Calibri Light"/>
                <w:color w:val="04607E"/>
                <w:sz w:val="88"/>
                <w:szCs w:val="88"/>
              </w:rPr>
            </w:pPr>
            <w:r w:rsidRPr="00ED3111">
              <w:rPr>
                <w:rFonts w:ascii="Calibri Light" w:hAnsi="Calibri Light"/>
                <w:b/>
                <w:color w:val="04607E"/>
                <w:sz w:val="88"/>
                <w:szCs w:val="88"/>
              </w:rPr>
              <w:t>Coverage Survey</w:t>
            </w:r>
          </w:p>
        </w:tc>
      </w:tr>
      <w:tr w:rsidR="00F764A9" w:rsidRPr="00712B0B" w14:paraId="779D06A9" w14:textId="77777777" w:rsidTr="00A814DE">
        <w:trPr>
          <w:trHeight w:val="20"/>
        </w:trPr>
        <w:tc>
          <w:tcPr>
            <w:tcW w:w="10968" w:type="dxa"/>
            <w:tcBorders>
              <w:left w:val="nil"/>
            </w:tcBorders>
            <w:tcMar>
              <w:top w:w="216" w:type="dxa"/>
              <w:left w:w="115" w:type="dxa"/>
              <w:bottom w:w="216" w:type="dxa"/>
              <w:right w:w="115" w:type="dxa"/>
            </w:tcMar>
          </w:tcPr>
          <w:p w14:paraId="4D05EE8A" w14:textId="72B507BB" w:rsidR="00F764A9" w:rsidRPr="00712B0B" w:rsidRDefault="00ED3111" w:rsidP="00ED3111">
            <w:pPr>
              <w:pStyle w:val="NoSpacing"/>
              <w:jc w:val="center"/>
              <w:rPr>
                <w:rFonts w:ascii="Calibri Light" w:hAnsi="Calibri Light"/>
                <w:color w:val="0070C0"/>
                <w:sz w:val="24"/>
              </w:rPr>
            </w:pPr>
            <w:r w:rsidRPr="00FA3CAB">
              <w:rPr>
                <w:rFonts w:ascii="Calibri Light" w:hAnsi="Calibri Light" w:cs="Calibri Light"/>
                <w:i/>
                <w:color w:val="79A5B0"/>
              </w:rPr>
              <w:t>Version [#], [DATE]</w:t>
            </w:r>
          </w:p>
        </w:tc>
      </w:tr>
    </w:tbl>
    <w:p w14:paraId="5E157C20" w14:textId="77777777" w:rsidR="00BC3034" w:rsidRPr="00BD715C" w:rsidRDefault="00BC3034" w:rsidP="007E754A">
      <w:pPr>
        <w:rPr>
          <w:rFonts w:ascii="Calibri" w:hAnsi="Calibri"/>
          <w:b/>
          <w:sz w:val="56"/>
          <w:szCs w:val="72"/>
        </w:rPr>
      </w:pPr>
    </w:p>
    <w:p w14:paraId="7947C5D7" w14:textId="160EC4C6" w:rsidR="00BC3034" w:rsidRDefault="00BC3034" w:rsidP="007E754A">
      <w:pPr>
        <w:jc w:val="center"/>
        <w:rPr>
          <w:rFonts w:ascii="Times New Roman" w:hAnsi="Times New Roman"/>
          <w:b/>
          <w:sz w:val="28"/>
          <w:szCs w:val="28"/>
        </w:rPr>
      </w:pPr>
    </w:p>
    <w:p w14:paraId="705424BC" w14:textId="434C49FF" w:rsidR="00ED3111" w:rsidRDefault="00ED3111" w:rsidP="007E754A">
      <w:pPr>
        <w:jc w:val="center"/>
        <w:rPr>
          <w:rFonts w:ascii="Calibri Light" w:hAnsi="Calibri Light"/>
          <w:b/>
          <w:sz w:val="28"/>
          <w:szCs w:val="28"/>
        </w:rPr>
      </w:pPr>
      <w:r w:rsidRPr="0042773F">
        <w:rPr>
          <w:rFonts w:ascii="Times New Roman" w:hAnsi="Times New Roman"/>
          <w:b/>
          <w:noProof/>
          <w:sz w:val="28"/>
          <w:szCs w:val="28"/>
        </w:rPr>
        <w:drawing>
          <wp:inline distT="0" distB="0" distL="0" distR="0" wp14:anchorId="60BF8ECE" wp14:editId="2FD66681">
            <wp:extent cx="32766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1638300"/>
                    </a:xfrm>
                    <a:prstGeom prst="rect">
                      <a:avLst/>
                    </a:prstGeom>
                    <a:noFill/>
                    <a:ln>
                      <a:noFill/>
                    </a:ln>
                  </pic:spPr>
                </pic:pic>
              </a:graphicData>
            </a:graphic>
          </wp:inline>
        </w:drawing>
      </w:r>
    </w:p>
    <w:p w14:paraId="62BD40B7" w14:textId="77777777" w:rsidR="00BC3034" w:rsidRDefault="00BC3034" w:rsidP="007E754A">
      <w:pPr>
        <w:jc w:val="center"/>
        <w:rPr>
          <w:rFonts w:ascii="Times New Roman" w:hAnsi="Times New Roman"/>
          <w:b/>
          <w:sz w:val="28"/>
          <w:szCs w:val="28"/>
        </w:rPr>
      </w:pPr>
    </w:p>
    <w:p w14:paraId="32AAA959" w14:textId="77777777" w:rsidR="00ED3111" w:rsidRDefault="00ED3111" w:rsidP="007E754A">
      <w:pPr>
        <w:rPr>
          <w:rFonts w:ascii="Times New Roman" w:hAnsi="Times New Roman"/>
        </w:rPr>
      </w:pPr>
    </w:p>
    <w:p w14:paraId="30B50277" w14:textId="77777777" w:rsidR="00ED3111" w:rsidRDefault="00ED3111" w:rsidP="007E754A">
      <w:pPr>
        <w:rPr>
          <w:rFonts w:ascii="Times New Roman" w:hAnsi="Times New Roman"/>
        </w:rPr>
      </w:pPr>
    </w:p>
    <w:p w14:paraId="5C6DC9BE" w14:textId="77777777" w:rsidR="00ED3111" w:rsidRDefault="00ED3111" w:rsidP="007E754A">
      <w:pPr>
        <w:rPr>
          <w:rFonts w:ascii="Times New Roman" w:hAnsi="Times New Roman"/>
        </w:rPr>
      </w:pPr>
    </w:p>
    <w:p w14:paraId="5B49DAD6" w14:textId="77777777" w:rsidR="00ED3111" w:rsidRDefault="00ED3111" w:rsidP="007E754A">
      <w:pPr>
        <w:rPr>
          <w:rFonts w:ascii="Times New Roman" w:hAnsi="Times New Roman"/>
        </w:rPr>
      </w:pPr>
    </w:p>
    <w:p w14:paraId="4ECCE69E" w14:textId="77777777" w:rsidR="00ED3111" w:rsidRDefault="00ED3111" w:rsidP="007E754A">
      <w:pPr>
        <w:rPr>
          <w:rFonts w:ascii="Times New Roman" w:hAnsi="Times New Roman"/>
        </w:rPr>
      </w:pPr>
    </w:p>
    <w:p w14:paraId="1C730772" w14:textId="77777777" w:rsidR="00ED3111" w:rsidRDefault="00ED3111" w:rsidP="007E754A">
      <w:pPr>
        <w:rPr>
          <w:rFonts w:ascii="Times New Roman" w:hAnsi="Times New Roman"/>
        </w:rPr>
      </w:pPr>
    </w:p>
    <w:p w14:paraId="2CBE3DAA" w14:textId="77777777" w:rsidR="00ED3111" w:rsidRDefault="00ED3111" w:rsidP="007E754A">
      <w:pPr>
        <w:rPr>
          <w:rFonts w:ascii="Times New Roman" w:hAnsi="Times New Roman"/>
        </w:rPr>
      </w:pPr>
      <w:bookmarkStart w:id="0" w:name="_GoBack"/>
      <w:bookmarkEnd w:id="0"/>
    </w:p>
    <w:p w14:paraId="5ACD74AF" w14:textId="77777777" w:rsidR="00ED3111" w:rsidRDefault="00ED3111" w:rsidP="007E754A">
      <w:pPr>
        <w:rPr>
          <w:rFonts w:ascii="Times New Roman" w:hAnsi="Times New Roman"/>
        </w:rPr>
      </w:pPr>
    </w:p>
    <w:p w14:paraId="78EA9D90" w14:textId="77777777" w:rsidR="00ED3111" w:rsidRDefault="00ED3111" w:rsidP="00D149C4">
      <w:pPr>
        <w:pStyle w:val="MediumGrid2-Accent11"/>
        <w:rPr>
          <w:rFonts w:ascii="Cambria" w:hAnsi="Cambria"/>
          <w:color w:val="79A5B0"/>
        </w:rPr>
      </w:pPr>
    </w:p>
    <w:p w14:paraId="24E936B9" w14:textId="06CCC693" w:rsidR="00ED3111" w:rsidRPr="00FA3CAB" w:rsidRDefault="00ED3111" w:rsidP="00D149C4">
      <w:pPr>
        <w:pStyle w:val="MediumGrid2-Accent11"/>
        <w:ind w:firstLine="720"/>
        <w:jc w:val="right"/>
        <w:rPr>
          <w:rFonts w:ascii="Cambria" w:hAnsi="Cambria"/>
          <w:color w:val="79A5B0"/>
        </w:rPr>
      </w:pPr>
      <w:r w:rsidRPr="00FA3CAB">
        <w:rPr>
          <w:rFonts w:ascii="Cambria" w:hAnsi="Cambria"/>
          <w:color w:val="79A5B0"/>
        </w:rPr>
        <w:t>Adapted from DHS / MICS Interviewer Manuals</w:t>
      </w:r>
    </w:p>
    <w:p w14:paraId="546A7FE6" w14:textId="222B5C5B" w:rsidR="00E562CF" w:rsidRDefault="00E562CF" w:rsidP="007E754A">
      <w:pPr>
        <w:pStyle w:val="TOCHeading"/>
        <w:spacing w:before="0" w:line="240" w:lineRule="auto"/>
        <w:rPr>
          <w:rFonts w:ascii="Times New Roman" w:hAnsi="Times New Roman"/>
        </w:rPr>
      </w:pPr>
    </w:p>
    <w:sdt>
      <w:sdtPr>
        <w:rPr>
          <w:rFonts w:ascii="Times New Roman" w:hAnsi="Times New Roman"/>
          <w:b/>
          <w:bCs/>
        </w:rPr>
        <w:id w:val="-1527087500"/>
        <w:docPartObj>
          <w:docPartGallery w:val="Table of Contents"/>
          <w:docPartUnique/>
        </w:docPartObj>
      </w:sdtPr>
      <w:sdtEndPr>
        <w:rPr>
          <w:b w:val="0"/>
          <w:bCs w:val="0"/>
          <w:noProof/>
        </w:rPr>
      </w:sdtEndPr>
      <w:sdtContent>
        <w:p w14:paraId="7614B9FF" w14:textId="4E1345D3" w:rsidR="00F96778" w:rsidRPr="00115152" w:rsidRDefault="00F96778" w:rsidP="00E562CF">
          <w:pPr>
            <w:rPr>
              <w:rFonts w:ascii="Times New Roman" w:hAnsi="Times New Roman"/>
              <w:color w:val="04607E"/>
            </w:rPr>
          </w:pPr>
          <w:r w:rsidRPr="00115152">
            <w:rPr>
              <w:rFonts w:ascii="Times New Roman" w:hAnsi="Times New Roman"/>
              <w:color w:val="04607E"/>
            </w:rPr>
            <w:t>Table of Contents</w:t>
          </w:r>
        </w:p>
        <w:p w14:paraId="00096761" w14:textId="233BE72A" w:rsidR="00D149C4" w:rsidRDefault="00F96778">
          <w:pPr>
            <w:pStyle w:val="TOC1"/>
            <w:rPr>
              <w:rFonts w:asciiTheme="minorHAnsi" w:hAnsiTheme="minorHAnsi"/>
              <w:b w:val="0"/>
              <w:color w:val="auto"/>
              <w:sz w:val="22"/>
              <w:szCs w:val="22"/>
            </w:rPr>
          </w:pPr>
          <w:r w:rsidRPr="00F718A5">
            <w:rPr>
              <w:rFonts w:eastAsiaTheme="majorEastAsia" w:cstheme="majorBidi"/>
              <w:noProof w:val="0"/>
              <w:sz w:val="26"/>
              <w:szCs w:val="26"/>
            </w:rPr>
            <w:fldChar w:fldCharType="begin"/>
          </w:r>
          <w:r w:rsidRPr="00F718A5">
            <w:instrText xml:space="preserve"> TOC \o "1-3" \h \z \u </w:instrText>
          </w:r>
          <w:r w:rsidRPr="00F718A5">
            <w:rPr>
              <w:rFonts w:eastAsiaTheme="majorEastAsia" w:cstheme="majorBidi"/>
              <w:noProof w:val="0"/>
              <w:sz w:val="26"/>
              <w:szCs w:val="26"/>
            </w:rPr>
            <w:fldChar w:fldCharType="separate"/>
          </w:r>
          <w:hyperlink w:anchor="_Toc529871117" w:history="1">
            <w:r w:rsidR="00D149C4" w:rsidRPr="00C23BE2">
              <w:rPr>
                <w:rStyle w:val="Hyperlink"/>
              </w:rPr>
              <w:t>1. Introduction</w:t>
            </w:r>
            <w:r w:rsidR="00D149C4">
              <w:rPr>
                <w:webHidden/>
              </w:rPr>
              <w:tab/>
            </w:r>
            <w:r w:rsidR="00D149C4">
              <w:rPr>
                <w:webHidden/>
              </w:rPr>
              <w:fldChar w:fldCharType="begin"/>
            </w:r>
            <w:r w:rsidR="00D149C4">
              <w:rPr>
                <w:webHidden/>
              </w:rPr>
              <w:instrText xml:space="preserve"> PAGEREF _Toc529871117 \h </w:instrText>
            </w:r>
            <w:r w:rsidR="00D149C4">
              <w:rPr>
                <w:webHidden/>
              </w:rPr>
            </w:r>
            <w:r w:rsidR="00D149C4">
              <w:rPr>
                <w:webHidden/>
              </w:rPr>
              <w:fldChar w:fldCharType="separate"/>
            </w:r>
            <w:r w:rsidR="00D149C4">
              <w:rPr>
                <w:webHidden/>
              </w:rPr>
              <w:t>3</w:t>
            </w:r>
            <w:r w:rsidR="00D149C4">
              <w:rPr>
                <w:webHidden/>
              </w:rPr>
              <w:fldChar w:fldCharType="end"/>
            </w:r>
          </w:hyperlink>
        </w:p>
        <w:p w14:paraId="03CFA2FF" w14:textId="3D6B14DB" w:rsidR="00D149C4" w:rsidRDefault="00D149C4">
          <w:pPr>
            <w:pStyle w:val="TOC2"/>
            <w:tabs>
              <w:tab w:val="right" w:leader="dot" w:pos="9350"/>
            </w:tabs>
            <w:rPr>
              <w:noProof/>
            </w:rPr>
          </w:pPr>
          <w:hyperlink w:anchor="_Toc529871118" w:history="1">
            <w:r w:rsidRPr="00C23BE2">
              <w:rPr>
                <w:rStyle w:val="Hyperlink"/>
                <w:rFonts w:ascii="Times New Roman" w:hAnsi="Times New Roman"/>
                <w:noProof/>
              </w:rPr>
              <w:t xml:space="preserve">a. </w:t>
            </w:r>
            <w:r w:rsidRPr="00C23BE2">
              <w:rPr>
                <w:rStyle w:val="Hyperlink"/>
                <w:noProof/>
              </w:rPr>
              <w:t>Objectives of the Survey</w:t>
            </w:r>
            <w:r>
              <w:rPr>
                <w:noProof/>
                <w:webHidden/>
              </w:rPr>
              <w:tab/>
            </w:r>
            <w:r>
              <w:rPr>
                <w:noProof/>
                <w:webHidden/>
              </w:rPr>
              <w:fldChar w:fldCharType="begin"/>
            </w:r>
            <w:r>
              <w:rPr>
                <w:noProof/>
                <w:webHidden/>
              </w:rPr>
              <w:instrText xml:space="preserve"> PAGEREF _Toc529871118 \h </w:instrText>
            </w:r>
            <w:r>
              <w:rPr>
                <w:noProof/>
                <w:webHidden/>
              </w:rPr>
            </w:r>
            <w:r>
              <w:rPr>
                <w:noProof/>
                <w:webHidden/>
              </w:rPr>
              <w:fldChar w:fldCharType="separate"/>
            </w:r>
            <w:r>
              <w:rPr>
                <w:noProof/>
                <w:webHidden/>
              </w:rPr>
              <w:t>3</w:t>
            </w:r>
            <w:r>
              <w:rPr>
                <w:noProof/>
                <w:webHidden/>
              </w:rPr>
              <w:fldChar w:fldCharType="end"/>
            </w:r>
          </w:hyperlink>
        </w:p>
        <w:p w14:paraId="4FACD14D" w14:textId="1A5BE3AE" w:rsidR="00D149C4" w:rsidRDefault="00D149C4">
          <w:pPr>
            <w:pStyle w:val="TOC2"/>
            <w:tabs>
              <w:tab w:val="right" w:leader="dot" w:pos="9350"/>
            </w:tabs>
            <w:rPr>
              <w:noProof/>
            </w:rPr>
          </w:pPr>
          <w:hyperlink w:anchor="_Toc529871119" w:history="1">
            <w:r w:rsidRPr="00C23BE2">
              <w:rPr>
                <w:rStyle w:val="Hyperlink"/>
                <w:rFonts w:ascii="Times New Roman" w:hAnsi="Times New Roman"/>
                <w:noProof/>
              </w:rPr>
              <w:t>b. Survey organization</w:t>
            </w:r>
            <w:r>
              <w:rPr>
                <w:noProof/>
                <w:webHidden/>
              </w:rPr>
              <w:tab/>
            </w:r>
            <w:r>
              <w:rPr>
                <w:noProof/>
                <w:webHidden/>
              </w:rPr>
              <w:fldChar w:fldCharType="begin"/>
            </w:r>
            <w:r>
              <w:rPr>
                <w:noProof/>
                <w:webHidden/>
              </w:rPr>
              <w:instrText xml:space="preserve"> PAGEREF _Toc529871119 \h </w:instrText>
            </w:r>
            <w:r>
              <w:rPr>
                <w:noProof/>
                <w:webHidden/>
              </w:rPr>
            </w:r>
            <w:r>
              <w:rPr>
                <w:noProof/>
                <w:webHidden/>
              </w:rPr>
              <w:fldChar w:fldCharType="separate"/>
            </w:r>
            <w:r>
              <w:rPr>
                <w:noProof/>
                <w:webHidden/>
              </w:rPr>
              <w:t>3</w:t>
            </w:r>
            <w:r>
              <w:rPr>
                <w:noProof/>
                <w:webHidden/>
              </w:rPr>
              <w:fldChar w:fldCharType="end"/>
            </w:r>
          </w:hyperlink>
        </w:p>
        <w:p w14:paraId="33E6551A" w14:textId="6B085AFA" w:rsidR="00D149C4" w:rsidRDefault="00D149C4">
          <w:pPr>
            <w:pStyle w:val="TOC2"/>
            <w:tabs>
              <w:tab w:val="right" w:leader="dot" w:pos="9350"/>
            </w:tabs>
            <w:rPr>
              <w:noProof/>
            </w:rPr>
          </w:pPr>
          <w:hyperlink w:anchor="_Toc529871120" w:history="1">
            <w:r w:rsidRPr="00C23BE2">
              <w:rPr>
                <w:rStyle w:val="Hyperlink"/>
                <w:rFonts w:ascii="Times New Roman" w:hAnsi="Times New Roman"/>
                <w:noProof/>
              </w:rPr>
              <w:t>c. Target population</w:t>
            </w:r>
            <w:r>
              <w:rPr>
                <w:noProof/>
                <w:webHidden/>
              </w:rPr>
              <w:tab/>
            </w:r>
            <w:r>
              <w:rPr>
                <w:noProof/>
                <w:webHidden/>
              </w:rPr>
              <w:fldChar w:fldCharType="begin"/>
            </w:r>
            <w:r>
              <w:rPr>
                <w:noProof/>
                <w:webHidden/>
              </w:rPr>
              <w:instrText xml:space="preserve"> PAGEREF _Toc529871120 \h </w:instrText>
            </w:r>
            <w:r>
              <w:rPr>
                <w:noProof/>
                <w:webHidden/>
              </w:rPr>
            </w:r>
            <w:r>
              <w:rPr>
                <w:noProof/>
                <w:webHidden/>
              </w:rPr>
              <w:fldChar w:fldCharType="separate"/>
            </w:r>
            <w:r>
              <w:rPr>
                <w:noProof/>
                <w:webHidden/>
              </w:rPr>
              <w:t>4</w:t>
            </w:r>
            <w:r>
              <w:rPr>
                <w:noProof/>
                <w:webHidden/>
              </w:rPr>
              <w:fldChar w:fldCharType="end"/>
            </w:r>
          </w:hyperlink>
        </w:p>
        <w:p w14:paraId="265B9DD0" w14:textId="2811B7FA" w:rsidR="00D149C4" w:rsidRDefault="00D149C4">
          <w:pPr>
            <w:pStyle w:val="TOC2"/>
            <w:tabs>
              <w:tab w:val="right" w:leader="dot" w:pos="9350"/>
            </w:tabs>
            <w:rPr>
              <w:noProof/>
            </w:rPr>
          </w:pPr>
          <w:hyperlink w:anchor="_Toc529871121" w:history="1">
            <w:r w:rsidRPr="00C23BE2">
              <w:rPr>
                <w:rStyle w:val="Hyperlink"/>
                <w:noProof/>
              </w:rPr>
              <w:t>d. Inclusion and Exclusion Criteria</w:t>
            </w:r>
            <w:r>
              <w:rPr>
                <w:noProof/>
                <w:webHidden/>
              </w:rPr>
              <w:tab/>
            </w:r>
            <w:r>
              <w:rPr>
                <w:noProof/>
                <w:webHidden/>
              </w:rPr>
              <w:fldChar w:fldCharType="begin"/>
            </w:r>
            <w:r>
              <w:rPr>
                <w:noProof/>
                <w:webHidden/>
              </w:rPr>
              <w:instrText xml:space="preserve"> PAGEREF _Toc529871121 \h </w:instrText>
            </w:r>
            <w:r>
              <w:rPr>
                <w:noProof/>
                <w:webHidden/>
              </w:rPr>
            </w:r>
            <w:r>
              <w:rPr>
                <w:noProof/>
                <w:webHidden/>
              </w:rPr>
              <w:fldChar w:fldCharType="separate"/>
            </w:r>
            <w:r>
              <w:rPr>
                <w:noProof/>
                <w:webHidden/>
              </w:rPr>
              <w:t>4</w:t>
            </w:r>
            <w:r>
              <w:rPr>
                <w:noProof/>
                <w:webHidden/>
              </w:rPr>
              <w:fldChar w:fldCharType="end"/>
            </w:r>
          </w:hyperlink>
        </w:p>
        <w:p w14:paraId="23C20676" w14:textId="03A88937" w:rsidR="00D149C4" w:rsidRDefault="00D149C4">
          <w:pPr>
            <w:pStyle w:val="TOC2"/>
            <w:tabs>
              <w:tab w:val="right" w:leader="dot" w:pos="9350"/>
            </w:tabs>
            <w:rPr>
              <w:noProof/>
            </w:rPr>
          </w:pPr>
          <w:hyperlink w:anchor="_Toc529871122" w:history="1">
            <w:r w:rsidRPr="00C23BE2">
              <w:rPr>
                <w:rStyle w:val="Hyperlink"/>
                <w:noProof/>
              </w:rPr>
              <w:t>e. Interviewers role</w:t>
            </w:r>
            <w:r>
              <w:rPr>
                <w:noProof/>
                <w:webHidden/>
              </w:rPr>
              <w:tab/>
            </w:r>
            <w:r>
              <w:rPr>
                <w:noProof/>
                <w:webHidden/>
              </w:rPr>
              <w:fldChar w:fldCharType="begin"/>
            </w:r>
            <w:r>
              <w:rPr>
                <w:noProof/>
                <w:webHidden/>
              </w:rPr>
              <w:instrText xml:space="preserve"> PAGEREF _Toc529871122 \h </w:instrText>
            </w:r>
            <w:r>
              <w:rPr>
                <w:noProof/>
                <w:webHidden/>
              </w:rPr>
            </w:r>
            <w:r>
              <w:rPr>
                <w:noProof/>
                <w:webHidden/>
              </w:rPr>
              <w:fldChar w:fldCharType="separate"/>
            </w:r>
            <w:r>
              <w:rPr>
                <w:noProof/>
                <w:webHidden/>
              </w:rPr>
              <w:t>5</w:t>
            </w:r>
            <w:r>
              <w:rPr>
                <w:noProof/>
                <w:webHidden/>
              </w:rPr>
              <w:fldChar w:fldCharType="end"/>
            </w:r>
          </w:hyperlink>
        </w:p>
        <w:p w14:paraId="657EA4CC" w14:textId="22EAF673" w:rsidR="00D149C4" w:rsidRDefault="00D149C4">
          <w:pPr>
            <w:pStyle w:val="TOC2"/>
            <w:tabs>
              <w:tab w:val="right" w:leader="dot" w:pos="9350"/>
            </w:tabs>
            <w:rPr>
              <w:noProof/>
            </w:rPr>
          </w:pPr>
          <w:hyperlink w:anchor="_Toc529871123" w:history="1">
            <w:r w:rsidRPr="00C23BE2">
              <w:rPr>
                <w:rStyle w:val="Hyperlink"/>
                <w:rFonts w:ascii="Times New Roman" w:hAnsi="Times New Roman"/>
                <w:noProof/>
              </w:rPr>
              <w:t>f. Roles and responsibilities of team leaders</w:t>
            </w:r>
            <w:r>
              <w:rPr>
                <w:noProof/>
                <w:webHidden/>
              </w:rPr>
              <w:tab/>
            </w:r>
            <w:r>
              <w:rPr>
                <w:noProof/>
                <w:webHidden/>
              </w:rPr>
              <w:fldChar w:fldCharType="begin"/>
            </w:r>
            <w:r>
              <w:rPr>
                <w:noProof/>
                <w:webHidden/>
              </w:rPr>
              <w:instrText xml:space="preserve"> PAGEREF _Toc529871123 \h </w:instrText>
            </w:r>
            <w:r>
              <w:rPr>
                <w:noProof/>
                <w:webHidden/>
              </w:rPr>
            </w:r>
            <w:r>
              <w:rPr>
                <w:noProof/>
                <w:webHidden/>
              </w:rPr>
              <w:fldChar w:fldCharType="separate"/>
            </w:r>
            <w:r>
              <w:rPr>
                <w:noProof/>
                <w:webHidden/>
              </w:rPr>
              <w:t>5</w:t>
            </w:r>
            <w:r>
              <w:rPr>
                <w:noProof/>
                <w:webHidden/>
              </w:rPr>
              <w:fldChar w:fldCharType="end"/>
            </w:r>
          </w:hyperlink>
        </w:p>
        <w:p w14:paraId="46850E56" w14:textId="52313301" w:rsidR="00D149C4" w:rsidRDefault="00D149C4">
          <w:pPr>
            <w:pStyle w:val="TOC1"/>
            <w:tabs>
              <w:tab w:val="left" w:pos="480"/>
            </w:tabs>
            <w:rPr>
              <w:rFonts w:asciiTheme="minorHAnsi" w:hAnsiTheme="minorHAnsi"/>
              <w:b w:val="0"/>
              <w:color w:val="auto"/>
              <w:sz w:val="22"/>
              <w:szCs w:val="22"/>
            </w:rPr>
          </w:pPr>
          <w:hyperlink w:anchor="_Toc529871124" w:history="1">
            <w:r w:rsidRPr="00C23BE2">
              <w:rPr>
                <w:rStyle w:val="Hyperlink"/>
                <w:rFonts w:cs="Times New Roman"/>
              </w:rPr>
              <w:t>3.</w:t>
            </w:r>
            <w:r>
              <w:rPr>
                <w:rFonts w:asciiTheme="minorHAnsi" w:hAnsiTheme="minorHAnsi"/>
                <w:b w:val="0"/>
                <w:color w:val="auto"/>
                <w:sz w:val="22"/>
                <w:szCs w:val="22"/>
              </w:rPr>
              <w:tab/>
            </w:r>
            <w:r w:rsidRPr="00C23BE2">
              <w:rPr>
                <w:rStyle w:val="Hyperlink"/>
                <w:rFonts w:cs="Times New Roman"/>
              </w:rPr>
              <w:t>Preparing for fieldwork</w:t>
            </w:r>
            <w:r>
              <w:rPr>
                <w:webHidden/>
              </w:rPr>
              <w:tab/>
            </w:r>
            <w:r>
              <w:rPr>
                <w:webHidden/>
              </w:rPr>
              <w:fldChar w:fldCharType="begin"/>
            </w:r>
            <w:r>
              <w:rPr>
                <w:webHidden/>
              </w:rPr>
              <w:instrText xml:space="preserve"> PAGEREF _Toc529871124 \h </w:instrText>
            </w:r>
            <w:r>
              <w:rPr>
                <w:webHidden/>
              </w:rPr>
            </w:r>
            <w:r>
              <w:rPr>
                <w:webHidden/>
              </w:rPr>
              <w:fldChar w:fldCharType="separate"/>
            </w:r>
            <w:r>
              <w:rPr>
                <w:webHidden/>
              </w:rPr>
              <w:t>8</w:t>
            </w:r>
            <w:r>
              <w:rPr>
                <w:webHidden/>
              </w:rPr>
              <w:fldChar w:fldCharType="end"/>
            </w:r>
          </w:hyperlink>
        </w:p>
        <w:p w14:paraId="7983C61E" w14:textId="646D0F4C" w:rsidR="00D149C4" w:rsidRDefault="00D149C4">
          <w:pPr>
            <w:pStyle w:val="TOC2"/>
            <w:tabs>
              <w:tab w:val="right" w:leader="dot" w:pos="9350"/>
            </w:tabs>
            <w:rPr>
              <w:noProof/>
            </w:rPr>
          </w:pPr>
          <w:hyperlink w:anchor="_Toc529871125" w:history="1">
            <w:r w:rsidRPr="00C23BE2">
              <w:rPr>
                <w:rStyle w:val="Hyperlink"/>
                <w:rFonts w:ascii="Times New Roman" w:hAnsi="Times New Roman"/>
                <w:noProof/>
              </w:rPr>
              <w:t>a. Collecting materials for fieldwork</w:t>
            </w:r>
            <w:r>
              <w:rPr>
                <w:noProof/>
                <w:webHidden/>
              </w:rPr>
              <w:tab/>
            </w:r>
            <w:r>
              <w:rPr>
                <w:noProof/>
                <w:webHidden/>
              </w:rPr>
              <w:fldChar w:fldCharType="begin"/>
            </w:r>
            <w:r>
              <w:rPr>
                <w:noProof/>
                <w:webHidden/>
              </w:rPr>
              <w:instrText xml:space="preserve"> PAGEREF _Toc529871125 \h </w:instrText>
            </w:r>
            <w:r>
              <w:rPr>
                <w:noProof/>
                <w:webHidden/>
              </w:rPr>
            </w:r>
            <w:r>
              <w:rPr>
                <w:noProof/>
                <w:webHidden/>
              </w:rPr>
              <w:fldChar w:fldCharType="separate"/>
            </w:r>
            <w:r>
              <w:rPr>
                <w:noProof/>
                <w:webHidden/>
              </w:rPr>
              <w:t>8</w:t>
            </w:r>
            <w:r>
              <w:rPr>
                <w:noProof/>
                <w:webHidden/>
              </w:rPr>
              <w:fldChar w:fldCharType="end"/>
            </w:r>
          </w:hyperlink>
        </w:p>
        <w:p w14:paraId="4F5454AC" w14:textId="10EAC777" w:rsidR="00D149C4" w:rsidRDefault="00D149C4">
          <w:pPr>
            <w:pStyle w:val="TOC2"/>
            <w:tabs>
              <w:tab w:val="right" w:leader="dot" w:pos="9350"/>
            </w:tabs>
            <w:rPr>
              <w:noProof/>
            </w:rPr>
          </w:pPr>
          <w:hyperlink w:anchor="_Toc529871126" w:history="1">
            <w:r w:rsidRPr="00C23BE2">
              <w:rPr>
                <w:rStyle w:val="Hyperlink"/>
                <w:rFonts w:ascii="Times New Roman" w:hAnsi="Times New Roman" w:cs="Times New Roman"/>
                <w:noProof/>
              </w:rPr>
              <w:t>b. Arranging transportation and accommodation</w:t>
            </w:r>
            <w:r>
              <w:rPr>
                <w:noProof/>
                <w:webHidden/>
              </w:rPr>
              <w:tab/>
            </w:r>
            <w:r>
              <w:rPr>
                <w:noProof/>
                <w:webHidden/>
              </w:rPr>
              <w:fldChar w:fldCharType="begin"/>
            </w:r>
            <w:r>
              <w:rPr>
                <w:noProof/>
                <w:webHidden/>
              </w:rPr>
              <w:instrText xml:space="preserve"> PAGEREF _Toc529871126 \h </w:instrText>
            </w:r>
            <w:r>
              <w:rPr>
                <w:noProof/>
                <w:webHidden/>
              </w:rPr>
            </w:r>
            <w:r>
              <w:rPr>
                <w:noProof/>
                <w:webHidden/>
              </w:rPr>
              <w:fldChar w:fldCharType="separate"/>
            </w:r>
            <w:r>
              <w:rPr>
                <w:noProof/>
                <w:webHidden/>
              </w:rPr>
              <w:t>8</w:t>
            </w:r>
            <w:r>
              <w:rPr>
                <w:noProof/>
                <w:webHidden/>
              </w:rPr>
              <w:fldChar w:fldCharType="end"/>
            </w:r>
          </w:hyperlink>
        </w:p>
        <w:p w14:paraId="71413A5A" w14:textId="6582BF23" w:rsidR="00D149C4" w:rsidRDefault="00D149C4">
          <w:pPr>
            <w:pStyle w:val="TOC2"/>
            <w:tabs>
              <w:tab w:val="right" w:leader="dot" w:pos="9350"/>
            </w:tabs>
            <w:rPr>
              <w:noProof/>
            </w:rPr>
          </w:pPr>
          <w:hyperlink w:anchor="_Toc529871127" w:history="1">
            <w:r w:rsidRPr="00C23BE2">
              <w:rPr>
                <w:rStyle w:val="Hyperlink"/>
                <w:rFonts w:ascii="Times New Roman" w:hAnsi="Times New Roman" w:cs="Times New Roman"/>
                <w:noProof/>
              </w:rPr>
              <w:t>c. Contacting local authorities</w:t>
            </w:r>
            <w:r>
              <w:rPr>
                <w:noProof/>
                <w:webHidden/>
              </w:rPr>
              <w:tab/>
            </w:r>
            <w:r>
              <w:rPr>
                <w:noProof/>
                <w:webHidden/>
              </w:rPr>
              <w:fldChar w:fldCharType="begin"/>
            </w:r>
            <w:r>
              <w:rPr>
                <w:noProof/>
                <w:webHidden/>
              </w:rPr>
              <w:instrText xml:space="preserve"> PAGEREF _Toc529871127 \h </w:instrText>
            </w:r>
            <w:r>
              <w:rPr>
                <w:noProof/>
                <w:webHidden/>
              </w:rPr>
            </w:r>
            <w:r>
              <w:rPr>
                <w:noProof/>
                <w:webHidden/>
              </w:rPr>
              <w:fldChar w:fldCharType="separate"/>
            </w:r>
            <w:r>
              <w:rPr>
                <w:noProof/>
                <w:webHidden/>
              </w:rPr>
              <w:t>9</w:t>
            </w:r>
            <w:r>
              <w:rPr>
                <w:noProof/>
                <w:webHidden/>
              </w:rPr>
              <w:fldChar w:fldCharType="end"/>
            </w:r>
          </w:hyperlink>
        </w:p>
        <w:p w14:paraId="6E686FCD" w14:textId="04C0B6E3" w:rsidR="00D149C4" w:rsidRDefault="00D149C4">
          <w:pPr>
            <w:pStyle w:val="TOC2"/>
            <w:tabs>
              <w:tab w:val="right" w:leader="dot" w:pos="9350"/>
            </w:tabs>
            <w:rPr>
              <w:noProof/>
            </w:rPr>
          </w:pPr>
          <w:hyperlink w:anchor="_Toc529871128" w:history="1">
            <w:r w:rsidRPr="00C23BE2">
              <w:rPr>
                <w:rStyle w:val="Hyperlink"/>
                <w:rFonts w:ascii="Times New Roman" w:hAnsi="Times New Roman" w:cs="Times New Roman"/>
                <w:noProof/>
              </w:rPr>
              <w:t>d. Contacting the central office</w:t>
            </w:r>
            <w:r>
              <w:rPr>
                <w:noProof/>
                <w:webHidden/>
              </w:rPr>
              <w:tab/>
            </w:r>
            <w:r>
              <w:rPr>
                <w:noProof/>
                <w:webHidden/>
              </w:rPr>
              <w:fldChar w:fldCharType="begin"/>
            </w:r>
            <w:r>
              <w:rPr>
                <w:noProof/>
                <w:webHidden/>
              </w:rPr>
              <w:instrText xml:space="preserve"> PAGEREF _Toc529871128 \h </w:instrText>
            </w:r>
            <w:r>
              <w:rPr>
                <w:noProof/>
                <w:webHidden/>
              </w:rPr>
            </w:r>
            <w:r>
              <w:rPr>
                <w:noProof/>
                <w:webHidden/>
              </w:rPr>
              <w:fldChar w:fldCharType="separate"/>
            </w:r>
            <w:r>
              <w:rPr>
                <w:noProof/>
                <w:webHidden/>
              </w:rPr>
              <w:t>9</w:t>
            </w:r>
            <w:r>
              <w:rPr>
                <w:noProof/>
                <w:webHidden/>
              </w:rPr>
              <w:fldChar w:fldCharType="end"/>
            </w:r>
          </w:hyperlink>
        </w:p>
        <w:p w14:paraId="3795F4E6" w14:textId="0F15FC90" w:rsidR="00D149C4" w:rsidRDefault="00D149C4">
          <w:pPr>
            <w:pStyle w:val="TOC2"/>
            <w:tabs>
              <w:tab w:val="right" w:leader="dot" w:pos="9350"/>
            </w:tabs>
            <w:rPr>
              <w:noProof/>
            </w:rPr>
          </w:pPr>
          <w:hyperlink w:anchor="_Toc529871129" w:history="1">
            <w:r w:rsidRPr="00C23BE2">
              <w:rPr>
                <w:rStyle w:val="Hyperlink"/>
                <w:rFonts w:ascii="Times New Roman" w:hAnsi="Times New Roman" w:cs="Times New Roman"/>
                <w:noProof/>
              </w:rPr>
              <w:t>e. Using maps to locate enumeration area and selected households</w:t>
            </w:r>
            <w:r>
              <w:rPr>
                <w:noProof/>
                <w:webHidden/>
              </w:rPr>
              <w:tab/>
            </w:r>
            <w:r>
              <w:rPr>
                <w:noProof/>
                <w:webHidden/>
              </w:rPr>
              <w:fldChar w:fldCharType="begin"/>
            </w:r>
            <w:r>
              <w:rPr>
                <w:noProof/>
                <w:webHidden/>
              </w:rPr>
              <w:instrText xml:space="preserve"> PAGEREF _Toc529871129 \h </w:instrText>
            </w:r>
            <w:r>
              <w:rPr>
                <w:noProof/>
                <w:webHidden/>
              </w:rPr>
            </w:r>
            <w:r>
              <w:rPr>
                <w:noProof/>
                <w:webHidden/>
              </w:rPr>
              <w:fldChar w:fldCharType="separate"/>
            </w:r>
            <w:r>
              <w:rPr>
                <w:noProof/>
                <w:webHidden/>
              </w:rPr>
              <w:t>9</w:t>
            </w:r>
            <w:r>
              <w:rPr>
                <w:noProof/>
                <w:webHidden/>
              </w:rPr>
              <w:fldChar w:fldCharType="end"/>
            </w:r>
          </w:hyperlink>
        </w:p>
        <w:p w14:paraId="0EE0E4EA" w14:textId="6C55B271" w:rsidR="00D149C4" w:rsidRDefault="00D149C4">
          <w:pPr>
            <w:pStyle w:val="TOC1"/>
            <w:tabs>
              <w:tab w:val="left" w:pos="480"/>
            </w:tabs>
            <w:rPr>
              <w:rFonts w:asciiTheme="minorHAnsi" w:hAnsiTheme="minorHAnsi"/>
              <w:b w:val="0"/>
              <w:color w:val="auto"/>
              <w:sz w:val="22"/>
              <w:szCs w:val="22"/>
            </w:rPr>
          </w:pPr>
          <w:hyperlink w:anchor="_Toc529871130" w:history="1">
            <w:r w:rsidRPr="00C23BE2">
              <w:rPr>
                <w:rStyle w:val="Hyperlink"/>
                <w:rFonts w:cs="Times New Roman"/>
              </w:rPr>
              <w:t>4.</w:t>
            </w:r>
            <w:r>
              <w:rPr>
                <w:rFonts w:asciiTheme="minorHAnsi" w:hAnsiTheme="minorHAnsi"/>
                <w:b w:val="0"/>
                <w:color w:val="auto"/>
                <w:sz w:val="22"/>
                <w:szCs w:val="22"/>
              </w:rPr>
              <w:tab/>
            </w:r>
            <w:r w:rsidRPr="00C23BE2">
              <w:rPr>
                <w:rStyle w:val="Hyperlink"/>
                <w:rFonts w:cs="Times New Roman"/>
              </w:rPr>
              <w:t>Organizing and supervising fieldwork</w:t>
            </w:r>
            <w:r>
              <w:rPr>
                <w:webHidden/>
              </w:rPr>
              <w:tab/>
            </w:r>
            <w:r>
              <w:rPr>
                <w:webHidden/>
              </w:rPr>
              <w:fldChar w:fldCharType="begin"/>
            </w:r>
            <w:r>
              <w:rPr>
                <w:webHidden/>
              </w:rPr>
              <w:instrText xml:space="preserve"> PAGEREF _Toc529871130 \h </w:instrText>
            </w:r>
            <w:r>
              <w:rPr>
                <w:webHidden/>
              </w:rPr>
            </w:r>
            <w:r>
              <w:rPr>
                <w:webHidden/>
              </w:rPr>
              <w:fldChar w:fldCharType="separate"/>
            </w:r>
            <w:r>
              <w:rPr>
                <w:webHidden/>
              </w:rPr>
              <w:t>10</w:t>
            </w:r>
            <w:r>
              <w:rPr>
                <w:webHidden/>
              </w:rPr>
              <w:fldChar w:fldCharType="end"/>
            </w:r>
          </w:hyperlink>
        </w:p>
        <w:p w14:paraId="64BA91D0" w14:textId="60D644B1" w:rsidR="00D149C4" w:rsidRDefault="00D149C4">
          <w:pPr>
            <w:pStyle w:val="TOC2"/>
            <w:tabs>
              <w:tab w:val="right" w:leader="dot" w:pos="9350"/>
            </w:tabs>
            <w:rPr>
              <w:noProof/>
            </w:rPr>
          </w:pPr>
          <w:hyperlink w:anchor="_Toc529871131" w:history="1">
            <w:r w:rsidRPr="00C23BE2">
              <w:rPr>
                <w:rStyle w:val="Hyperlink"/>
                <w:rFonts w:ascii="Times New Roman" w:hAnsi="Times New Roman" w:cs="Times New Roman"/>
                <w:noProof/>
              </w:rPr>
              <w:t>a. Assigning work to interviewers</w:t>
            </w:r>
            <w:r>
              <w:rPr>
                <w:noProof/>
                <w:webHidden/>
              </w:rPr>
              <w:tab/>
            </w:r>
            <w:r>
              <w:rPr>
                <w:noProof/>
                <w:webHidden/>
              </w:rPr>
              <w:fldChar w:fldCharType="begin"/>
            </w:r>
            <w:r>
              <w:rPr>
                <w:noProof/>
                <w:webHidden/>
              </w:rPr>
              <w:instrText xml:space="preserve"> PAGEREF _Toc529871131 \h </w:instrText>
            </w:r>
            <w:r>
              <w:rPr>
                <w:noProof/>
                <w:webHidden/>
              </w:rPr>
            </w:r>
            <w:r>
              <w:rPr>
                <w:noProof/>
                <w:webHidden/>
              </w:rPr>
              <w:fldChar w:fldCharType="separate"/>
            </w:r>
            <w:r>
              <w:rPr>
                <w:noProof/>
                <w:webHidden/>
              </w:rPr>
              <w:t>10</w:t>
            </w:r>
            <w:r>
              <w:rPr>
                <w:noProof/>
                <w:webHidden/>
              </w:rPr>
              <w:fldChar w:fldCharType="end"/>
            </w:r>
          </w:hyperlink>
        </w:p>
        <w:p w14:paraId="6478CA3A" w14:textId="5FA7B63A" w:rsidR="00D149C4" w:rsidRDefault="00D149C4">
          <w:pPr>
            <w:pStyle w:val="TOC2"/>
            <w:tabs>
              <w:tab w:val="right" w:leader="dot" w:pos="9350"/>
            </w:tabs>
            <w:rPr>
              <w:noProof/>
            </w:rPr>
          </w:pPr>
          <w:hyperlink w:anchor="_Toc529871132" w:history="1">
            <w:r w:rsidRPr="00C23BE2">
              <w:rPr>
                <w:rStyle w:val="Hyperlink"/>
                <w:rFonts w:ascii="Times New Roman" w:hAnsi="Times New Roman" w:cs="Times New Roman"/>
                <w:noProof/>
              </w:rPr>
              <w:t>b. Reducing non-response</w:t>
            </w:r>
            <w:r>
              <w:rPr>
                <w:noProof/>
                <w:webHidden/>
              </w:rPr>
              <w:tab/>
            </w:r>
            <w:r>
              <w:rPr>
                <w:noProof/>
                <w:webHidden/>
              </w:rPr>
              <w:fldChar w:fldCharType="begin"/>
            </w:r>
            <w:r>
              <w:rPr>
                <w:noProof/>
                <w:webHidden/>
              </w:rPr>
              <w:instrText xml:space="preserve"> PAGEREF _Toc529871132 \h </w:instrText>
            </w:r>
            <w:r>
              <w:rPr>
                <w:noProof/>
                <w:webHidden/>
              </w:rPr>
            </w:r>
            <w:r>
              <w:rPr>
                <w:noProof/>
                <w:webHidden/>
              </w:rPr>
              <w:fldChar w:fldCharType="separate"/>
            </w:r>
            <w:r>
              <w:rPr>
                <w:noProof/>
                <w:webHidden/>
              </w:rPr>
              <w:t>11</w:t>
            </w:r>
            <w:r>
              <w:rPr>
                <w:noProof/>
                <w:webHidden/>
              </w:rPr>
              <w:fldChar w:fldCharType="end"/>
            </w:r>
          </w:hyperlink>
        </w:p>
        <w:p w14:paraId="08F301F8" w14:textId="73EB76DA" w:rsidR="00D149C4" w:rsidRDefault="00D149C4">
          <w:pPr>
            <w:pStyle w:val="TOC2"/>
            <w:tabs>
              <w:tab w:val="right" w:leader="dot" w:pos="9350"/>
            </w:tabs>
            <w:rPr>
              <w:noProof/>
            </w:rPr>
          </w:pPr>
          <w:hyperlink w:anchor="_Toc529871133" w:history="1">
            <w:r w:rsidRPr="00C23BE2">
              <w:rPr>
                <w:rStyle w:val="Hyperlink"/>
                <w:rFonts w:ascii="Times New Roman" w:hAnsi="Times New Roman" w:cs="Times New Roman"/>
                <w:noProof/>
              </w:rPr>
              <w:t>c. Handling pending interviews</w:t>
            </w:r>
            <w:r>
              <w:rPr>
                <w:noProof/>
                <w:webHidden/>
              </w:rPr>
              <w:tab/>
            </w:r>
            <w:r>
              <w:rPr>
                <w:noProof/>
                <w:webHidden/>
              </w:rPr>
              <w:fldChar w:fldCharType="begin"/>
            </w:r>
            <w:r>
              <w:rPr>
                <w:noProof/>
                <w:webHidden/>
              </w:rPr>
              <w:instrText xml:space="preserve"> PAGEREF _Toc529871133 \h </w:instrText>
            </w:r>
            <w:r>
              <w:rPr>
                <w:noProof/>
                <w:webHidden/>
              </w:rPr>
            </w:r>
            <w:r>
              <w:rPr>
                <w:noProof/>
                <w:webHidden/>
              </w:rPr>
              <w:fldChar w:fldCharType="separate"/>
            </w:r>
            <w:r>
              <w:rPr>
                <w:noProof/>
                <w:webHidden/>
              </w:rPr>
              <w:t>13</w:t>
            </w:r>
            <w:r>
              <w:rPr>
                <w:noProof/>
                <w:webHidden/>
              </w:rPr>
              <w:fldChar w:fldCharType="end"/>
            </w:r>
          </w:hyperlink>
        </w:p>
        <w:p w14:paraId="6D9F33F9" w14:textId="14949212" w:rsidR="00D149C4" w:rsidRDefault="00D149C4">
          <w:pPr>
            <w:pStyle w:val="TOC2"/>
            <w:tabs>
              <w:tab w:val="right" w:leader="dot" w:pos="9350"/>
            </w:tabs>
            <w:rPr>
              <w:noProof/>
            </w:rPr>
          </w:pPr>
          <w:hyperlink w:anchor="_Toc529871134" w:history="1">
            <w:r w:rsidRPr="00C23BE2">
              <w:rPr>
                <w:rStyle w:val="Hyperlink"/>
                <w:rFonts w:ascii="Times New Roman" w:hAnsi="Times New Roman" w:cs="Times New Roman"/>
                <w:noProof/>
              </w:rPr>
              <w:t>d. Maintaining confidentiality and respect for the respondents</w:t>
            </w:r>
            <w:r>
              <w:rPr>
                <w:noProof/>
                <w:webHidden/>
              </w:rPr>
              <w:tab/>
            </w:r>
            <w:r>
              <w:rPr>
                <w:noProof/>
                <w:webHidden/>
              </w:rPr>
              <w:fldChar w:fldCharType="begin"/>
            </w:r>
            <w:r>
              <w:rPr>
                <w:noProof/>
                <w:webHidden/>
              </w:rPr>
              <w:instrText xml:space="preserve"> PAGEREF _Toc529871134 \h </w:instrText>
            </w:r>
            <w:r>
              <w:rPr>
                <w:noProof/>
                <w:webHidden/>
              </w:rPr>
            </w:r>
            <w:r>
              <w:rPr>
                <w:noProof/>
                <w:webHidden/>
              </w:rPr>
              <w:fldChar w:fldCharType="separate"/>
            </w:r>
            <w:r>
              <w:rPr>
                <w:noProof/>
                <w:webHidden/>
              </w:rPr>
              <w:t>13</w:t>
            </w:r>
            <w:r>
              <w:rPr>
                <w:noProof/>
                <w:webHidden/>
              </w:rPr>
              <w:fldChar w:fldCharType="end"/>
            </w:r>
          </w:hyperlink>
        </w:p>
        <w:p w14:paraId="0F99D018" w14:textId="6F4965FF" w:rsidR="00D149C4" w:rsidRDefault="00D149C4">
          <w:pPr>
            <w:pStyle w:val="TOC2"/>
            <w:tabs>
              <w:tab w:val="right" w:leader="dot" w:pos="9350"/>
            </w:tabs>
            <w:rPr>
              <w:noProof/>
            </w:rPr>
          </w:pPr>
          <w:hyperlink w:anchor="_Toc529871135" w:history="1">
            <w:r w:rsidRPr="00C23BE2">
              <w:rPr>
                <w:rStyle w:val="Hyperlink"/>
                <w:rFonts w:ascii="Times New Roman" w:hAnsi="Times New Roman" w:cs="Times New Roman"/>
                <w:noProof/>
              </w:rPr>
              <w:t>e. Maintaining motivation and morale</w:t>
            </w:r>
            <w:r>
              <w:rPr>
                <w:noProof/>
                <w:webHidden/>
              </w:rPr>
              <w:tab/>
            </w:r>
            <w:r>
              <w:rPr>
                <w:noProof/>
                <w:webHidden/>
              </w:rPr>
              <w:fldChar w:fldCharType="begin"/>
            </w:r>
            <w:r>
              <w:rPr>
                <w:noProof/>
                <w:webHidden/>
              </w:rPr>
              <w:instrText xml:space="preserve"> PAGEREF _Toc529871135 \h </w:instrText>
            </w:r>
            <w:r>
              <w:rPr>
                <w:noProof/>
                <w:webHidden/>
              </w:rPr>
            </w:r>
            <w:r>
              <w:rPr>
                <w:noProof/>
                <w:webHidden/>
              </w:rPr>
              <w:fldChar w:fldCharType="separate"/>
            </w:r>
            <w:r>
              <w:rPr>
                <w:noProof/>
                <w:webHidden/>
              </w:rPr>
              <w:t>14</w:t>
            </w:r>
            <w:r>
              <w:rPr>
                <w:noProof/>
                <w:webHidden/>
              </w:rPr>
              <w:fldChar w:fldCharType="end"/>
            </w:r>
          </w:hyperlink>
        </w:p>
        <w:p w14:paraId="1AD0ED48" w14:textId="2FBD38CE" w:rsidR="00D149C4" w:rsidRDefault="00D149C4">
          <w:pPr>
            <w:pStyle w:val="TOC1"/>
            <w:tabs>
              <w:tab w:val="left" w:pos="480"/>
            </w:tabs>
            <w:rPr>
              <w:rFonts w:asciiTheme="minorHAnsi" w:hAnsiTheme="minorHAnsi"/>
              <w:b w:val="0"/>
              <w:color w:val="auto"/>
              <w:sz w:val="22"/>
              <w:szCs w:val="22"/>
            </w:rPr>
          </w:pPr>
          <w:hyperlink w:anchor="_Toc529871136" w:history="1">
            <w:r w:rsidRPr="00C23BE2">
              <w:rPr>
                <w:rStyle w:val="Hyperlink"/>
              </w:rPr>
              <w:t>5.</w:t>
            </w:r>
            <w:r>
              <w:rPr>
                <w:rFonts w:asciiTheme="minorHAnsi" w:hAnsiTheme="minorHAnsi"/>
                <w:b w:val="0"/>
                <w:color w:val="auto"/>
                <w:sz w:val="22"/>
                <w:szCs w:val="22"/>
              </w:rPr>
              <w:tab/>
            </w:r>
            <w:r w:rsidRPr="00C23BE2">
              <w:rPr>
                <w:rStyle w:val="Hyperlink"/>
              </w:rPr>
              <w:t>Maintaining fieldwork control sheets</w:t>
            </w:r>
            <w:r>
              <w:rPr>
                <w:webHidden/>
              </w:rPr>
              <w:tab/>
            </w:r>
            <w:r>
              <w:rPr>
                <w:webHidden/>
              </w:rPr>
              <w:fldChar w:fldCharType="begin"/>
            </w:r>
            <w:r>
              <w:rPr>
                <w:webHidden/>
              </w:rPr>
              <w:instrText xml:space="preserve"> PAGEREF _Toc529871136 \h </w:instrText>
            </w:r>
            <w:r>
              <w:rPr>
                <w:webHidden/>
              </w:rPr>
            </w:r>
            <w:r>
              <w:rPr>
                <w:webHidden/>
              </w:rPr>
              <w:fldChar w:fldCharType="separate"/>
            </w:r>
            <w:r>
              <w:rPr>
                <w:webHidden/>
              </w:rPr>
              <w:t>14</w:t>
            </w:r>
            <w:r>
              <w:rPr>
                <w:webHidden/>
              </w:rPr>
              <w:fldChar w:fldCharType="end"/>
            </w:r>
          </w:hyperlink>
        </w:p>
        <w:p w14:paraId="5C2B9E59" w14:textId="3061B018" w:rsidR="00D149C4" w:rsidRDefault="00D149C4">
          <w:pPr>
            <w:pStyle w:val="TOC2"/>
            <w:tabs>
              <w:tab w:val="right" w:leader="dot" w:pos="9350"/>
            </w:tabs>
            <w:rPr>
              <w:noProof/>
            </w:rPr>
          </w:pPr>
          <w:hyperlink w:anchor="_Toc529871137" w:history="1">
            <w:r w:rsidRPr="00C23BE2">
              <w:rPr>
                <w:rStyle w:val="Hyperlink"/>
                <w:rFonts w:ascii="Times New Roman" w:hAnsi="Times New Roman"/>
                <w:noProof/>
              </w:rPr>
              <w:t>a. Team leader assignment sheet</w:t>
            </w:r>
            <w:r>
              <w:rPr>
                <w:noProof/>
                <w:webHidden/>
              </w:rPr>
              <w:tab/>
            </w:r>
            <w:r>
              <w:rPr>
                <w:noProof/>
                <w:webHidden/>
              </w:rPr>
              <w:fldChar w:fldCharType="begin"/>
            </w:r>
            <w:r>
              <w:rPr>
                <w:noProof/>
                <w:webHidden/>
              </w:rPr>
              <w:instrText xml:space="preserve"> PAGEREF _Toc529871137 \h </w:instrText>
            </w:r>
            <w:r>
              <w:rPr>
                <w:noProof/>
                <w:webHidden/>
              </w:rPr>
            </w:r>
            <w:r>
              <w:rPr>
                <w:noProof/>
                <w:webHidden/>
              </w:rPr>
              <w:fldChar w:fldCharType="separate"/>
            </w:r>
            <w:r>
              <w:rPr>
                <w:noProof/>
                <w:webHidden/>
              </w:rPr>
              <w:t>14</w:t>
            </w:r>
            <w:r>
              <w:rPr>
                <w:noProof/>
                <w:webHidden/>
              </w:rPr>
              <w:fldChar w:fldCharType="end"/>
            </w:r>
          </w:hyperlink>
        </w:p>
        <w:p w14:paraId="1066A935" w14:textId="550EB26B" w:rsidR="00D149C4" w:rsidRDefault="00D149C4">
          <w:pPr>
            <w:pStyle w:val="TOC2"/>
            <w:tabs>
              <w:tab w:val="right" w:leader="dot" w:pos="9350"/>
            </w:tabs>
            <w:rPr>
              <w:noProof/>
            </w:rPr>
          </w:pPr>
          <w:hyperlink w:anchor="_Toc529871138" w:history="1">
            <w:r w:rsidRPr="00C23BE2">
              <w:rPr>
                <w:rStyle w:val="Hyperlink"/>
                <w:rFonts w:ascii="Times New Roman" w:hAnsi="Times New Roman"/>
                <w:noProof/>
              </w:rPr>
              <w:t>b. Interviewer assignment sheets</w:t>
            </w:r>
            <w:r>
              <w:rPr>
                <w:noProof/>
                <w:webHidden/>
              </w:rPr>
              <w:tab/>
            </w:r>
            <w:r>
              <w:rPr>
                <w:noProof/>
                <w:webHidden/>
              </w:rPr>
              <w:fldChar w:fldCharType="begin"/>
            </w:r>
            <w:r>
              <w:rPr>
                <w:noProof/>
                <w:webHidden/>
              </w:rPr>
              <w:instrText xml:space="preserve"> PAGEREF _Toc529871138 \h </w:instrText>
            </w:r>
            <w:r>
              <w:rPr>
                <w:noProof/>
                <w:webHidden/>
              </w:rPr>
            </w:r>
            <w:r>
              <w:rPr>
                <w:noProof/>
                <w:webHidden/>
              </w:rPr>
              <w:fldChar w:fldCharType="separate"/>
            </w:r>
            <w:r>
              <w:rPr>
                <w:noProof/>
                <w:webHidden/>
              </w:rPr>
              <w:t>15</w:t>
            </w:r>
            <w:r>
              <w:rPr>
                <w:noProof/>
                <w:webHidden/>
              </w:rPr>
              <w:fldChar w:fldCharType="end"/>
            </w:r>
          </w:hyperlink>
        </w:p>
        <w:p w14:paraId="4D7606CF" w14:textId="33F448A2" w:rsidR="00D149C4" w:rsidRDefault="00D149C4">
          <w:pPr>
            <w:pStyle w:val="TOC1"/>
            <w:rPr>
              <w:rFonts w:asciiTheme="minorHAnsi" w:hAnsiTheme="minorHAnsi"/>
              <w:b w:val="0"/>
              <w:color w:val="auto"/>
              <w:sz w:val="22"/>
              <w:szCs w:val="22"/>
            </w:rPr>
          </w:pPr>
          <w:hyperlink w:anchor="_Toc529871139" w:history="1">
            <w:r w:rsidRPr="00C23BE2">
              <w:rPr>
                <w:rStyle w:val="Hyperlink"/>
              </w:rPr>
              <w:t>5. Monitoring interviewer performance</w:t>
            </w:r>
            <w:r>
              <w:rPr>
                <w:webHidden/>
              </w:rPr>
              <w:tab/>
            </w:r>
            <w:r>
              <w:rPr>
                <w:webHidden/>
              </w:rPr>
              <w:fldChar w:fldCharType="begin"/>
            </w:r>
            <w:r>
              <w:rPr>
                <w:webHidden/>
              </w:rPr>
              <w:instrText xml:space="preserve"> PAGEREF _Toc529871139 \h </w:instrText>
            </w:r>
            <w:r>
              <w:rPr>
                <w:webHidden/>
              </w:rPr>
            </w:r>
            <w:r>
              <w:rPr>
                <w:webHidden/>
              </w:rPr>
              <w:fldChar w:fldCharType="separate"/>
            </w:r>
            <w:r>
              <w:rPr>
                <w:webHidden/>
              </w:rPr>
              <w:t>15</w:t>
            </w:r>
            <w:r>
              <w:rPr>
                <w:webHidden/>
              </w:rPr>
              <w:fldChar w:fldCharType="end"/>
            </w:r>
          </w:hyperlink>
        </w:p>
        <w:p w14:paraId="43F001A6" w14:textId="42A13AB1" w:rsidR="00D149C4" w:rsidRDefault="00D149C4">
          <w:pPr>
            <w:pStyle w:val="TOC2"/>
            <w:tabs>
              <w:tab w:val="left" w:pos="480"/>
              <w:tab w:val="right" w:leader="dot" w:pos="9350"/>
            </w:tabs>
            <w:rPr>
              <w:noProof/>
            </w:rPr>
          </w:pPr>
          <w:hyperlink w:anchor="_Toc529871140" w:history="1">
            <w:r w:rsidRPr="00C23BE2">
              <w:rPr>
                <w:rStyle w:val="Hyperlink"/>
                <w:rFonts w:ascii="Times New Roman" w:hAnsi="Times New Roman"/>
                <w:noProof/>
              </w:rPr>
              <w:t>a.</w:t>
            </w:r>
            <w:r>
              <w:rPr>
                <w:noProof/>
              </w:rPr>
              <w:tab/>
            </w:r>
            <w:r w:rsidRPr="00C23BE2">
              <w:rPr>
                <w:rStyle w:val="Hyperlink"/>
                <w:rFonts w:ascii="Times New Roman" w:hAnsi="Times New Roman"/>
                <w:noProof/>
              </w:rPr>
              <w:t>Observing interviews</w:t>
            </w:r>
            <w:r>
              <w:rPr>
                <w:noProof/>
                <w:webHidden/>
              </w:rPr>
              <w:tab/>
            </w:r>
            <w:r>
              <w:rPr>
                <w:noProof/>
                <w:webHidden/>
              </w:rPr>
              <w:fldChar w:fldCharType="begin"/>
            </w:r>
            <w:r>
              <w:rPr>
                <w:noProof/>
                <w:webHidden/>
              </w:rPr>
              <w:instrText xml:space="preserve"> PAGEREF _Toc529871140 \h </w:instrText>
            </w:r>
            <w:r>
              <w:rPr>
                <w:noProof/>
                <w:webHidden/>
              </w:rPr>
            </w:r>
            <w:r>
              <w:rPr>
                <w:noProof/>
                <w:webHidden/>
              </w:rPr>
              <w:fldChar w:fldCharType="separate"/>
            </w:r>
            <w:r>
              <w:rPr>
                <w:noProof/>
                <w:webHidden/>
              </w:rPr>
              <w:t>16</w:t>
            </w:r>
            <w:r>
              <w:rPr>
                <w:noProof/>
                <w:webHidden/>
              </w:rPr>
              <w:fldChar w:fldCharType="end"/>
            </w:r>
          </w:hyperlink>
        </w:p>
        <w:p w14:paraId="697C1DF6" w14:textId="029ED534" w:rsidR="00D149C4" w:rsidRDefault="00D149C4">
          <w:pPr>
            <w:pStyle w:val="TOC2"/>
            <w:tabs>
              <w:tab w:val="left" w:pos="480"/>
              <w:tab w:val="right" w:leader="dot" w:pos="9350"/>
            </w:tabs>
            <w:rPr>
              <w:noProof/>
            </w:rPr>
          </w:pPr>
          <w:hyperlink w:anchor="_Toc529871141" w:history="1">
            <w:r w:rsidRPr="00C23BE2">
              <w:rPr>
                <w:rStyle w:val="Hyperlink"/>
                <w:rFonts w:ascii="Times New Roman" w:hAnsi="Times New Roman"/>
                <w:noProof/>
              </w:rPr>
              <w:t>b.</w:t>
            </w:r>
            <w:r>
              <w:rPr>
                <w:noProof/>
              </w:rPr>
              <w:tab/>
            </w:r>
            <w:r w:rsidRPr="00C23BE2">
              <w:rPr>
                <w:rStyle w:val="Hyperlink"/>
                <w:rFonts w:ascii="Times New Roman" w:hAnsi="Times New Roman"/>
                <w:noProof/>
              </w:rPr>
              <w:t>Evaluating interviewer performance</w:t>
            </w:r>
            <w:r>
              <w:rPr>
                <w:noProof/>
                <w:webHidden/>
              </w:rPr>
              <w:tab/>
            </w:r>
            <w:r>
              <w:rPr>
                <w:noProof/>
                <w:webHidden/>
              </w:rPr>
              <w:fldChar w:fldCharType="begin"/>
            </w:r>
            <w:r>
              <w:rPr>
                <w:noProof/>
                <w:webHidden/>
              </w:rPr>
              <w:instrText xml:space="preserve"> PAGEREF _Toc529871141 \h </w:instrText>
            </w:r>
            <w:r>
              <w:rPr>
                <w:noProof/>
                <w:webHidden/>
              </w:rPr>
            </w:r>
            <w:r>
              <w:rPr>
                <w:noProof/>
                <w:webHidden/>
              </w:rPr>
              <w:fldChar w:fldCharType="separate"/>
            </w:r>
            <w:r>
              <w:rPr>
                <w:noProof/>
                <w:webHidden/>
              </w:rPr>
              <w:t>17</w:t>
            </w:r>
            <w:r>
              <w:rPr>
                <w:noProof/>
                <w:webHidden/>
              </w:rPr>
              <w:fldChar w:fldCharType="end"/>
            </w:r>
          </w:hyperlink>
        </w:p>
        <w:p w14:paraId="59964C58" w14:textId="460DBA41" w:rsidR="00D149C4" w:rsidRDefault="00D149C4">
          <w:pPr>
            <w:pStyle w:val="TOC2"/>
            <w:tabs>
              <w:tab w:val="left" w:pos="480"/>
              <w:tab w:val="right" w:leader="dot" w:pos="9350"/>
            </w:tabs>
            <w:rPr>
              <w:noProof/>
            </w:rPr>
          </w:pPr>
          <w:hyperlink w:anchor="_Toc529871142" w:history="1">
            <w:r w:rsidRPr="00C23BE2">
              <w:rPr>
                <w:rStyle w:val="Hyperlink"/>
                <w:rFonts w:ascii="Times New Roman" w:hAnsi="Times New Roman"/>
                <w:noProof/>
              </w:rPr>
              <w:t>c.</w:t>
            </w:r>
            <w:r>
              <w:rPr>
                <w:noProof/>
              </w:rPr>
              <w:tab/>
            </w:r>
            <w:r w:rsidRPr="00C23BE2">
              <w:rPr>
                <w:rStyle w:val="Hyperlink"/>
                <w:rFonts w:ascii="Times New Roman" w:hAnsi="Times New Roman"/>
                <w:noProof/>
              </w:rPr>
              <w:t>Re-interviews</w:t>
            </w:r>
            <w:r>
              <w:rPr>
                <w:noProof/>
                <w:webHidden/>
              </w:rPr>
              <w:tab/>
            </w:r>
            <w:r>
              <w:rPr>
                <w:noProof/>
                <w:webHidden/>
              </w:rPr>
              <w:fldChar w:fldCharType="begin"/>
            </w:r>
            <w:r>
              <w:rPr>
                <w:noProof/>
                <w:webHidden/>
              </w:rPr>
              <w:instrText xml:space="preserve"> PAGEREF _Toc529871142 \h </w:instrText>
            </w:r>
            <w:r>
              <w:rPr>
                <w:noProof/>
                <w:webHidden/>
              </w:rPr>
            </w:r>
            <w:r>
              <w:rPr>
                <w:noProof/>
                <w:webHidden/>
              </w:rPr>
              <w:fldChar w:fldCharType="separate"/>
            </w:r>
            <w:r>
              <w:rPr>
                <w:noProof/>
                <w:webHidden/>
              </w:rPr>
              <w:t>18</w:t>
            </w:r>
            <w:r>
              <w:rPr>
                <w:noProof/>
                <w:webHidden/>
              </w:rPr>
              <w:fldChar w:fldCharType="end"/>
            </w:r>
          </w:hyperlink>
        </w:p>
        <w:p w14:paraId="75FBADF9" w14:textId="2DC1F30E" w:rsidR="00D149C4" w:rsidRDefault="00D149C4">
          <w:pPr>
            <w:pStyle w:val="TOC1"/>
            <w:rPr>
              <w:rFonts w:asciiTheme="minorHAnsi" w:hAnsiTheme="minorHAnsi"/>
              <w:b w:val="0"/>
              <w:color w:val="auto"/>
              <w:sz w:val="22"/>
              <w:szCs w:val="22"/>
            </w:rPr>
          </w:pPr>
          <w:hyperlink w:anchor="_Toc529871143" w:history="1">
            <w:r w:rsidRPr="00C23BE2">
              <w:rPr>
                <w:rStyle w:val="Hyperlink"/>
              </w:rPr>
              <w:t>ANNEX 1: Team Leader Assignment Sheet</w:t>
            </w:r>
            <w:r>
              <w:rPr>
                <w:webHidden/>
              </w:rPr>
              <w:tab/>
            </w:r>
            <w:r>
              <w:rPr>
                <w:webHidden/>
              </w:rPr>
              <w:fldChar w:fldCharType="begin"/>
            </w:r>
            <w:r>
              <w:rPr>
                <w:webHidden/>
              </w:rPr>
              <w:instrText xml:space="preserve"> PAGEREF _Toc529871143 \h </w:instrText>
            </w:r>
            <w:r>
              <w:rPr>
                <w:webHidden/>
              </w:rPr>
            </w:r>
            <w:r>
              <w:rPr>
                <w:webHidden/>
              </w:rPr>
              <w:fldChar w:fldCharType="separate"/>
            </w:r>
            <w:r>
              <w:rPr>
                <w:webHidden/>
              </w:rPr>
              <w:t>20</w:t>
            </w:r>
            <w:r>
              <w:rPr>
                <w:webHidden/>
              </w:rPr>
              <w:fldChar w:fldCharType="end"/>
            </w:r>
          </w:hyperlink>
        </w:p>
        <w:p w14:paraId="534E19C6" w14:textId="2102FFE9" w:rsidR="00D149C4" w:rsidRDefault="00D149C4">
          <w:pPr>
            <w:pStyle w:val="TOC1"/>
            <w:rPr>
              <w:rFonts w:asciiTheme="minorHAnsi" w:hAnsiTheme="minorHAnsi"/>
              <w:b w:val="0"/>
              <w:color w:val="auto"/>
              <w:sz w:val="22"/>
              <w:szCs w:val="22"/>
            </w:rPr>
          </w:pPr>
          <w:hyperlink w:anchor="_Toc529871144" w:history="1">
            <w:r w:rsidRPr="00C23BE2">
              <w:rPr>
                <w:rStyle w:val="Hyperlink"/>
              </w:rPr>
              <w:t>ANNEX 2: Interviewer Assignment Sheet</w:t>
            </w:r>
            <w:r>
              <w:rPr>
                <w:webHidden/>
              </w:rPr>
              <w:tab/>
            </w:r>
            <w:r>
              <w:rPr>
                <w:webHidden/>
              </w:rPr>
              <w:fldChar w:fldCharType="begin"/>
            </w:r>
            <w:r>
              <w:rPr>
                <w:webHidden/>
              </w:rPr>
              <w:instrText xml:space="preserve"> PAGEREF _Toc529871144 \h </w:instrText>
            </w:r>
            <w:r>
              <w:rPr>
                <w:webHidden/>
              </w:rPr>
            </w:r>
            <w:r>
              <w:rPr>
                <w:webHidden/>
              </w:rPr>
              <w:fldChar w:fldCharType="separate"/>
            </w:r>
            <w:r>
              <w:rPr>
                <w:webHidden/>
              </w:rPr>
              <w:t>21</w:t>
            </w:r>
            <w:r>
              <w:rPr>
                <w:webHidden/>
              </w:rPr>
              <w:fldChar w:fldCharType="end"/>
            </w:r>
          </w:hyperlink>
        </w:p>
        <w:p w14:paraId="763FA58E" w14:textId="5A93C159" w:rsidR="00D149C4" w:rsidRDefault="00D149C4">
          <w:pPr>
            <w:pStyle w:val="TOC2"/>
            <w:tabs>
              <w:tab w:val="right" w:leader="dot" w:pos="9350"/>
            </w:tabs>
            <w:rPr>
              <w:noProof/>
            </w:rPr>
          </w:pPr>
          <w:hyperlink w:anchor="_Toc529871145" w:history="1">
            <w:r w:rsidRPr="00C23BE2">
              <w:rPr>
                <w:rStyle w:val="Hyperlink"/>
                <w:noProof/>
              </w:rPr>
              <w:t>ANNEX 3: Priority checks for team leader/supervisor re-interviews</w:t>
            </w:r>
            <w:r>
              <w:rPr>
                <w:noProof/>
                <w:webHidden/>
              </w:rPr>
              <w:tab/>
            </w:r>
            <w:r>
              <w:rPr>
                <w:noProof/>
                <w:webHidden/>
              </w:rPr>
              <w:fldChar w:fldCharType="begin"/>
            </w:r>
            <w:r>
              <w:rPr>
                <w:noProof/>
                <w:webHidden/>
              </w:rPr>
              <w:instrText xml:space="preserve"> PAGEREF _Toc529871145 \h </w:instrText>
            </w:r>
            <w:r>
              <w:rPr>
                <w:noProof/>
                <w:webHidden/>
              </w:rPr>
            </w:r>
            <w:r>
              <w:rPr>
                <w:noProof/>
                <w:webHidden/>
              </w:rPr>
              <w:fldChar w:fldCharType="separate"/>
            </w:r>
            <w:r>
              <w:rPr>
                <w:noProof/>
                <w:webHidden/>
              </w:rPr>
              <w:t>22</w:t>
            </w:r>
            <w:r>
              <w:rPr>
                <w:noProof/>
                <w:webHidden/>
              </w:rPr>
              <w:fldChar w:fldCharType="end"/>
            </w:r>
          </w:hyperlink>
        </w:p>
        <w:p w14:paraId="02BF369F" w14:textId="6F8D8F58" w:rsidR="00D149C4" w:rsidRDefault="00D149C4">
          <w:pPr>
            <w:pStyle w:val="TOC2"/>
            <w:tabs>
              <w:tab w:val="right" w:leader="dot" w:pos="9350"/>
            </w:tabs>
            <w:rPr>
              <w:noProof/>
            </w:rPr>
          </w:pPr>
          <w:hyperlink w:anchor="_Toc529871146" w:history="1">
            <w:r w:rsidRPr="00C23BE2">
              <w:rPr>
                <w:rStyle w:val="Hyperlink"/>
                <w:noProof/>
              </w:rPr>
              <w:t>ANNEX 4: Team Leader / Supervisor Checklist for Observation of Interviews</w:t>
            </w:r>
            <w:r>
              <w:rPr>
                <w:noProof/>
                <w:webHidden/>
              </w:rPr>
              <w:tab/>
            </w:r>
            <w:r>
              <w:rPr>
                <w:noProof/>
                <w:webHidden/>
              </w:rPr>
              <w:fldChar w:fldCharType="begin"/>
            </w:r>
            <w:r>
              <w:rPr>
                <w:noProof/>
                <w:webHidden/>
              </w:rPr>
              <w:instrText xml:space="preserve"> PAGEREF _Toc529871146 \h </w:instrText>
            </w:r>
            <w:r>
              <w:rPr>
                <w:noProof/>
                <w:webHidden/>
              </w:rPr>
            </w:r>
            <w:r>
              <w:rPr>
                <w:noProof/>
                <w:webHidden/>
              </w:rPr>
              <w:fldChar w:fldCharType="separate"/>
            </w:r>
            <w:r>
              <w:rPr>
                <w:noProof/>
                <w:webHidden/>
              </w:rPr>
              <w:t>23</w:t>
            </w:r>
            <w:r>
              <w:rPr>
                <w:noProof/>
                <w:webHidden/>
              </w:rPr>
              <w:fldChar w:fldCharType="end"/>
            </w:r>
          </w:hyperlink>
        </w:p>
        <w:p w14:paraId="58D99E95" w14:textId="4DD5040E" w:rsidR="00F96778" w:rsidRPr="00F718A5" w:rsidRDefault="00F96778" w:rsidP="007E754A">
          <w:pPr>
            <w:rPr>
              <w:rFonts w:ascii="Times New Roman" w:hAnsi="Times New Roman"/>
            </w:rPr>
          </w:pPr>
          <w:r w:rsidRPr="00F718A5">
            <w:rPr>
              <w:rFonts w:ascii="Times New Roman" w:hAnsi="Times New Roman"/>
              <w:b/>
              <w:bCs/>
              <w:noProof/>
            </w:rPr>
            <w:fldChar w:fldCharType="end"/>
          </w:r>
        </w:p>
      </w:sdtContent>
    </w:sdt>
    <w:p w14:paraId="2FA59CD0" w14:textId="77777777" w:rsidR="00F96778" w:rsidRPr="00F718A5" w:rsidRDefault="00F96778" w:rsidP="007E754A">
      <w:pPr>
        <w:rPr>
          <w:rFonts w:ascii="Times New Roman" w:eastAsiaTheme="majorEastAsia" w:hAnsi="Times New Roman" w:cstheme="majorBidi"/>
          <w:b/>
          <w:bCs/>
          <w:color w:val="345A8A" w:themeColor="accent1" w:themeShade="B5"/>
          <w:sz w:val="32"/>
          <w:szCs w:val="32"/>
        </w:rPr>
      </w:pPr>
      <w:r w:rsidRPr="00F718A5">
        <w:rPr>
          <w:rFonts w:ascii="Times New Roman" w:hAnsi="Times New Roman"/>
        </w:rPr>
        <w:br w:type="page"/>
      </w:r>
    </w:p>
    <w:p w14:paraId="7F7D9380" w14:textId="77777777" w:rsidR="00764141" w:rsidRPr="00115152" w:rsidRDefault="00764141" w:rsidP="007E754A">
      <w:pPr>
        <w:pStyle w:val="Heading1"/>
        <w:spacing w:before="0"/>
        <w:rPr>
          <w:rFonts w:ascii="Times New Roman" w:hAnsi="Times New Roman"/>
        </w:rPr>
      </w:pPr>
      <w:bookmarkStart w:id="1" w:name="_Toc529871117"/>
      <w:r w:rsidRPr="00115152">
        <w:rPr>
          <w:rFonts w:ascii="Times New Roman" w:hAnsi="Times New Roman"/>
        </w:rPr>
        <w:lastRenderedPageBreak/>
        <w:t>1. Introduction</w:t>
      </w:r>
      <w:bookmarkEnd w:id="1"/>
      <w:r w:rsidRPr="00115152">
        <w:rPr>
          <w:rFonts w:ascii="Times New Roman" w:hAnsi="Times New Roman"/>
        </w:rPr>
        <w:t xml:space="preserve"> </w:t>
      </w:r>
    </w:p>
    <w:p w14:paraId="0F90A1B2" w14:textId="77777777" w:rsidR="00764141" w:rsidRPr="00F718A5" w:rsidRDefault="00764141" w:rsidP="007E754A"/>
    <w:p w14:paraId="3A97D772" w14:textId="77777777" w:rsidR="00FD0460" w:rsidRPr="00C13791" w:rsidRDefault="00FD0460" w:rsidP="00115152">
      <w:pPr>
        <w:jc w:val="both"/>
        <w:rPr>
          <w:rFonts w:ascii="Times New Roman" w:hAnsi="Times New Roman" w:cs="Times New Roman"/>
        </w:rPr>
      </w:pPr>
      <w:r w:rsidRPr="00C13791">
        <w:rPr>
          <w:rFonts w:ascii="Times New Roman" w:hAnsi="Times New Roman" w:cs="Times New Roman"/>
        </w:rPr>
        <w:t xml:space="preserve">The Real Accountability: Data Analysis for Results (RADAR) Coverage Survey is a streamlined household survey tool developed by the Institute for International Programs (IIP) at the Johns Hopkins University Bloomberg School of Public Health to measure priority reproductive, maternal, newborn, and child health (RMNCH) coverage indicators for Global Affairs Canada’s (GAC) investments in RMNCH. This tool is based primarily on standard questions drawn from the Demographic and Health Surveys (DHS) and Multiple Indicator Cluster Surveys (MICS). These survey programs provide high quality coverage data, generally at regional level, approximately every 5 years. The RADAR survey tool was developed to be implemented by programs in order to track changes in coverage in their program (and comparison) areas over the course of program implementation. </w:t>
      </w:r>
    </w:p>
    <w:p w14:paraId="6E310994" w14:textId="77777777" w:rsidR="00FD0460" w:rsidRPr="00C13791" w:rsidRDefault="00FD0460" w:rsidP="007E754A"/>
    <w:p w14:paraId="6A495272" w14:textId="77777777" w:rsidR="00764141" w:rsidRDefault="00FD0460" w:rsidP="00115152">
      <w:pPr>
        <w:jc w:val="both"/>
        <w:rPr>
          <w:rFonts w:ascii="Times New Roman" w:hAnsi="Times New Roman" w:cs="Times New Roman"/>
        </w:rPr>
      </w:pPr>
      <w:r w:rsidRPr="00C13791">
        <w:rPr>
          <w:rFonts w:ascii="Times New Roman" w:hAnsi="Times New Roman" w:cs="Times New Roman"/>
        </w:rPr>
        <w:t>This manual has been prepared to provide all the basic information needed to guide</w:t>
      </w:r>
      <w:r w:rsidR="00A62CF5">
        <w:rPr>
          <w:rFonts w:ascii="Times New Roman" w:hAnsi="Times New Roman" w:cs="Times New Roman"/>
        </w:rPr>
        <w:t xml:space="preserve"> team leaders and</w:t>
      </w:r>
      <w:r w:rsidRPr="00C13791">
        <w:rPr>
          <w:rFonts w:ascii="Times New Roman" w:hAnsi="Times New Roman" w:cs="Times New Roman"/>
        </w:rPr>
        <w:t xml:space="preserve"> supervisors for the RADAR </w:t>
      </w:r>
      <w:r w:rsidRPr="00B31177">
        <w:rPr>
          <w:rFonts w:ascii="Times New Roman" w:hAnsi="Times New Roman" w:cs="Times New Roman"/>
        </w:rPr>
        <w:t>coverage survey. This manual focuses on the supervisor and team leader’s duties, including assigning and tracking work and monitoring data quality.</w:t>
      </w:r>
      <w:r w:rsidR="00B31177" w:rsidRPr="00B31177">
        <w:rPr>
          <w:rFonts w:ascii="Times New Roman" w:hAnsi="Times New Roman" w:cs="Times New Roman"/>
        </w:rPr>
        <w:t xml:space="preserve"> </w:t>
      </w:r>
      <w:r w:rsidR="00CE2310">
        <w:rPr>
          <w:rFonts w:ascii="Times New Roman" w:hAnsi="Times New Roman" w:cs="Times New Roman"/>
        </w:rPr>
        <w:t xml:space="preserve">The Interviewer Manual </w:t>
      </w:r>
      <w:r w:rsidR="00CE2310" w:rsidRPr="00B31177">
        <w:rPr>
          <w:rFonts w:ascii="Times New Roman" w:hAnsi="Times New Roman" w:cs="Times New Roman"/>
        </w:rPr>
        <w:t xml:space="preserve">provides detailed instructions on completing the </w:t>
      </w:r>
      <w:r w:rsidR="00CE2310">
        <w:rPr>
          <w:rFonts w:ascii="Times New Roman" w:hAnsi="Times New Roman" w:cs="Times New Roman"/>
        </w:rPr>
        <w:t xml:space="preserve">individual survey </w:t>
      </w:r>
      <w:r w:rsidR="00CE2310" w:rsidRPr="00B31177">
        <w:rPr>
          <w:rFonts w:ascii="Times New Roman" w:hAnsi="Times New Roman" w:cs="Times New Roman"/>
        </w:rPr>
        <w:t>questionnaires.</w:t>
      </w:r>
      <w:r w:rsidR="00CE2310">
        <w:rPr>
          <w:rFonts w:ascii="Times New Roman" w:hAnsi="Times New Roman" w:cs="Times New Roman"/>
        </w:rPr>
        <w:t xml:space="preserve"> </w:t>
      </w:r>
      <w:r w:rsidR="00A62CF5" w:rsidRPr="00B31177">
        <w:rPr>
          <w:rFonts w:ascii="Times New Roman" w:hAnsi="Times New Roman" w:cs="Times New Roman"/>
        </w:rPr>
        <w:t>Candidates for the position should study this manual</w:t>
      </w:r>
      <w:r w:rsidR="00CE2310">
        <w:rPr>
          <w:rFonts w:ascii="Times New Roman" w:hAnsi="Times New Roman" w:cs="Times New Roman"/>
        </w:rPr>
        <w:t>, the interviewer manual,</w:t>
      </w:r>
      <w:r w:rsidR="00A62CF5" w:rsidRPr="00B31177">
        <w:rPr>
          <w:rFonts w:ascii="Times New Roman" w:hAnsi="Times New Roman" w:cs="Times New Roman"/>
        </w:rPr>
        <w:t xml:space="preserve"> and the questionnaires carefully during their training. </w:t>
      </w:r>
      <w:r w:rsidR="00F42347" w:rsidRPr="00BC20E0">
        <w:t xml:space="preserve">The manual should </w:t>
      </w:r>
      <w:r w:rsidR="00F42347">
        <w:t xml:space="preserve">also </w:t>
      </w:r>
      <w:r w:rsidR="00F42347" w:rsidRPr="00BC20E0">
        <w:t>be checked as a reference throughout data collection</w:t>
      </w:r>
      <w:r w:rsidR="00F42347">
        <w:t>.</w:t>
      </w:r>
      <w:r w:rsidR="00A62CF5">
        <w:rPr>
          <w:rFonts w:ascii="Times New Roman" w:hAnsi="Times New Roman" w:cs="Times New Roman"/>
        </w:rPr>
        <w:t xml:space="preserve"> </w:t>
      </w:r>
    </w:p>
    <w:p w14:paraId="19ECDDF8" w14:textId="77777777" w:rsidR="007E754A" w:rsidRPr="00C13791" w:rsidRDefault="007E754A" w:rsidP="007E754A">
      <w:pPr>
        <w:rPr>
          <w:rFonts w:ascii="Times New Roman" w:hAnsi="Times New Roman" w:cs="Times New Roman"/>
          <w:b/>
        </w:rPr>
      </w:pPr>
    </w:p>
    <w:p w14:paraId="2F0C44EB" w14:textId="77777777" w:rsidR="00F764A9" w:rsidRPr="00F764A9" w:rsidRDefault="00E41B10" w:rsidP="00115152">
      <w:pPr>
        <w:pStyle w:val="Heading2"/>
      </w:pPr>
      <w:bookmarkStart w:id="2" w:name="_Toc529871118"/>
      <w:r w:rsidRPr="00F718A5">
        <w:rPr>
          <w:rFonts w:ascii="Times New Roman" w:hAnsi="Times New Roman"/>
        </w:rPr>
        <w:t xml:space="preserve">a. </w:t>
      </w:r>
      <w:r w:rsidR="00F764A9" w:rsidRPr="00F764A9">
        <w:t xml:space="preserve">Objectives of the </w:t>
      </w:r>
      <w:r w:rsidR="00F764A9" w:rsidRPr="00115152">
        <w:t>Survey</w:t>
      </w:r>
      <w:bookmarkEnd w:id="2"/>
    </w:p>
    <w:p w14:paraId="60A2F73D" w14:textId="7A1FD3F3" w:rsidR="007E754A" w:rsidRPr="00115152" w:rsidRDefault="00115152" w:rsidP="00115152">
      <w:pPr>
        <w:jc w:val="both"/>
        <w:rPr>
          <w:b/>
          <w:color w:val="8D3B72"/>
        </w:rPr>
      </w:pPr>
      <w:r w:rsidRPr="00115152">
        <w:rPr>
          <w:b/>
          <w:color w:val="8D3B72"/>
        </w:rPr>
        <w:t>[Insert information about and objectives of the survey]</w:t>
      </w:r>
    </w:p>
    <w:p w14:paraId="4196CBF6" w14:textId="77777777" w:rsidR="00115152" w:rsidRPr="00F764A9" w:rsidRDefault="00115152" w:rsidP="007E754A">
      <w:pPr>
        <w:ind w:left="720"/>
        <w:jc w:val="both"/>
        <w:rPr>
          <w:rFonts w:ascii="Cambria" w:eastAsia="Times New Roman" w:hAnsi="Cambria" w:cs="Times New Roman"/>
        </w:rPr>
      </w:pPr>
    </w:p>
    <w:p w14:paraId="66F3C25D" w14:textId="77777777" w:rsidR="00764141" w:rsidRPr="00F718A5" w:rsidRDefault="00E41B10" w:rsidP="007E754A">
      <w:pPr>
        <w:pStyle w:val="Heading2"/>
        <w:spacing w:before="0"/>
        <w:rPr>
          <w:rFonts w:ascii="Times New Roman" w:hAnsi="Times New Roman"/>
          <w:highlight w:val="yellow"/>
        </w:rPr>
      </w:pPr>
      <w:bookmarkStart w:id="3" w:name="_Toc529871119"/>
      <w:r w:rsidRPr="007B3842">
        <w:rPr>
          <w:rFonts w:ascii="Times New Roman" w:hAnsi="Times New Roman"/>
        </w:rPr>
        <w:t xml:space="preserve">b. </w:t>
      </w:r>
      <w:r w:rsidR="00764141" w:rsidRPr="007B3842">
        <w:rPr>
          <w:rFonts w:ascii="Times New Roman" w:hAnsi="Times New Roman"/>
        </w:rPr>
        <w:t>Survey organization</w:t>
      </w:r>
      <w:bookmarkEnd w:id="3"/>
      <w:r w:rsidR="00764141" w:rsidRPr="007B3842">
        <w:rPr>
          <w:rFonts w:ascii="Times New Roman" w:hAnsi="Times New Roman"/>
        </w:rPr>
        <w:t xml:space="preserve"> </w:t>
      </w:r>
    </w:p>
    <w:p w14:paraId="30745682" w14:textId="77777777" w:rsidR="00764141" w:rsidRPr="00C13791" w:rsidRDefault="00764141" w:rsidP="007E754A"/>
    <w:p w14:paraId="7A278234" w14:textId="090E8AA2" w:rsidR="00BF7BD9" w:rsidRPr="00AC6C93" w:rsidRDefault="00BF7BD9" w:rsidP="00BF7BD9">
      <w:pPr>
        <w:jc w:val="both"/>
      </w:pPr>
      <w:r w:rsidRPr="00AC6C93">
        <w:t xml:space="preserve">The survey is organized into three separate questionnaires.  These are 1) a household questionnaire 2) a questionnaire for individual women and 3) a questionnaire for individual </w:t>
      </w:r>
      <w:r>
        <w:t>men</w:t>
      </w:r>
      <w:r w:rsidRPr="00AC6C93">
        <w:t xml:space="preserve">. The Household Questionnaire is completed for every household that is included as part of the selected sample. From the Household Questionnaire, the interviewer will identify all eligible women and </w:t>
      </w:r>
      <w:r>
        <w:t>men</w:t>
      </w:r>
      <w:r w:rsidRPr="00AC6C93">
        <w:t xml:space="preserve"> for inclusion in woman’s and </w:t>
      </w:r>
      <w:r>
        <w:t>man</w:t>
      </w:r>
      <w:r w:rsidRPr="00AC6C93">
        <w:t xml:space="preserve">’s questionnaires.   The Woman’s Questionnaire is completed for every woman between the ages of 15 and 49 years that lives in the selected households or slept there the previous night. The </w:t>
      </w:r>
      <w:r>
        <w:t>Man’s Questionnaire</w:t>
      </w:r>
      <w:r w:rsidRPr="00AC6C93">
        <w:t xml:space="preserve"> is completed for every </w:t>
      </w:r>
      <w:r>
        <w:t>man</w:t>
      </w:r>
      <w:r w:rsidRPr="00AC6C93">
        <w:t xml:space="preserve"> between the ages of 15 and 49 years that lives in </w:t>
      </w:r>
      <w:r>
        <w:t xml:space="preserve">or slept </w:t>
      </w:r>
      <w:r w:rsidR="00115152">
        <w:t xml:space="preserve">in </w:t>
      </w:r>
      <w:r w:rsidRPr="00AC6C93">
        <w:t>the selected households</w:t>
      </w:r>
      <w:r>
        <w:t>.</w:t>
      </w:r>
    </w:p>
    <w:p w14:paraId="58BB01F2" w14:textId="77777777" w:rsidR="00BF7BD9" w:rsidRPr="00AC6C93" w:rsidRDefault="00BF7BD9" w:rsidP="00BF7BD9">
      <w:pPr>
        <w:jc w:val="both"/>
      </w:pPr>
    </w:p>
    <w:p w14:paraId="194680E6" w14:textId="77777777" w:rsidR="00BF7BD9" w:rsidRPr="00AC6C93" w:rsidRDefault="00BF7BD9" w:rsidP="00BF7BD9">
      <w:pPr>
        <w:jc w:val="both"/>
      </w:pPr>
      <w:r w:rsidRPr="00AC6C93">
        <w:t>The specific modules included in each questionnaire are listed below:</w:t>
      </w:r>
    </w:p>
    <w:p w14:paraId="40CBC52E" w14:textId="77777777" w:rsidR="00BF7BD9" w:rsidRPr="00AC6C93" w:rsidRDefault="00BF7BD9" w:rsidP="00BF7BD9">
      <w:pPr>
        <w:widowControl w:val="0"/>
        <w:autoSpaceDE w:val="0"/>
        <w:autoSpaceDN w:val="0"/>
        <w:adjustRightInd w:val="0"/>
        <w:spacing w:line="276" w:lineRule="auto"/>
        <w:jc w:val="both"/>
        <w:rPr>
          <w:rFonts w:cs="Arial"/>
          <w:b/>
          <w:sz w:val="22"/>
          <w:szCs w:val="22"/>
        </w:rPr>
      </w:pPr>
      <w:r w:rsidRPr="00AC6C93">
        <w:rPr>
          <w:rFonts w:cs="Arial"/>
          <w:b/>
          <w:sz w:val="22"/>
          <w:szCs w:val="22"/>
        </w:rPr>
        <w:t>Table 1: Components of the survey questionnaires</w:t>
      </w:r>
    </w:p>
    <w:p w14:paraId="0E1B2921" w14:textId="157BCDA9" w:rsidR="00BF7BD9" w:rsidRDefault="00BF7BD9" w:rsidP="00BF7BD9">
      <w:pPr>
        <w:jc w:val="both"/>
      </w:pPr>
    </w:p>
    <w:tbl>
      <w:tblPr>
        <w:tblW w:w="9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88"/>
        <w:gridCol w:w="2520"/>
        <w:gridCol w:w="2340"/>
        <w:gridCol w:w="2250"/>
      </w:tblGrid>
      <w:tr w:rsidR="00115152" w:rsidRPr="00AC6C93" w14:paraId="5ECF8A8D" w14:textId="77777777" w:rsidTr="00A814DE">
        <w:tc>
          <w:tcPr>
            <w:tcW w:w="2088" w:type="dxa"/>
          </w:tcPr>
          <w:p w14:paraId="71F55754" w14:textId="77777777" w:rsidR="00115152" w:rsidRPr="00AC6C93" w:rsidRDefault="00115152" w:rsidP="00A814DE">
            <w:pPr>
              <w:widowControl w:val="0"/>
              <w:jc w:val="both"/>
              <w:rPr>
                <w:b/>
                <w:sz w:val="21"/>
                <w:szCs w:val="21"/>
              </w:rPr>
            </w:pPr>
            <w:r w:rsidRPr="00AC6C93">
              <w:rPr>
                <w:b/>
                <w:sz w:val="21"/>
                <w:szCs w:val="21"/>
              </w:rPr>
              <w:t>Household</w:t>
            </w:r>
            <w:r>
              <w:rPr>
                <w:b/>
                <w:sz w:val="21"/>
                <w:szCs w:val="21"/>
              </w:rPr>
              <w:t xml:space="preserve"> </w:t>
            </w:r>
            <w:r w:rsidRPr="00274FCE">
              <w:rPr>
                <w:b/>
                <w:sz w:val="21"/>
                <w:szCs w:val="21"/>
              </w:rPr>
              <w:t>Questionnaire</w:t>
            </w:r>
          </w:p>
          <w:p w14:paraId="6C241D1C" w14:textId="77777777" w:rsidR="00115152" w:rsidRPr="00AC6C93" w:rsidRDefault="00115152" w:rsidP="00A814DE">
            <w:pPr>
              <w:widowControl w:val="0"/>
              <w:jc w:val="both"/>
              <w:rPr>
                <w:sz w:val="21"/>
                <w:szCs w:val="21"/>
              </w:rPr>
            </w:pPr>
            <w:r w:rsidRPr="00AC6C93">
              <w:rPr>
                <w:sz w:val="21"/>
                <w:szCs w:val="21"/>
              </w:rPr>
              <w:t>(1 per household)</w:t>
            </w:r>
          </w:p>
        </w:tc>
        <w:tc>
          <w:tcPr>
            <w:tcW w:w="2520" w:type="dxa"/>
          </w:tcPr>
          <w:p w14:paraId="407DB515" w14:textId="77777777" w:rsidR="00115152" w:rsidRDefault="00115152" w:rsidP="00A814DE">
            <w:pPr>
              <w:widowControl w:val="0"/>
              <w:jc w:val="both"/>
              <w:rPr>
                <w:b/>
                <w:sz w:val="21"/>
                <w:szCs w:val="21"/>
              </w:rPr>
            </w:pPr>
            <w:r w:rsidRPr="00AC6C93">
              <w:rPr>
                <w:b/>
                <w:sz w:val="21"/>
                <w:szCs w:val="21"/>
              </w:rPr>
              <w:t>Woman’s Questionnaire</w:t>
            </w:r>
          </w:p>
          <w:p w14:paraId="3198AE7D" w14:textId="77777777" w:rsidR="00115152" w:rsidRPr="00E54381" w:rsidRDefault="00115152" w:rsidP="00A814DE">
            <w:pPr>
              <w:widowControl w:val="0"/>
              <w:jc w:val="both"/>
              <w:rPr>
                <w:color w:val="8D3B72"/>
                <w:sz w:val="21"/>
                <w:szCs w:val="21"/>
              </w:rPr>
            </w:pPr>
            <w:r w:rsidRPr="00E54381">
              <w:rPr>
                <w:color w:val="8D3B72"/>
                <w:sz w:val="21"/>
                <w:szCs w:val="21"/>
              </w:rPr>
              <w:t>[Adapt number/woman to survey needs]</w:t>
            </w:r>
          </w:p>
        </w:tc>
        <w:tc>
          <w:tcPr>
            <w:tcW w:w="2340" w:type="dxa"/>
          </w:tcPr>
          <w:p w14:paraId="496AAC4E" w14:textId="77777777" w:rsidR="00115152" w:rsidRDefault="00115152" w:rsidP="00A814DE">
            <w:pPr>
              <w:widowControl w:val="0"/>
              <w:jc w:val="both"/>
              <w:rPr>
                <w:b/>
                <w:sz w:val="21"/>
                <w:szCs w:val="21"/>
              </w:rPr>
            </w:pPr>
            <w:r>
              <w:rPr>
                <w:b/>
                <w:sz w:val="21"/>
                <w:szCs w:val="21"/>
              </w:rPr>
              <w:t>Child’s Questionnaire</w:t>
            </w:r>
          </w:p>
          <w:p w14:paraId="1C60FD56" w14:textId="77777777" w:rsidR="00115152" w:rsidRDefault="00115152" w:rsidP="00A814DE">
            <w:pPr>
              <w:widowControl w:val="0"/>
              <w:jc w:val="both"/>
              <w:rPr>
                <w:b/>
                <w:sz w:val="21"/>
                <w:szCs w:val="21"/>
              </w:rPr>
            </w:pPr>
            <w:r w:rsidRPr="00E54381">
              <w:rPr>
                <w:color w:val="8D3B72"/>
                <w:sz w:val="21"/>
                <w:szCs w:val="21"/>
              </w:rPr>
              <w:t>[Adapt number/</w:t>
            </w:r>
            <w:r>
              <w:rPr>
                <w:color w:val="8D3B72"/>
                <w:sz w:val="21"/>
                <w:szCs w:val="21"/>
              </w:rPr>
              <w:t>child</w:t>
            </w:r>
            <w:r w:rsidRPr="00E54381">
              <w:rPr>
                <w:color w:val="8D3B72"/>
                <w:sz w:val="21"/>
                <w:szCs w:val="21"/>
              </w:rPr>
              <w:t xml:space="preserve"> to survey needs]</w:t>
            </w:r>
          </w:p>
        </w:tc>
        <w:tc>
          <w:tcPr>
            <w:tcW w:w="2250" w:type="dxa"/>
          </w:tcPr>
          <w:p w14:paraId="4FE38D48" w14:textId="77777777" w:rsidR="00115152" w:rsidRPr="00AC6C93" w:rsidRDefault="00115152" w:rsidP="00A814DE">
            <w:pPr>
              <w:widowControl w:val="0"/>
              <w:jc w:val="both"/>
              <w:rPr>
                <w:b/>
                <w:sz w:val="21"/>
                <w:szCs w:val="21"/>
              </w:rPr>
            </w:pPr>
            <w:r>
              <w:rPr>
                <w:b/>
                <w:sz w:val="21"/>
                <w:szCs w:val="21"/>
              </w:rPr>
              <w:t>Man’s Questionnaire</w:t>
            </w:r>
          </w:p>
          <w:p w14:paraId="67AFD01B" w14:textId="77777777" w:rsidR="00115152" w:rsidRPr="00AC6C93" w:rsidRDefault="00115152" w:rsidP="00A814DE">
            <w:pPr>
              <w:widowControl w:val="0"/>
              <w:jc w:val="both"/>
              <w:rPr>
                <w:sz w:val="21"/>
                <w:szCs w:val="21"/>
              </w:rPr>
            </w:pPr>
            <w:r w:rsidRPr="00E54381">
              <w:rPr>
                <w:color w:val="8D3B72"/>
                <w:sz w:val="21"/>
                <w:szCs w:val="21"/>
              </w:rPr>
              <w:t>[Adapt number/man to survey needs]</w:t>
            </w:r>
          </w:p>
        </w:tc>
      </w:tr>
      <w:tr w:rsidR="00115152" w:rsidRPr="00AC6C93" w14:paraId="6E0DD3DA" w14:textId="77777777" w:rsidTr="00A814DE">
        <w:tc>
          <w:tcPr>
            <w:tcW w:w="2088" w:type="dxa"/>
          </w:tcPr>
          <w:p w14:paraId="5B032EE5"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 xml:space="preserve">Household Information </w:t>
            </w:r>
            <w:r w:rsidRPr="00AC6C93">
              <w:rPr>
                <w:rFonts w:ascii="Cambria" w:hAnsi="Cambria"/>
                <w:color w:val="000000"/>
                <w:sz w:val="21"/>
                <w:szCs w:val="21"/>
              </w:rPr>
              <w:lastRenderedPageBreak/>
              <w:t>Panel</w:t>
            </w:r>
          </w:p>
          <w:p w14:paraId="242AE1B5"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List of Household Members</w:t>
            </w:r>
          </w:p>
          <w:p w14:paraId="1C21A06B"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 xml:space="preserve">Household Assets </w:t>
            </w:r>
          </w:p>
          <w:p w14:paraId="5113DD2C"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 xml:space="preserve">Water and Sanitation </w:t>
            </w:r>
          </w:p>
          <w:p w14:paraId="0218B296"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 xml:space="preserve">Observations on Household Questionnaire </w:t>
            </w:r>
          </w:p>
          <w:p w14:paraId="0887D08E" w14:textId="77777777" w:rsidR="00115152" w:rsidRPr="00AC6C93" w:rsidRDefault="00115152" w:rsidP="00A814DE">
            <w:pPr>
              <w:widowControl w:val="0"/>
              <w:ind w:left="360" w:hanging="360"/>
              <w:jc w:val="both"/>
              <w:rPr>
                <w:color w:val="000000"/>
                <w:sz w:val="21"/>
                <w:szCs w:val="21"/>
              </w:rPr>
            </w:pPr>
          </w:p>
          <w:p w14:paraId="5D588392" w14:textId="77777777" w:rsidR="00115152" w:rsidRPr="00AC6C93" w:rsidRDefault="00115152" w:rsidP="00A814DE">
            <w:pPr>
              <w:widowControl w:val="0"/>
              <w:ind w:left="360" w:hanging="360"/>
              <w:jc w:val="both"/>
              <w:rPr>
                <w:color w:val="000000"/>
                <w:sz w:val="21"/>
                <w:szCs w:val="21"/>
              </w:rPr>
            </w:pPr>
          </w:p>
        </w:tc>
        <w:tc>
          <w:tcPr>
            <w:tcW w:w="2520" w:type="dxa"/>
          </w:tcPr>
          <w:p w14:paraId="27BC5A6A"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lastRenderedPageBreak/>
              <w:t>Woman’s Information Panel</w:t>
            </w:r>
          </w:p>
          <w:p w14:paraId="7FE54BA7"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lastRenderedPageBreak/>
              <w:t xml:space="preserve">Woman’s Information </w:t>
            </w:r>
          </w:p>
          <w:p w14:paraId="1A9439E2"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 xml:space="preserve">Fertility </w:t>
            </w:r>
          </w:p>
          <w:p w14:paraId="437D6273"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Antenatal and Childbirth Module</w:t>
            </w:r>
          </w:p>
          <w:p w14:paraId="3C36BD54"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 xml:space="preserve">Postnatal Care </w:t>
            </w:r>
          </w:p>
          <w:p w14:paraId="1B0A1A68"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 xml:space="preserve">Family Planning </w:t>
            </w:r>
          </w:p>
          <w:p w14:paraId="6DA3C7EB"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Work and Decision Making</w:t>
            </w:r>
          </w:p>
          <w:p w14:paraId="3F396ECB"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sidRPr="00AC6C93">
              <w:rPr>
                <w:rFonts w:ascii="Cambria" w:hAnsi="Cambria"/>
                <w:color w:val="000000"/>
                <w:sz w:val="21"/>
                <w:szCs w:val="21"/>
              </w:rPr>
              <w:t xml:space="preserve">Observations on Woman Questionnaire </w:t>
            </w:r>
          </w:p>
        </w:tc>
        <w:tc>
          <w:tcPr>
            <w:tcW w:w="2340" w:type="dxa"/>
          </w:tcPr>
          <w:p w14:paraId="195C354B"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lastRenderedPageBreak/>
              <w:t>Child’s Information Panel</w:t>
            </w:r>
          </w:p>
          <w:p w14:paraId="01754608"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lastRenderedPageBreak/>
              <w:t>Child’s Information</w:t>
            </w:r>
          </w:p>
          <w:p w14:paraId="0B0C54D6"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Breastfeeding and Nutrition Module</w:t>
            </w:r>
          </w:p>
          <w:p w14:paraId="731F447F"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Child Immunization Module</w:t>
            </w:r>
          </w:p>
          <w:p w14:paraId="1193AEAB"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Vitamin A Module</w:t>
            </w:r>
          </w:p>
          <w:p w14:paraId="69A08EFD"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Cough and Fever Module</w:t>
            </w:r>
          </w:p>
          <w:p w14:paraId="4F9A7AF1"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Diarrhea Module</w:t>
            </w:r>
          </w:p>
          <w:p w14:paraId="746B5321"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Optional Birth Registration Module</w:t>
            </w:r>
          </w:p>
          <w:p w14:paraId="54610230"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Optional Anthropometry Module</w:t>
            </w:r>
          </w:p>
          <w:p w14:paraId="289DC62D" w14:textId="77777777" w:rsidR="00115152"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Observations on Child’s Questionnaire</w:t>
            </w:r>
          </w:p>
        </w:tc>
        <w:tc>
          <w:tcPr>
            <w:tcW w:w="2250" w:type="dxa"/>
          </w:tcPr>
          <w:p w14:paraId="47C884EA"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lastRenderedPageBreak/>
              <w:t>Man’s Information Panel</w:t>
            </w:r>
          </w:p>
          <w:p w14:paraId="729FD34E"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lastRenderedPageBreak/>
              <w:t>Man’s Information</w:t>
            </w:r>
            <w:r w:rsidRPr="00AC6C93">
              <w:rPr>
                <w:rFonts w:ascii="Cambria" w:hAnsi="Cambria"/>
                <w:color w:val="000000"/>
                <w:sz w:val="21"/>
                <w:szCs w:val="21"/>
              </w:rPr>
              <w:t xml:space="preserve"> </w:t>
            </w:r>
          </w:p>
          <w:p w14:paraId="787A506B"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Family Planning</w:t>
            </w:r>
            <w:r w:rsidRPr="00AC6C93">
              <w:rPr>
                <w:rFonts w:ascii="Cambria" w:hAnsi="Cambria"/>
                <w:color w:val="000000"/>
                <w:sz w:val="21"/>
                <w:szCs w:val="21"/>
              </w:rPr>
              <w:t xml:space="preserve"> </w:t>
            </w:r>
          </w:p>
          <w:p w14:paraId="076C0718"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Work and Decision Making</w:t>
            </w:r>
            <w:r w:rsidRPr="00AC6C93">
              <w:rPr>
                <w:rFonts w:ascii="Cambria" w:hAnsi="Cambria"/>
                <w:color w:val="000000"/>
                <w:sz w:val="21"/>
                <w:szCs w:val="21"/>
              </w:rPr>
              <w:t xml:space="preserve"> </w:t>
            </w:r>
          </w:p>
          <w:p w14:paraId="5658DEB0"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Man’s Opinions and Attitudes</w:t>
            </w:r>
          </w:p>
          <w:p w14:paraId="2A63DDE8" w14:textId="77777777" w:rsidR="00115152" w:rsidRPr="00AC6C93" w:rsidRDefault="00115152" w:rsidP="00115152">
            <w:pPr>
              <w:pStyle w:val="LightList-Accent51"/>
              <w:widowControl w:val="0"/>
              <w:numPr>
                <w:ilvl w:val="0"/>
                <w:numId w:val="23"/>
              </w:numPr>
              <w:spacing w:after="80"/>
              <w:rPr>
                <w:rFonts w:ascii="Cambria" w:hAnsi="Cambria"/>
                <w:color w:val="000000"/>
                <w:sz w:val="21"/>
                <w:szCs w:val="21"/>
              </w:rPr>
            </w:pPr>
            <w:r>
              <w:rPr>
                <w:rFonts w:ascii="Cambria" w:hAnsi="Cambria"/>
                <w:color w:val="000000"/>
                <w:sz w:val="21"/>
                <w:szCs w:val="21"/>
              </w:rPr>
              <w:t>Observations on Man Questionnaire</w:t>
            </w:r>
            <w:r w:rsidRPr="00AC6C93">
              <w:rPr>
                <w:rFonts w:ascii="Cambria" w:hAnsi="Cambria"/>
                <w:color w:val="000000"/>
                <w:sz w:val="21"/>
                <w:szCs w:val="21"/>
              </w:rPr>
              <w:t xml:space="preserve"> </w:t>
            </w:r>
          </w:p>
          <w:p w14:paraId="5444CA32" w14:textId="77777777" w:rsidR="00115152" w:rsidRPr="00AC6C93" w:rsidRDefault="00115152" w:rsidP="00A814DE">
            <w:pPr>
              <w:pStyle w:val="LightList-Accent51"/>
              <w:widowControl w:val="0"/>
              <w:spacing w:after="80"/>
              <w:ind w:left="360"/>
              <w:rPr>
                <w:rFonts w:ascii="Cambria" w:hAnsi="Cambria"/>
                <w:color w:val="000000"/>
                <w:sz w:val="21"/>
                <w:szCs w:val="21"/>
              </w:rPr>
            </w:pPr>
          </w:p>
        </w:tc>
      </w:tr>
    </w:tbl>
    <w:p w14:paraId="498D8CD5" w14:textId="77777777" w:rsidR="00115152" w:rsidRPr="00AC6C93" w:rsidRDefault="00115152" w:rsidP="00BF7BD9">
      <w:pPr>
        <w:jc w:val="both"/>
      </w:pPr>
    </w:p>
    <w:p w14:paraId="4F0EC3B1" w14:textId="3A4DD789" w:rsidR="00A83753" w:rsidRPr="00227148" w:rsidRDefault="00A83753" w:rsidP="00A83753">
      <w:pPr>
        <w:rPr>
          <w:rFonts w:ascii="Times New Roman" w:hAnsi="Times New Roman" w:cs="Times New Roman"/>
          <w:color w:val="000000" w:themeColor="text1"/>
        </w:rPr>
      </w:pPr>
      <w:r w:rsidRPr="00227148">
        <w:rPr>
          <w:rFonts w:ascii="Times New Roman" w:hAnsi="Times New Roman" w:cs="Times New Roman"/>
          <w:color w:val="000000" w:themeColor="text1"/>
        </w:rPr>
        <w:t xml:space="preserve">Interviewers will be grouped into teams of </w:t>
      </w:r>
      <w:r w:rsidR="00115152" w:rsidRPr="00115152">
        <w:rPr>
          <w:rFonts w:ascii="Times New Roman" w:hAnsi="Times New Roman" w:cs="Times New Roman"/>
          <w:b/>
          <w:color w:val="8D3B72"/>
        </w:rPr>
        <w:t>[insert number]</w:t>
      </w:r>
      <w:r w:rsidRPr="00227148">
        <w:rPr>
          <w:rFonts w:ascii="Times New Roman" w:hAnsi="Times New Roman" w:cs="Times New Roman"/>
          <w:color w:val="000000" w:themeColor="text1"/>
        </w:rPr>
        <w:t xml:space="preserve"> people, among whom one will be desi</w:t>
      </w:r>
      <w:r w:rsidR="00A24AF1" w:rsidRPr="00227148">
        <w:rPr>
          <w:rFonts w:ascii="Times New Roman" w:hAnsi="Times New Roman" w:cs="Times New Roman"/>
          <w:color w:val="000000" w:themeColor="text1"/>
        </w:rPr>
        <w:t xml:space="preserve">gnated as the team leader. </w:t>
      </w:r>
      <w:r w:rsidR="002875F3">
        <w:rPr>
          <w:rFonts w:ascii="Times New Roman" w:hAnsi="Times New Roman" w:cs="Times New Roman"/>
          <w:color w:val="000000" w:themeColor="text1"/>
        </w:rPr>
        <w:t xml:space="preserve">There will be </w:t>
      </w:r>
      <w:r w:rsidR="00115152" w:rsidRPr="00115152">
        <w:rPr>
          <w:rFonts w:ascii="Times New Roman" w:hAnsi="Times New Roman" w:cs="Times New Roman"/>
          <w:b/>
          <w:color w:val="8D3B72"/>
        </w:rPr>
        <w:t>[insert number]</w:t>
      </w:r>
      <w:r w:rsidR="002875F3">
        <w:rPr>
          <w:rFonts w:ascii="Times New Roman" w:hAnsi="Times New Roman" w:cs="Times New Roman"/>
          <w:color w:val="000000" w:themeColor="text1"/>
        </w:rPr>
        <w:t xml:space="preserve"> research supervisors who will take a</w:t>
      </w:r>
      <w:r w:rsidR="00C309B1">
        <w:rPr>
          <w:rFonts w:ascii="Times New Roman" w:hAnsi="Times New Roman" w:cs="Times New Roman"/>
          <w:color w:val="000000" w:themeColor="text1"/>
        </w:rPr>
        <w:t>n additional</w:t>
      </w:r>
      <w:r w:rsidR="002875F3">
        <w:rPr>
          <w:rFonts w:ascii="Times New Roman" w:hAnsi="Times New Roman" w:cs="Times New Roman"/>
          <w:color w:val="000000" w:themeColor="text1"/>
        </w:rPr>
        <w:t xml:space="preserve"> leadership role. </w:t>
      </w:r>
      <w:r w:rsidR="00A24AF1" w:rsidRPr="00227148">
        <w:rPr>
          <w:rFonts w:ascii="Times New Roman" w:hAnsi="Times New Roman" w:cs="Times New Roman"/>
          <w:color w:val="000000" w:themeColor="text1"/>
        </w:rPr>
        <w:t>Team</w:t>
      </w:r>
      <w:r w:rsidRPr="00227148">
        <w:rPr>
          <w:rFonts w:ascii="Times New Roman" w:hAnsi="Times New Roman" w:cs="Times New Roman"/>
          <w:color w:val="000000" w:themeColor="text1"/>
        </w:rPr>
        <w:t xml:space="preserve"> </w:t>
      </w:r>
      <w:r w:rsidR="00A24AF1" w:rsidRPr="00227148">
        <w:rPr>
          <w:rFonts w:ascii="Times New Roman" w:hAnsi="Times New Roman" w:cs="Times New Roman"/>
          <w:color w:val="000000" w:themeColor="text1"/>
        </w:rPr>
        <w:t>leaders</w:t>
      </w:r>
      <w:r w:rsidRPr="00227148">
        <w:rPr>
          <w:rFonts w:ascii="Times New Roman" w:hAnsi="Times New Roman" w:cs="Times New Roman"/>
          <w:color w:val="000000" w:themeColor="text1"/>
        </w:rPr>
        <w:t xml:space="preserve"> liais</w:t>
      </w:r>
      <w:r w:rsidR="002875F3">
        <w:rPr>
          <w:rFonts w:ascii="Times New Roman" w:hAnsi="Times New Roman" w:cs="Times New Roman"/>
          <w:color w:val="000000" w:themeColor="text1"/>
        </w:rPr>
        <w:t>e</w:t>
      </w:r>
      <w:r w:rsidRPr="00227148">
        <w:rPr>
          <w:rFonts w:ascii="Times New Roman" w:hAnsi="Times New Roman" w:cs="Times New Roman"/>
          <w:color w:val="000000" w:themeColor="text1"/>
        </w:rPr>
        <w:t xml:space="preserve"> with </w:t>
      </w:r>
      <w:r w:rsidR="002875F3">
        <w:rPr>
          <w:rFonts w:ascii="Times New Roman" w:hAnsi="Times New Roman" w:cs="Times New Roman"/>
          <w:color w:val="000000" w:themeColor="text1"/>
        </w:rPr>
        <w:t xml:space="preserve">supervisors and </w:t>
      </w:r>
      <w:r w:rsidRPr="00227148">
        <w:rPr>
          <w:rFonts w:ascii="Times New Roman" w:hAnsi="Times New Roman" w:cs="Times New Roman"/>
          <w:color w:val="000000" w:themeColor="text1"/>
        </w:rPr>
        <w:t>the central office</w:t>
      </w:r>
      <w:r w:rsidR="00A24AF1" w:rsidRPr="00227148">
        <w:rPr>
          <w:rFonts w:ascii="Times New Roman" w:hAnsi="Times New Roman" w:cs="Times New Roman"/>
          <w:color w:val="000000" w:themeColor="text1"/>
        </w:rPr>
        <w:t xml:space="preserve"> and study coordination team</w:t>
      </w:r>
      <w:r w:rsidRPr="00227148">
        <w:rPr>
          <w:rFonts w:ascii="Times New Roman" w:hAnsi="Times New Roman" w:cs="Times New Roman"/>
          <w:color w:val="000000" w:themeColor="text1"/>
        </w:rPr>
        <w:t>. Data for this survey will be collected on tablets. Paper questionnaires will be available as back up in the event of tablet failure. Interviewers should be familiar with both the CAPI data capture program and the paper questionnaires.</w:t>
      </w:r>
    </w:p>
    <w:p w14:paraId="04764D3F" w14:textId="77777777" w:rsidR="00A83753" w:rsidRPr="00A83753" w:rsidRDefault="00A83753" w:rsidP="00A83753"/>
    <w:p w14:paraId="497E2B99" w14:textId="77777777" w:rsidR="00764141" w:rsidRPr="00F718A5" w:rsidRDefault="00E41B10" w:rsidP="007E754A">
      <w:pPr>
        <w:pStyle w:val="Heading2"/>
        <w:spacing w:before="0"/>
        <w:rPr>
          <w:rFonts w:ascii="Times New Roman" w:hAnsi="Times New Roman"/>
        </w:rPr>
      </w:pPr>
      <w:bookmarkStart w:id="4" w:name="_Toc529871120"/>
      <w:r w:rsidRPr="00F718A5">
        <w:rPr>
          <w:rFonts w:ascii="Times New Roman" w:hAnsi="Times New Roman"/>
        </w:rPr>
        <w:t xml:space="preserve">c. </w:t>
      </w:r>
      <w:r w:rsidR="00764141" w:rsidRPr="00F718A5">
        <w:rPr>
          <w:rFonts w:ascii="Times New Roman" w:hAnsi="Times New Roman"/>
        </w:rPr>
        <w:t>Target population</w:t>
      </w:r>
      <w:bookmarkEnd w:id="4"/>
    </w:p>
    <w:p w14:paraId="085B71E4" w14:textId="77777777" w:rsidR="00764141" w:rsidRPr="00F718A5" w:rsidRDefault="00764141" w:rsidP="007E754A"/>
    <w:p w14:paraId="112C43A2" w14:textId="77777777" w:rsidR="00115152" w:rsidRPr="00AC6C93" w:rsidRDefault="00115152" w:rsidP="00115152">
      <w:pPr>
        <w:jc w:val="both"/>
      </w:pPr>
      <w:bookmarkStart w:id="5" w:name="_Toc458717218"/>
      <w:r w:rsidRPr="00AC6C93">
        <w:t xml:space="preserve">Participants in the survey are the heads of each household or any other adult member competent to respond to household questionnaire, women </w:t>
      </w:r>
      <w:r>
        <w:t xml:space="preserve">and men </w:t>
      </w:r>
      <w:r w:rsidRPr="00AC6C93">
        <w:t>aged 15-49 years old</w:t>
      </w:r>
      <w:r>
        <w:t xml:space="preserve"> and children aged 0-5 years old.</w:t>
      </w:r>
    </w:p>
    <w:p w14:paraId="4EDEFCF1" w14:textId="77777777" w:rsidR="007E754A" w:rsidRPr="00BC20E0" w:rsidRDefault="007E754A" w:rsidP="007E754A">
      <w:pPr>
        <w:jc w:val="both"/>
      </w:pPr>
    </w:p>
    <w:p w14:paraId="5B9A8ABB" w14:textId="77777777" w:rsidR="00141B17" w:rsidRPr="003332EC" w:rsidRDefault="00141B17" w:rsidP="007E754A">
      <w:pPr>
        <w:pStyle w:val="Heading2"/>
        <w:spacing w:before="0"/>
        <w:jc w:val="both"/>
      </w:pPr>
      <w:bookmarkStart w:id="6" w:name="_Toc529871121"/>
      <w:r w:rsidRPr="003332EC">
        <w:t xml:space="preserve">d. Inclusion </w:t>
      </w:r>
      <w:r>
        <w:t>and E</w:t>
      </w:r>
      <w:r w:rsidRPr="003332EC">
        <w:t xml:space="preserve">xclusion </w:t>
      </w:r>
      <w:r>
        <w:t>C</w:t>
      </w:r>
      <w:r w:rsidRPr="003332EC">
        <w:t>riteria</w:t>
      </w:r>
      <w:bookmarkEnd w:id="5"/>
      <w:bookmarkEnd w:id="6"/>
    </w:p>
    <w:p w14:paraId="52C91853" w14:textId="703B6511" w:rsidR="00141B17" w:rsidRDefault="00141B17" w:rsidP="007E754A"/>
    <w:p w14:paraId="5C6D6420" w14:textId="77777777" w:rsidR="00115152" w:rsidRPr="00786884" w:rsidRDefault="00115152" w:rsidP="00115152">
      <w:pPr>
        <w:jc w:val="both"/>
        <w:rPr>
          <w:b/>
          <w:color w:val="8D3B72"/>
        </w:rPr>
      </w:pPr>
      <w:r w:rsidRPr="00786884">
        <w:rPr>
          <w:b/>
          <w:color w:val="8D3B72"/>
        </w:rPr>
        <w:t>[</w:t>
      </w:r>
      <w:r>
        <w:rPr>
          <w:b/>
          <w:color w:val="8D3B72"/>
        </w:rPr>
        <w:t>Adapt section to</w:t>
      </w:r>
      <w:r w:rsidRPr="00786884">
        <w:rPr>
          <w:b/>
          <w:color w:val="8D3B72"/>
        </w:rPr>
        <w:t xml:space="preserve"> your survey]</w:t>
      </w:r>
    </w:p>
    <w:p w14:paraId="31A11EA9" w14:textId="77777777" w:rsidR="00115152" w:rsidRPr="0094258F" w:rsidRDefault="00115152" w:rsidP="007E754A"/>
    <w:p w14:paraId="07B713AE" w14:textId="47679822" w:rsidR="00950460" w:rsidRPr="00AC6C93" w:rsidRDefault="00950460" w:rsidP="00950460">
      <w:pPr>
        <w:jc w:val="both"/>
      </w:pPr>
      <w:r w:rsidRPr="00AC6C93">
        <w:t xml:space="preserve">A woman is eligible if she is aged 15-49 years at the date of the interview and resides in a household (usually lives there) or is a visitor (slept there the previous night) of a household that is selected as part of the survey sample. All women 15-49 years in selected households are eligible to be interviewed, unless they are unable to participate (e.g. mentally unable to understand survey questions, hearing-impaired, etc.). </w:t>
      </w:r>
      <w:r>
        <w:t>A man is eligible if he is between 15-49 years</w:t>
      </w:r>
      <w:r w:rsidRPr="00AC6C93">
        <w:t xml:space="preserve"> of age at the date of interview and if he resides in a selected household or slept there the previous night. </w:t>
      </w:r>
      <w:r>
        <w:t>The man’s questionnaire will only be administered to men residing in 50% of selected households.</w:t>
      </w:r>
    </w:p>
    <w:p w14:paraId="1C694181" w14:textId="77777777" w:rsidR="00862692" w:rsidRDefault="00862692" w:rsidP="00862692">
      <w:pPr>
        <w:pStyle w:val="Heading2"/>
      </w:pPr>
      <w:bookmarkStart w:id="7" w:name="_Toc529871122"/>
      <w:r>
        <w:lastRenderedPageBreak/>
        <w:t>e. Interviewers role</w:t>
      </w:r>
      <w:bookmarkEnd w:id="7"/>
    </w:p>
    <w:p w14:paraId="0D02A56B" w14:textId="77777777" w:rsidR="002B25F8" w:rsidRDefault="002B25F8" w:rsidP="002B25F8"/>
    <w:p w14:paraId="3990AC26" w14:textId="77777777" w:rsidR="002B25F8" w:rsidRDefault="002B25F8" w:rsidP="002B25F8">
      <w:r>
        <w:t>The interviewer occupies the central position in the survey because he/she collects information from respondents. Therefore, the success of the survey depends on the quality of each interviewer’s work.</w:t>
      </w:r>
    </w:p>
    <w:p w14:paraId="7E290312" w14:textId="77777777" w:rsidR="003B03C5" w:rsidRPr="00BC20E0" w:rsidRDefault="003B03C5" w:rsidP="003B03C5">
      <w:pPr>
        <w:jc w:val="both"/>
      </w:pPr>
    </w:p>
    <w:p w14:paraId="0667BE82" w14:textId="77777777" w:rsidR="003B03C5" w:rsidRPr="00BC20E0" w:rsidRDefault="003B03C5" w:rsidP="003B03C5">
      <w:pPr>
        <w:jc w:val="both"/>
      </w:pPr>
      <w:r w:rsidRPr="00BC20E0">
        <w:t>In general, the responsibilities of an interviewer include the following:</w:t>
      </w:r>
    </w:p>
    <w:p w14:paraId="5504232B" w14:textId="77777777" w:rsidR="003B03C5" w:rsidRPr="00BC20E0" w:rsidRDefault="003B03C5" w:rsidP="003B03C5">
      <w:pPr>
        <w:numPr>
          <w:ilvl w:val="0"/>
          <w:numId w:val="28"/>
        </w:numPr>
        <w:jc w:val="both"/>
        <w:rPr>
          <w:rFonts w:ascii="Cambria" w:hAnsi="Cambria"/>
        </w:rPr>
      </w:pPr>
      <w:r w:rsidRPr="00BC20E0">
        <w:rPr>
          <w:rFonts w:ascii="Cambria" w:hAnsi="Cambria"/>
        </w:rPr>
        <w:t>Locating the structures and households assigned, and completing the Household Questionnaire</w:t>
      </w:r>
    </w:p>
    <w:p w14:paraId="1AC60D54" w14:textId="77777777" w:rsidR="003B03C5" w:rsidRPr="00BC20E0" w:rsidRDefault="003B03C5" w:rsidP="003B03C5">
      <w:pPr>
        <w:numPr>
          <w:ilvl w:val="0"/>
          <w:numId w:val="28"/>
        </w:numPr>
        <w:jc w:val="both"/>
        <w:rPr>
          <w:rFonts w:ascii="Cambria" w:hAnsi="Cambria"/>
        </w:rPr>
      </w:pPr>
      <w:r w:rsidRPr="00BC20E0">
        <w:rPr>
          <w:rFonts w:ascii="Cambria" w:hAnsi="Cambria"/>
        </w:rPr>
        <w:t>Identifying all eligible respondents in those households</w:t>
      </w:r>
    </w:p>
    <w:p w14:paraId="3AFA07CA" w14:textId="77777777" w:rsidR="003B03C5" w:rsidRPr="00BC20E0" w:rsidRDefault="003B03C5" w:rsidP="003B03C5">
      <w:pPr>
        <w:numPr>
          <w:ilvl w:val="0"/>
          <w:numId w:val="28"/>
        </w:numPr>
        <w:jc w:val="both"/>
        <w:rPr>
          <w:rFonts w:ascii="Cambria" w:hAnsi="Cambria"/>
        </w:rPr>
      </w:pPr>
      <w:r w:rsidRPr="00BC20E0">
        <w:rPr>
          <w:rFonts w:ascii="Cambria" w:hAnsi="Cambria"/>
        </w:rPr>
        <w:t>Interviewing all eligible respondents in the households</w:t>
      </w:r>
    </w:p>
    <w:p w14:paraId="250993AC" w14:textId="77777777" w:rsidR="003B03C5" w:rsidRPr="00BC20E0" w:rsidRDefault="003B03C5" w:rsidP="003B03C5">
      <w:pPr>
        <w:numPr>
          <w:ilvl w:val="0"/>
          <w:numId w:val="28"/>
        </w:numPr>
        <w:jc w:val="both"/>
        <w:rPr>
          <w:rFonts w:ascii="Cambria" w:hAnsi="Cambria"/>
        </w:rPr>
      </w:pPr>
      <w:r w:rsidRPr="00BC20E0">
        <w:rPr>
          <w:rFonts w:ascii="Cambria" w:hAnsi="Cambria"/>
        </w:rPr>
        <w:t>Correctly recording all information in an electronic format, following all appropriate messages and instructions</w:t>
      </w:r>
    </w:p>
    <w:p w14:paraId="7B72E54D" w14:textId="0B33FE63" w:rsidR="003B03C5" w:rsidRPr="00BC20E0" w:rsidRDefault="003B03C5" w:rsidP="003B03C5">
      <w:pPr>
        <w:numPr>
          <w:ilvl w:val="0"/>
          <w:numId w:val="28"/>
        </w:numPr>
        <w:jc w:val="both"/>
        <w:rPr>
          <w:rFonts w:ascii="Cambria" w:hAnsi="Cambria"/>
        </w:rPr>
      </w:pPr>
      <w:r w:rsidRPr="00BC20E0">
        <w:rPr>
          <w:rFonts w:ascii="Cambria" w:hAnsi="Cambria"/>
        </w:rPr>
        <w:t xml:space="preserve">Transferring completed electronic data to the </w:t>
      </w:r>
      <w:r w:rsidR="00C309B1">
        <w:rPr>
          <w:rFonts w:ascii="Cambria" w:hAnsi="Cambria"/>
        </w:rPr>
        <w:t>team leader</w:t>
      </w:r>
      <w:r w:rsidR="00C309B1" w:rsidRPr="00BC20E0">
        <w:rPr>
          <w:rFonts w:ascii="Cambria" w:hAnsi="Cambria"/>
        </w:rPr>
        <w:t xml:space="preserve"> </w:t>
      </w:r>
      <w:r w:rsidRPr="00BC20E0">
        <w:rPr>
          <w:rFonts w:ascii="Cambria" w:hAnsi="Cambria"/>
        </w:rPr>
        <w:t>for verification at the end of each day</w:t>
      </w:r>
    </w:p>
    <w:p w14:paraId="01D3C78B" w14:textId="77777777" w:rsidR="003B03C5" w:rsidRPr="00BC20E0" w:rsidRDefault="003B03C5" w:rsidP="003B03C5">
      <w:pPr>
        <w:numPr>
          <w:ilvl w:val="0"/>
          <w:numId w:val="28"/>
        </w:numPr>
        <w:jc w:val="both"/>
        <w:rPr>
          <w:rFonts w:ascii="Cambria" w:hAnsi="Cambria"/>
        </w:rPr>
      </w:pPr>
      <w:r w:rsidRPr="00BC20E0">
        <w:rPr>
          <w:rFonts w:ascii="Cambria" w:hAnsi="Cambria"/>
        </w:rPr>
        <w:t>Reporting respondents who could not be interviewed during the initial visit and potentially returning to homes for interviews at a later date</w:t>
      </w:r>
    </w:p>
    <w:p w14:paraId="349AC9AF" w14:textId="77777777" w:rsidR="000A13CD" w:rsidRPr="00BC20E0" w:rsidRDefault="000A13CD" w:rsidP="007E754A">
      <w:pPr>
        <w:jc w:val="both"/>
      </w:pPr>
    </w:p>
    <w:p w14:paraId="3137FC2B" w14:textId="3B13C20E" w:rsidR="00862692" w:rsidRPr="00862692" w:rsidRDefault="00862692" w:rsidP="00862692">
      <w:pPr>
        <w:pStyle w:val="Heading2"/>
        <w:spacing w:before="0"/>
        <w:rPr>
          <w:rFonts w:ascii="Times New Roman" w:hAnsi="Times New Roman"/>
        </w:rPr>
      </w:pPr>
      <w:bookmarkStart w:id="8" w:name="_Toc529871123"/>
      <w:r>
        <w:rPr>
          <w:rFonts w:ascii="Times New Roman" w:hAnsi="Times New Roman"/>
        </w:rPr>
        <w:t>f</w:t>
      </w:r>
      <w:r w:rsidR="00E41B10" w:rsidRPr="00F718A5">
        <w:rPr>
          <w:rFonts w:ascii="Times New Roman" w:hAnsi="Times New Roman"/>
        </w:rPr>
        <w:t xml:space="preserve">. </w:t>
      </w:r>
      <w:r w:rsidR="00237372" w:rsidRPr="00F718A5">
        <w:rPr>
          <w:rFonts w:ascii="Times New Roman" w:hAnsi="Times New Roman"/>
        </w:rPr>
        <w:t>Role</w:t>
      </w:r>
      <w:r w:rsidR="00E41B10" w:rsidRPr="00F718A5">
        <w:rPr>
          <w:rFonts w:ascii="Times New Roman" w:hAnsi="Times New Roman"/>
        </w:rPr>
        <w:t>s</w:t>
      </w:r>
      <w:r w:rsidR="00237372" w:rsidRPr="00F718A5">
        <w:rPr>
          <w:rFonts w:ascii="Times New Roman" w:hAnsi="Times New Roman"/>
        </w:rPr>
        <w:t xml:space="preserve"> and responsibilities of </w:t>
      </w:r>
      <w:r w:rsidR="005F6818">
        <w:rPr>
          <w:rFonts w:ascii="Times New Roman" w:hAnsi="Times New Roman"/>
        </w:rPr>
        <w:t>team leaders</w:t>
      </w:r>
      <w:bookmarkEnd w:id="8"/>
      <w:r w:rsidR="005F6818">
        <w:rPr>
          <w:rFonts w:ascii="Times New Roman" w:hAnsi="Times New Roman"/>
        </w:rPr>
        <w:t xml:space="preserve"> </w:t>
      </w:r>
    </w:p>
    <w:p w14:paraId="4BD1D3F0" w14:textId="77777777" w:rsidR="00F718A5" w:rsidRDefault="00F718A5" w:rsidP="007E754A">
      <w:pPr>
        <w:pStyle w:val="ListParagraph"/>
        <w:rPr>
          <w:rFonts w:ascii="Times New Roman" w:hAnsi="Times New Roman"/>
        </w:rPr>
      </w:pPr>
    </w:p>
    <w:p w14:paraId="4BBC819E" w14:textId="1B9107E8" w:rsidR="00F77A10" w:rsidRPr="008414EA" w:rsidRDefault="00F718A5" w:rsidP="009144B9">
      <w:pPr>
        <w:widowControl w:val="0"/>
        <w:autoSpaceDE w:val="0"/>
        <w:autoSpaceDN w:val="0"/>
        <w:adjustRightInd w:val="0"/>
        <w:jc w:val="both"/>
        <w:rPr>
          <w:rFonts w:ascii="Times New Roman" w:hAnsi="Times New Roman" w:cs="Times New Roman"/>
        </w:rPr>
      </w:pPr>
      <w:r w:rsidRPr="008414EA">
        <w:rPr>
          <w:rFonts w:ascii="Times New Roman" w:hAnsi="Times New Roman" w:cs="Times New Roman"/>
        </w:rPr>
        <w:t>The</w:t>
      </w:r>
      <w:r w:rsidR="00780A92">
        <w:rPr>
          <w:rFonts w:ascii="Times New Roman" w:hAnsi="Times New Roman" w:cs="Times New Roman"/>
        </w:rPr>
        <w:t xml:space="preserve"> team leader</w:t>
      </w:r>
      <w:r w:rsidR="009144B9">
        <w:rPr>
          <w:rFonts w:ascii="Times New Roman" w:hAnsi="Times New Roman" w:cs="Times New Roman"/>
        </w:rPr>
        <w:t xml:space="preserve"> is</w:t>
      </w:r>
      <w:r w:rsidR="00780A92">
        <w:rPr>
          <w:rFonts w:ascii="Times New Roman" w:hAnsi="Times New Roman" w:cs="Times New Roman"/>
        </w:rPr>
        <w:t xml:space="preserve"> </w:t>
      </w:r>
      <w:r w:rsidRPr="008414EA">
        <w:rPr>
          <w:rFonts w:ascii="Times New Roman" w:hAnsi="Times New Roman" w:cs="Times New Roman"/>
        </w:rPr>
        <w:t xml:space="preserve">the senior member of the field team. </w:t>
      </w:r>
      <w:r w:rsidR="00F77A10">
        <w:rPr>
          <w:rFonts w:ascii="Times New Roman" w:hAnsi="Times New Roman" w:cs="Times New Roman"/>
        </w:rPr>
        <w:t xml:space="preserve">They are </w:t>
      </w:r>
      <w:r w:rsidR="00F77A10" w:rsidRPr="008414EA">
        <w:rPr>
          <w:rFonts w:ascii="Times New Roman" w:hAnsi="Times New Roman" w:cs="Times New Roman"/>
        </w:rPr>
        <w:t>responsible for the well-being and safety of team members, as well as the completion of the assigned workload and the maintenance of data quality.</w:t>
      </w:r>
      <w:r w:rsidR="00F77A10">
        <w:rPr>
          <w:rFonts w:ascii="Times New Roman" w:hAnsi="Times New Roman" w:cs="Times New Roman"/>
        </w:rPr>
        <w:t xml:space="preserve"> </w:t>
      </w:r>
      <w:r w:rsidR="00F77A10" w:rsidRPr="008414EA">
        <w:rPr>
          <w:rFonts w:ascii="Times New Roman" w:hAnsi="Times New Roman" w:cs="Times New Roman"/>
        </w:rPr>
        <w:t>The team leader receives his/her assignments from and reports to the regional</w:t>
      </w:r>
      <w:r w:rsidR="00275C5D">
        <w:rPr>
          <w:rFonts w:ascii="Times New Roman" w:hAnsi="Times New Roman" w:cs="Times New Roman"/>
        </w:rPr>
        <w:t>/central</w:t>
      </w:r>
      <w:r w:rsidR="00F77A10" w:rsidRPr="008414EA">
        <w:rPr>
          <w:rFonts w:ascii="Times New Roman" w:hAnsi="Times New Roman" w:cs="Times New Roman"/>
        </w:rPr>
        <w:t xml:space="preserve"> </w:t>
      </w:r>
      <w:r w:rsidR="00F86CE3">
        <w:rPr>
          <w:rFonts w:ascii="Times New Roman" w:hAnsi="Times New Roman" w:cs="Times New Roman"/>
        </w:rPr>
        <w:t>study</w:t>
      </w:r>
      <w:r w:rsidR="00444D8C">
        <w:rPr>
          <w:rFonts w:ascii="Times New Roman" w:hAnsi="Times New Roman" w:cs="Times New Roman"/>
        </w:rPr>
        <w:t>/research</w:t>
      </w:r>
      <w:r w:rsidR="00F86CE3">
        <w:rPr>
          <w:rFonts w:ascii="Times New Roman" w:hAnsi="Times New Roman" w:cs="Times New Roman"/>
        </w:rPr>
        <w:t xml:space="preserve"> </w:t>
      </w:r>
      <w:r w:rsidR="00F77A10" w:rsidRPr="008414EA">
        <w:rPr>
          <w:rFonts w:ascii="Times New Roman" w:hAnsi="Times New Roman" w:cs="Times New Roman"/>
        </w:rPr>
        <w:t>coordinator. The specifi</w:t>
      </w:r>
      <w:r w:rsidR="00680319">
        <w:rPr>
          <w:rFonts w:ascii="Times New Roman" w:hAnsi="Times New Roman" w:cs="Times New Roman"/>
        </w:rPr>
        <w:t xml:space="preserve">c responsibilities of the team leader </w:t>
      </w:r>
      <w:r w:rsidR="00F77A10" w:rsidRPr="008414EA">
        <w:rPr>
          <w:rFonts w:ascii="Times New Roman" w:hAnsi="Times New Roman" w:cs="Times New Roman"/>
        </w:rPr>
        <w:t>are to make the necessary preparations for the fieldwork, to organize and direct the fieldwork, and to recruit</w:t>
      </w:r>
      <w:r w:rsidR="009A5205">
        <w:rPr>
          <w:rFonts w:ascii="Times New Roman" w:hAnsi="Times New Roman" w:cs="Times New Roman"/>
        </w:rPr>
        <w:t xml:space="preserve"> local</w:t>
      </w:r>
      <w:r w:rsidR="00F77A10" w:rsidRPr="008414EA">
        <w:rPr>
          <w:rFonts w:ascii="Times New Roman" w:hAnsi="Times New Roman" w:cs="Times New Roman"/>
        </w:rPr>
        <w:t xml:space="preserve"> guides</w:t>
      </w:r>
      <w:r w:rsidR="00F86CE3">
        <w:rPr>
          <w:rFonts w:ascii="Times New Roman" w:hAnsi="Times New Roman" w:cs="Times New Roman"/>
        </w:rPr>
        <w:t>,</w:t>
      </w:r>
      <w:r w:rsidR="00F77A10" w:rsidRPr="008414EA">
        <w:rPr>
          <w:rFonts w:ascii="Times New Roman" w:hAnsi="Times New Roman" w:cs="Times New Roman"/>
        </w:rPr>
        <w:t xml:space="preserve"> if needed. It is also the team leader’s responsibility to securely back up and transfer data </w:t>
      </w:r>
      <w:r w:rsidR="00275C5D">
        <w:rPr>
          <w:rFonts w:ascii="Times New Roman" w:hAnsi="Times New Roman" w:cs="Times New Roman"/>
        </w:rPr>
        <w:t xml:space="preserve">or validate data prior transferring by interviewers </w:t>
      </w:r>
      <w:r w:rsidR="00F77A10" w:rsidRPr="008414EA">
        <w:rPr>
          <w:rFonts w:ascii="Times New Roman" w:hAnsi="Times New Roman" w:cs="Times New Roman"/>
        </w:rPr>
        <w:t>at the end of each day of data collection.</w:t>
      </w:r>
    </w:p>
    <w:p w14:paraId="19C565AA" w14:textId="77777777" w:rsidR="00F77A10" w:rsidRPr="008414EA" w:rsidRDefault="00F77A10" w:rsidP="007E754A">
      <w:pPr>
        <w:widowControl w:val="0"/>
        <w:autoSpaceDE w:val="0"/>
        <w:autoSpaceDN w:val="0"/>
        <w:adjustRightInd w:val="0"/>
        <w:rPr>
          <w:rFonts w:ascii="Times New Roman" w:hAnsi="Times New Roman" w:cs="Times New Roman"/>
        </w:rPr>
      </w:pPr>
    </w:p>
    <w:p w14:paraId="4F8A0FDB" w14:textId="64B2D61C" w:rsidR="00C309B1" w:rsidRDefault="00C309B1" w:rsidP="009144B9">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Both Team Leaders and </w:t>
      </w:r>
      <w:r w:rsidR="00F77A10" w:rsidRPr="008414EA">
        <w:rPr>
          <w:rFonts w:ascii="Times New Roman" w:hAnsi="Times New Roman" w:cs="Times New Roman"/>
        </w:rPr>
        <w:t xml:space="preserve">Supervisors’ responsibilities are to observe interviews, </w:t>
      </w:r>
      <w:r>
        <w:rPr>
          <w:rFonts w:ascii="Times New Roman" w:hAnsi="Times New Roman" w:cs="Times New Roman"/>
        </w:rPr>
        <w:t xml:space="preserve">and </w:t>
      </w:r>
      <w:r w:rsidR="00F77A10" w:rsidRPr="008414EA">
        <w:rPr>
          <w:rFonts w:ascii="Times New Roman" w:hAnsi="Times New Roman" w:cs="Times New Roman"/>
        </w:rPr>
        <w:t xml:space="preserve">conduct periodic spot check re-interviews, and to </w:t>
      </w:r>
      <w:r>
        <w:rPr>
          <w:rFonts w:ascii="Times New Roman" w:hAnsi="Times New Roman" w:cs="Times New Roman"/>
        </w:rPr>
        <w:t xml:space="preserve">verify </w:t>
      </w:r>
      <w:r w:rsidR="00F77A10" w:rsidRPr="008414EA">
        <w:rPr>
          <w:rFonts w:ascii="Times New Roman" w:hAnsi="Times New Roman" w:cs="Times New Roman"/>
        </w:rPr>
        <w:t>completed questionnaires</w:t>
      </w:r>
      <w:r>
        <w:rPr>
          <w:rFonts w:ascii="Times New Roman" w:hAnsi="Times New Roman" w:cs="Times New Roman"/>
        </w:rPr>
        <w:t xml:space="preserve"> prior to submitting to the server</w:t>
      </w:r>
      <w:r w:rsidR="00F77A10" w:rsidRPr="008414EA">
        <w:rPr>
          <w:rFonts w:ascii="Times New Roman" w:hAnsi="Times New Roman" w:cs="Times New Roman"/>
        </w:rPr>
        <w:t xml:space="preserve">. </w:t>
      </w:r>
      <w:r>
        <w:rPr>
          <w:rFonts w:ascii="Times New Roman" w:hAnsi="Times New Roman" w:cs="Times New Roman"/>
        </w:rPr>
        <w:t xml:space="preserve">A data manager and study coordinator will be reviewing all incoming data from completed questionnaires sent to the server to check for data quality. </w:t>
      </w:r>
    </w:p>
    <w:p w14:paraId="528E2C3C" w14:textId="77777777" w:rsidR="00C309B1" w:rsidRDefault="00C309B1" w:rsidP="007E754A">
      <w:pPr>
        <w:widowControl w:val="0"/>
        <w:autoSpaceDE w:val="0"/>
        <w:autoSpaceDN w:val="0"/>
        <w:adjustRightInd w:val="0"/>
        <w:rPr>
          <w:rFonts w:ascii="Times New Roman" w:hAnsi="Times New Roman" w:cs="Times New Roman"/>
        </w:rPr>
      </w:pPr>
    </w:p>
    <w:p w14:paraId="4648CCA5" w14:textId="40EEC4C3" w:rsidR="00F77A10" w:rsidRPr="008414EA" w:rsidRDefault="00F77A10" w:rsidP="009144B9">
      <w:pPr>
        <w:widowControl w:val="0"/>
        <w:autoSpaceDE w:val="0"/>
        <w:autoSpaceDN w:val="0"/>
        <w:adjustRightInd w:val="0"/>
        <w:jc w:val="both"/>
        <w:rPr>
          <w:rFonts w:ascii="Times New Roman" w:hAnsi="Times New Roman" w:cs="Times New Roman"/>
        </w:rPr>
      </w:pPr>
      <w:r w:rsidRPr="008414EA">
        <w:rPr>
          <w:rFonts w:ascii="Times New Roman" w:hAnsi="Times New Roman" w:cs="Times New Roman"/>
        </w:rPr>
        <w:t>Supervisors are also expected to conduct regular review sessions with each interviewer and</w:t>
      </w:r>
      <w:r w:rsidR="009A5205">
        <w:rPr>
          <w:rFonts w:ascii="Times New Roman" w:hAnsi="Times New Roman" w:cs="Times New Roman"/>
        </w:rPr>
        <w:t xml:space="preserve"> provide constructive feedback and/or advice the interviewer </w:t>
      </w:r>
      <w:r w:rsidRPr="008414EA">
        <w:rPr>
          <w:rFonts w:ascii="Times New Roman" w:hAnsi="Times New Roman" w:cs="Times New Roman"/>
        </w:rPr>
        <w:t xml:space="preserve">of any problems found in </w:t>
      </w:r>
      <w:r w:rsidR="009A5205">
        <w:rPr>
          <w:rFonts w:ascii="Times New Roman" w:hAnsi="Times New Roman" w:cs="Times New Roman"/>
        </w:rPr>
        <w:t>their</w:t>
      </w:r>
      <w:r w:rsidRPr="008414EA">
        <w:rPr>
          <w:rFonts w:ascii="Times New Roman" w:hAnsi="Times New Roman" w:cs="Times New Roman"/>
        </w:rPr>
        <w:t xml:space="preserve"> questionnaires</w:t>
      </w:r>
      <w:r w:rsidR="0075711D">
        <w:rPr>
          <w:rFonts w:ascii="Times New Roman" w:hAnsi="Times New Roman" w:cs="Times New Roman"/>
        </w:rPr>
        <w:t xml:space="preserve"> and any areas of improvement noted in their interviewing technique</w:t>
      </w:r>
      <w:r w:rsidRPr="008414EA">
        <w:rPr>
          <w:rFonts w:ascii="Times New Roman" w:hAnsi="Times New Roman" w:cs="Times New Roman"/>
        </w:rPr>
        <w:t>.</w:t>
      </w:r>
      <w:r w:rsidR="00373753">
        <w:rPr>
          <w:rFonts w:ascii="Times New Roman" w:hAnsi="Times New Roman" w:cs="Times New Roman"/>
        </w:rPr>
        <w:t xml:space="preserve"> The </w:t>
      </w:r>
      <w:r w:rsidR="007F2F82">
        <w:rPr>
          <w:rFonts w:ascii="Times New Roman" w:hAnsi="Times New Roman" w:cs="Times New Roman"/>
        </w:rPr>
        <w:t>supervisor</w:t>
      </w:r>
      <w:r w:rsidRPr="008414EA">
        <w:rPr>
          <w:rFonts w:ascii="Times New Roman" w:hAnsi="Times New Roman" w:cs="Times New Roman"/>
        </w:rPr>
        <w:t xml:space="preserve"> </w:t>
      </w:r>
      <w:r w:rsidR="00373753">
        <w:rPr>
          <w:rFonts w:ascii="Times New Roman" w:hAnsi="Times New Roman" w:cs="Times New Roman"/>
        </w:rPr>
        <w:t>is</w:t>
      </w:r>
      <w:r w:rsidR="00373753" w:rsidRPr="008414EA">
        <w:rPr>
          <w:rFonts w:ascii="Times New Roman" w:hAnsi="Times New Roman" w:cs="Times New Roman"/>
        </w:rPr>
        <w:t xml:space="preserve"> </w:t>
      </w:r>
      <w:r w:rsidR="009144B9">
        <w:rPr>
          <w:rFonts w:ascii="Times New Roman" w:hAnsi="Times New Roman" w:cs="Times New Roman"/>
        </w:rPr>
        <w:t xml:space="preserve">also </w:t>
      </w:r>
      <w:r w:rsidRPr="008414EA">
        <w:rPr>
          <w:rFonts w:ascii="Times New Roman" w:hAnsi="Times New Roman" w:cs="Times New Roman"/>
        </w:rPr>
        <w:t xml:space="preserve">responsible for supervising the </w:t>
      </w:r>
      <w:r w:rsidR="007F2F82">
        <w:rPr>
          <w:rFonts w:ascii="Times New Roman" w:hAnsi="Times New Roman" w:cs="Times New Roman"/>
        </w:rPr>
        <w:t>team leader’s</w:t>
      </w:r>
      <w:r w:rsidRPr="008414EA">
        <w:rPr>
          <w:rFonts w:ascii="Times New Roman" w:hAnsi="Times New Roman" w:cs="Times New Roman"/>
        </w:rPr>
        <w:t xml:space="preserve"> performance and assist in</w:t>
      </w:r>
      <w:r w:rsidR="00BE6477">
        <w:rPr>
          <w:rFonts w:ascii="Times New Roman" w:hAnsi="Times New Roman" w:cs="Times New Roman"/>
        </w:rPr>
        <w:t xml:space="preserve"> determining and distributing</w:t>
      </w:r>
      <w:r w:rsidRPr="008414EA">
        <w:rPr>
          <w:rFonts w:ascii="Times New Roman" w:hAnsi="Times New Roman" w:cs="Times New Roman"/>
        </w:rPr>
        <w:t xml:space="preserve"> work assignments to the interview team.</w:t>
      </w:r>
    </w:p>
    <w:p w14:paraId="71DFAB95" w14:textId="77777777" w:rsidR="00F718A5" w:rsidRDefault="00F718A5" w:rsidP="007E754A">
      <w:pPr>
        <w:widowControl w:val="0"/>
        <w:autoSpaceDE w:val="0"/>
        <w:autoSpaceDN w:val="0"/>
        <w:adjustRightInd w:val="0"/>
        <w:rPr>
          <w:rFonts w:ascii="Times New Roman" w:hAnsi="Times New Roman" w:cs="Times New Roman"/>
        </w:rPr>
      </w:pPr>
    </w:p>
    <w:p w14:paraId="2CC66492" w14:textId="77777777" w:rsidR="00141B17" w:rsidRPr="008414EA" w:rsidRDefault="00141B17" w:rsidP="007E754A">
      <w:pPr>
        <w:widowControl w:val="0"/>
        <w:autoSpaceDE w:val="0"/>
        <w:autoSpaceDN w:val="0"/>
        <w:adjustRightInd w:val="0"/>
        <w:rPr>
          <w:rFonts w:ascii="Times New Roman" w:hAnsi="Times New Roman" w:cs="Times New Roman"/>
        </w:rPr>
      </w:pPr>
      <w:r w:rsidRPr="008414EA">
        <w:rPr>
          <w:rFonts w:ascii="Times New Roman" w:hAnsi="Times New Roman" w:cs="Times New Roman"/>
        </w:rPr>
        <w:t xml:space="preserve">To prepare for fieldwork, the </w:t>
      </w:r>
      <w:r w:rsidR="00331FD7">
        <w:rPr>
          <w:rFonts w:ascii="Times New Roman" w:hAnsi="Times New Roman" w:cs="Times New Roman"/>
        </w:rPr>
        <w:t>team leader</w:t>
      </w:r>
      <w:r w:rsidRPr="008414EA">
        <w:rPr>
          <w:rFonts w:ascii="Times New Roman" w:hAnsi="Times New Roman" w:cs="Times New Roman"/>
        </w:rPr>
        <w:t xml:space="preserve"> must:</w:t>
      </w:r>
    </w:p>
    <w:p w14:paraId="520D0F2D" w14:textId="77777777" w:rsidR="00141B17" w:rsidRPr="008414EA" w:rsidRDefault="00141B17" w:rsidP="007E754A">
      <w:pPr>
        <w:widowControl w:val="0"/>
        <w:autoSpaceDE w:val="0"/>
        <w:autoSpaceDN w:val="0"/>
        <w:adjustRightInd w:val="0"/>
        <w:rPr>
          <w:rFonts w:ascii="Times New Roman" w:hAnsi="Times New Roman" w:cs="Times New Roman"/>
        </w:rPr>
      </w:pPr>
    </w:p>
    <w:p w14:paraId="5A0C1EE4" w14:textId="77777777" w:rsidR="00A9704C" w:rsidRDefault="00A9704C" w:rsidP="009144B9">
      <w:pPr>
        <w:pStyle w:val="ListParagraph"/>
        <w:widowControl w:val="0"/>
        <w:numPr>
          <w:ilvl w:val="0"/>
          <w:numId w:val="29"/>
        </w:numPr>
        <w:autoSpaceDE w:val="0"/>
        <w:autoSpaceDN w:val="0"/>
        <w:adjustRightInd w:val="0"/>
        <w:jc w:val="both"/>
        <w:rPr>
          <w:rFonts w:ascii="Times New Roman" w:hAnsi="Times New Roman" w:cs="Times New Roman"/>
        </w:rPr>
      </w:pPr>
      <w:r w:rsidRPr="008414EA">
        <w:rPr>
          <w:rFonts w:ascii="Times New Roman" w:hAnsi="Times New Roman" w:cs="Times New Roman"/>
        </w:rPr>
        <w:t xml:space="preserve">Contact local authorities to inform them about </w:t>
      </w:r>
      <w:r w:rsidR="004A25CC">
        <w:rPr>
          <w:rFonts w:ascii="Times New Roman" w:hAnsi="Times New Roman" w:cs="Times New Roman"/>
        </w:rPr>
        <w:t>the survey team</w:t>
      </w:r>
      <w:r w:rsidR="003F2A63">
        <w:rPr>
          <w:rFonts w:ascii="Times New Roman" w:hAnsi="Times New Roman" w:cs="Times New Roman"/>
        </w:rPr>
        <w:t>’</w:t>
      </w:r>
      <w:r w:rsidR="004A25CC">
        <w:rPr>
          <w:rFonts w:ascii="Times New Roman" w:hAnsi="Times New Roman" w:cs="Times New Roman"/>
        </w:rPr>
        <w:t xml:space="preserve">s arrival and </w:t>
      </w:r>
      <w:r w:rsidRPr="008414EA">
        <w:rPr>
          <w:rFonts w:ascii="Times New Roman" w:hAnsi="Times New Roman" w:cs="Times New Roman"/>
        </w:rPr>
        <w:t>gain their cooperation.</w:t>
      </w:r>
    </w:p>
    <w:p w14:paraId="1E0A0019" w14:textId="77777777" w:rsidR="00C12A25" w:rsidRDefault="00C12A25" w:rsidP="00C12A25">
      <w:pPr>
        <w:pStyle w:val="ListParagraph"/>
        <w:widowControl w:val="0"/>
        <w:autoSpaceDE w:val="0"/>
        <w:autoSpaceDN w:val="0"/>
        <w:adjustRightInd w:val="0"/>
        <w:rPr>
          <w:rFonts w:ascii="Times New Roman" w:hAnsi="Times New Roman" w:cs="Times New Roman"/>
        </w:rPr>
      </w:pPr>
    </w:p>
    <w:p w14:paraId="00B28ECF" w14:textId="77777777" w:rsidR="00141B17" w:rsidRDefault="00141B17" w:rsidP="009144B9">
      <w:pPr>
        <w:pStyle w:val="ListParagraph"/>
        <w:widowControl w:val="0"/>
        <w:numPr>
          <w:ilvl w:val="0"/>
          <w:numId w:val="29"/>
        </w:numPr>
        <w:autoSpaceDE w:val="0"/>
        <w:autoSpaceDN w:val="0"/>
        <w:adjustRightInd w:val="0"/>
        <w:contextualSpacing w:val="0"/>
        <w:jc w:val="both"/>
        <w:rPr>
          <w:rFonts w:ascii="Times New Roman" w:hAnsi="Times New Roman" w:cs="Times New Roman"/>
        </w:rPr>
      </w:pPr>
      <w:r>
        <w:rPr>
          <w:rFonts w:ascii="Times New Roman" w:hAnsi="Times New Roman" w:cs="Times New Roman"/>
        </w:rPr>
        <w:t>Obtain</w:t>
      </w:r>
      <w:r w:rsidR="00331FD7">
        <w:rPr>
          <w:rFonts w:ascii="Times New Roman" w:hAnsi="Times New Roman" w:cs="Times New Roman"/>
        </w:rPr>
        <w:t xml:space="preserve"> sampled household lists and/or</w:t>
      </w:r>
      <w:r w:rsidRPr="008414EA">
        <w:rPr>
          <w:rFonts w:ascii="Times New Roman" w:hAnsi="Times New Roman" w:cs="Times New Roman"/>
        </w:rPr>
        <w:t xml:space="preserve"> maps</w:t>
      </w:r>
      <w:r>
        <w:rPr>
          <w:rFonts w:ascii="Times New Roman" w:hAnsi="Times New Roman" w:cs="Times New Roman"/>
        </w:rPr>
        <w:t xml:space="preserve"> (provided by study coordinators)</w:t>
      </w:r>
      <w:r w:rsidRPr="008414EA">
        <w:rPr>
          <w:rFonts w:ascii="Times New Roman" w:hAnsi="Times New Roman" w:cs="Times New Roman"/>
        </w:rPr>
        <w:t xml:space="preserve"> for each </w:t>
      </w:r>
      <w:r>
        <w:rPr>
          <w:rFonts w:ascii="Times New Roman" w:hAnsi="Times New Roman" w:cs="Times New Roman"/>
        </w:rPr>
        <w:lastRenderedPageBreak/>
        <w:t>cluster</w:t>
      </w:r>
      <w:r w:rsidRPr="008414EA">
        <w:rPr>
          <w:rFonts w:ascii="Times New Roman" w:hAnsi="Times New Roman" w:cs="Times New Roman"/>
        </w:rPr>
        <w:t xml:space="preserve"> in which his/her team will be working.</w:t>
      </w:r>
    </w:p>
    <w:p w14:paraId="5D1D58DD" w14:textId="77777777" w:rsidR="00C12A25" w:rsidRPr="00C12A25" w:rsidRDefault="00C12A25" w:rsidP="00C12A25">
      <w:pPr>
        <w:widowControl w:val="0"/>
        <w:autoSpaceDE w:val="0"/>
        <w:autoSpaceDN w:val="0"/>
        <w:adjustRightInd w:val="0"/>
        <w:rPr>
          <w:rFonts w:ascii="Times New Roman" w:hAnsi="Times New Roman" w:cs="Times New Roman"/>
        </w:rPr>
      </w:pPr>
    </w:p>
    <w:p w14:paraId="49E702EF" w14:textId="77777777" w:rsidR="00A9704C" w:rsidRDefault="00A9704C" w:rsidP="009144B9">
      <w:pPr>
        <w:pStyle w:val="ListParagraph"/>
        <w:widowControl w:val="0"/>
        <w:numPr>
          <w:ilvl w:val="0"/>
          <w:numId w:val="29"/>
        </w:numPr>
        <w:autoSpaceDE w:val="0"/>
        <w:autoSpaceDN w:val="0"/>
        <w:adjustRightInd w:val="0"/>
        <w:jc w:val="both"/>
        <w:rPr>
          <w:rFonts w:ascii="Times New Roman" w:hAnsi="Times New Roman" w:cs="Times New Roman"/>
        </w:rPr>
      </w:pPr>
      <w:r w:rsidRPr="008414EA">
        <w:rPr>
          <w:rFonts w:ascii="Times New Roman" w:hAnsi="Times New Roman" w:cs="Times New Roman"/>
        </w:rPr>
        <w:t>Become familiar with the area where the team will be working and determine the best arrangements</w:t>
      </w:r>
      <w:r w:rsidR="000D6F6F">
        <w:rPr>
          <w:rFonts w:ascii="Times New Roman" w:hAnsi="Times New Roman" w:cs="Times New Roman"/>
        </w:rPr>
        <w:t xml:space="preserve"> (travel and accommodation, if applicable)</w:t>
      </w:r>
      <w:r w:rsidRPr="008414EA">
        <w:rPr>
          <w:rFonts w:ascii="Times New Roman" w:hAnsi="Times New Roman" w:cs="Times New Roman"/>
        </w:rPr>
        <w:t xml:space="preserve"> for </w:t>
      </w:r>
      <w:r w:rsidR="00815F1B">
        <w:rPr>
          <w:rFonts w:ascii="Times New Roman" w:hAnsi="Times New Roman" w:cs="Times New Roman"/>
        </w:rPr>
        <w:t>collecting data from sampled households</w:t>
      </w:r>
      <w:r w:rsidRPr="008414EA">
        <w:rPr>
          <w:rFonts w:ascii="Times New Roman" w:hAnsi="Times New Roman" w:cs="Times New Roman"/>
        </w:rPr>
        <w:t>.</w:t>
      </w:r>
    </w:p>
    <w:p w14:paraId="3E68584D" w14:textId="77777777" w:rsidR="00C12A25" w:rsidRPr="00C12A25" w:rsidRDefault="00C12A25" w:rsidP="00C12A25">
      <w:pPr>
        <w:widowControl w:val="0"/>
        <w:autoSpaceDE w:val="0"/>
        <w:autoSpaceDN w:val="0"/>
        <w:adjustRightInd w:val="0"/>
        <w:rPr>
          <w:rFonts w:ascii="Times New Roman" w:hAnsi="Times New Roman" w:cs="Times New Roman"/>
        </w:rPr>
      </w:pPr>
    </w:p>
    <w:p w14:paraId="441054C5" w14:textId="77777777" w:rsidR="00141B17" w:rsidRDefault="00141B17" w:rsidP="00C12A25">
      <w:pPr>
        <w:pStyle w:val="ListParagraph"/>
        <w:widowControl w:val="0"/>
        <w:numPr>
          <w:ilvl w:val="0"/>
          <w:numId w:val="29"/>
        </w:numPr>
        <w:autoSpaceDE w:val="0"/>
        <w:autoSpaceDN w:val="0"/>
        <w:adjustRightInd w:val="0"/>
        <w:rPr>
          <w:rFonts w:ascii="Times New Roman" w:hAnsi="Times New Roman" w:cs="Times New Roman"/>
        </w:rPr>
      </w:pPr>
      <w:r>
        <w:rPr>
          <w:rFonts w:ascii="Times New Roman" w:hAnsi="Times New Roman" w:cs="Times New Roman"/>
        </w:rPr>
        <w:t>Identify and hire</w:t>
      </w:r>
      <w:r w:rsidR="000D6F6F">
        <w:rPr>
          <w:rFonts w:ascii="Times New Roman" w:hAnsi="Times New Roman" w:cs="Times New Roman"/>
        </w:rPr>
        <w:t xml:space="preserve"> local</w:t>
      </w:r>
      <w:r>
        <w:rPr>
          <w:rFonts w:ascii="Times New Roman" w:hAnsi="Times New Roman" w:cs="Times New Roman"/>
        </w:rPr>
        <w:t xml:space="preserve"> </w:t>
      </w:r>
      <w:r w:rsidRPr="008414EA">
        <w:rPr>
          <w:rFonts w:ascii="Times New Roman" w:hAnsi="Times New Roman" w:cs="Times New Roman"/>
        </w:rPr>
        <w:t>guide</w:t>
      </w:r>
      <w:r>
        <w:rPr>
          <w:rFonts w:ascii="Times New Roman" w:hAnsi="Times New Roman" w:cs="Times New Roman"/>
        </w:rPr>
        <w:t>s</w:t>
      </w:r>
      <w:r w:rsidRPr="008414EA">
        <w:rPr>
          <w:rFonts w:ascii="Times New Roman" w:hAnsi="Times New Roman" w:cs="Times New Roman"/>
        </w:rPr>
        <w:t xml:space="preserve"> (if needed).</w:t>
      </w:r>
    </w:p>
    <w:p w14:paraId="4190D864" w14:textId="77777777" w:rsidR="00C12A25" w:rsidRPr="00C12A25" w:rsidRDefault="00C12A25" w:rsidP="00C12A25">
      <w:pPr>
        <w:widowControl w:val="0"/>
        <w:autoSpaceDE w:val="0"/>
        <w:autoSpaceDN w:val="0"/>
        <w:adjustRightInd w:val="0"/>
        <w:rPr>
          <w:rFonts w:ascii="Times New Roman" w:hAnsi="Times New Roman" w:cs="Times New Roman"/>
        </w:rPr>
      </w:pPr>
    </w:p>
    <w:p w14:paraId="6CCA5176" w14:textId="77777777" w:rsidR="002B2278" w:rsidRDefault="002B2278" w:rsidP="009144B9">
      <w:pPr>
        <w:pStyle w:val="ListParagraph"/>
        <w:widowControl w:val="0"/>
        <w:numPr>
          <w:ilvl w:val="0"/>
          <w:numId w:val="29"/>
        </w:numPr>
        <w:autoSpaceDE w:val="0"/>
        <w:autoSpaceDN w:val="0"/>
        <w:adjustRightInd w:val="0"/>
        <w:jc w:val="both"/>
        <w:rPr>
          <w:rFonts w:ascii="Times New Roman" w:hAnsi="Times New Roman" w:cs="Times New Roman"/>
        </w:rPr>
      </w:pPr>
      <w:r w:rsidRPr="008414EA">
        <w:rPr>
          <w:rFonts w:ascii="Times New Roman" w:hAnsi="Times New Roman" w:cs="Times New Roman"/>
        </w:rPr>
        <w:t>Obtain all monetary advances, supplies including</w:t>
      </w:r>
      <w:r w:rsidR="000D6F6F">
        <w:rPr>
          <w:rFonts w:ascii="Times New Roman" w:hAnsi="Times New Roman" w:cs="Times New Roman"/>
        </w:rPr>
        <w:t xml:space="preserve"> mobile phone cards,</w:t>
      </w:r>
      <w:r w:rsidRPr="008414EA">
        <w:rPr>
          <w:rFonts w:ascii="Times New Roman" w:hAnsi="Times New Roman" w:cs="Times New Roman"/>
        </w:rPr>
        <w:t xml:space="preserve"> </w:t>
      </w:r>
      <w:r w:rsidR="009A27BF">
        <w:rPr>
          <w:rFonts w:ascii="Times New Roman" w:hAnsi="Times New Roman" w:cs="Times New Roman"/>
        </w:rPr>
        <w:t xml:space="preserve">tablets, chargers, </w:t>
      </w:r>
      <w:r w:rsidRPr="008414EA">
        <w:rPr>
          <w:rFonts w:ascii="Times New Roman" w:hAnsi="Times New Roman" w:cs="Times New Roman"/>
        </w:rPr>
        <w:t>consent forms</w:t>
      </w:r>
      <w:r w:rsidR="009A27BF">
        <w:rPr>
          <w:rFonts w:ascii="Times New Roman" w:hAnsi="Times New Roman" w:cs="Times New Roman"/>
        </w:rPr>
        <w:t>, interviewer assignment sheets, literacy cards,</w:t>
      </w:r>
      <w:r w:rsidR="0003462D">
        <w:rPr>
          <w:rFonts w:ascii="Times New Roman" w:hAnsi="Times New Roman" w:cs="Times New Roman"/>
        </w:rPr>
        <w:t xml:space="preserve"> </w:t>
      </w:r>
      <w:r w:rsidR="00191219">
        <w:rPr>
          <w:rFonts w:ascii="Times New Roman" w:hAnsi="Times New Roman" w:cs="Times New Roman"/>
        </w:rPr>
        <w:t>weighing scale and height/length</w:t>
      </w:r>
      <w:r w:rsidR="0003462D">
        <w:rPr>
          <w:rFonts w:ascii="Times New Roman" w:hAnsi="Times New Roman" w:cs="Times New Roman"/>
        </w:rPr>
        <w:t xml:space="preserve"> measur</w:t>
      </w:r>
      <w:r w:rsidR="00191219">
        <w:rPr>
          <w:rFonts w:ascii="Times New Roman" w:hAnsi="Times New Roman" w:cs="Times New Roman"/>
        </w:rPr>
        <w:t xml:space="preserve">ing </w:t>
      </w:r>
      <w:r w:rsidR="0003462D">
        <w:rPr>
          <w:rFonts w:ascii="Times New Roman" w:hAnsi="Times New Roman" w:cs="Times New Roman"/>
        </w:rPr>
        <w:t>tool</w:t>
      </w:r>
      <w:r w:rsidR="00191219">
        <w:rPr>
          <w:rFonts w:ascii="Times New Roman" w:hAnsi="Times New Roman" w:cs="Times New Roman"/>
        </w:rPr>
        <w:t xml:space="preserve"> (if anthropometry applies)</w:t>
      </w:r>
      <w:r w:rsidRPr="008414EA">
        <w:rPr>
          <w:rFonts w:ascii="Times New Roman" w:hAnsi="Times New Roman" w:cs="Times New Roman"/>
        </w:rPr>
        <w:t xml:space="preserve"> and </w:t>
      </w:r>
      <w:r w:rsidR="009A27BF">
        <w:rPr>
          <w:rFonts w:ascii="Times New Roman" w:hAnsi="Times New Roman" w:cs="Times New Roman"/>
        </w:rPr>
        <w:t xml:space="preserve">other </w:t>
      </w:r>
      <w:r w:rsidRPr="008414EA">
        <w:rPr>
          <w:rFonts w:ascii="Times New Roman" w:hAnsi="Times New Roman" w:cs="Times New Roman"/>
        </w:rPr>
        <w:t>equipment necessary for the team to complete its assigned interviews.</w:t>
      </w:r>
    </w:p>
    <w:p w14:paraId="28A4139B" w14:textId="77777777" w:rsidR="000D6F6F" w:rsidRDefault="000D6F6F" w:rsidP="000D6F6F">
      <w:pPr>
        <w:widowControl w:val="0"/>
        <w:autoSpaceDE w:val="0"/>
        <w:autoSpaceDN w:val="0"/>
        <w:adjustRightInd w:val="0"/>
        <w:spacing w:line="276" w:lineRule="auto"/>
        <w:rPr>
          <w:rFonts w:ascii="Times New Roman" w:hAnsi="Times New Roman" w:cs="Times New Roman"/>
        </w:rPr>
      </w:pPr>
    </w:p>
    <w:p w14:paraId="3990DEFA" w14:textId="77777777" w:rsidR="000D6F6F" w:rsidRPr="000D6F6F" w:rsidRDefault="000D6F6F" w:rsidP="009144B9">
      <w:pPr>
        <w:widowControl w:val="0"/>
        <w:autoSpaceDE w:val="0"/>
        <w:autoSpaceDN w:val="0"/>
        <w:adjustRightInd w:val="0"/>
        <w:spacing w:line="276" w:lineRule="auto"/>
        <w:jc w:val="both"/>
        <w:rPr>
          <w:rFonts w:ascii="Times New Roman" w:hAnsi="Times New Roman" w:cs="Times New Roman"/>
        </w:rPr>
      </w:pPr>
      <w:r w:rsidRPr="000D6F6F">
        <w:rPr>
          <w:rFonts w:ascii="Times New Roman" w:hAnsi="Times New Roman" w:cs="Times New Roman"/>
        </w:rPr>
        <w:t>Careful preparation by the team leader is important for facilitating the work of the team in the field, for maintaining interviewer morale, and for ensuring contact with the central office throughout the fieldwork.</w:t>
      </w:r>
    </w:p>
    <w:p w14:paraId="05C6E31B" w14:textId="77777777" w:rsidR="00F718A5" w:rsidRPr="008414EA" w:rsidRDefault="00F718A5" w:rsidP="007E754A">
      <w:pPr>
        <w:widowControl w:val="0"/>
        <w:autoSpaceDE w:val="0"/>
        <w:autoSpaceDN w:val="0"/>
        <w:adjustRightInd w:val="0"/>
        <w:rPr>
          <w:rFonts w:ascii="Times New Roman" w:hAnsi="Times New Roman" w:cs="Times New Roman"/>
        </w:rPr>
      </w:pPr>
    </w:p>
    <w:p w14:paraId="3A0344D2" w14:textId="77777777" w:rsidR="00F718A5" w:rsidRPr="008414EA" w:rsidRDefault="00F718A5" w:rsidP="007E754A">
      <w:pPr>
        <w:widowControl w:val="0"/>
        <w:autoSpaceDE w:val="0"/>
        <w:autoSpaceDN w:val="0"/>
        <w:adjustRightInd w:val="0"/>
        <w:rPr>
          <w:rFonts w:ascii="Times New Roman" w:hAnsi="Times New Roman" w:cs="Times New Roman"/>
        </w:rPr>
      </w:pPr>
      <w:r w:rsidRPr="008414EA">
        <w:rPr>
          <w:rFonts w:ascii="Times New Roman" w:hAnsi="Times New Roman" w:cs="Times New Roman"/>
        </w:rPr>
        <w:t xml:space="preserve">During the fieldwork, the </w:t>
      </w:r>
      <w:r w:rsidR="000D6F6F">
        <w:rPr>
          <w:rFonts w:ascii="Times New Roman" w:hAnsi="Times New Roman" w:cs="Times New Roman"/>
        </w:rPr>
        <w:t>team leader</w:t>
      </w:r>
      <w:r w:rsidRPr="008414EA">
        <w:rPr>
          <w:rFonts w:ascii="Times New Roman" w:hAnsi="Times New Roman" w:cs="Times New Roman"/>
        </w:rPr>
        <w:t xml:space="preserve"> will:</w:t>
      </w:r>
    </w:p>
    <w:p w14:paraId="2A74071B" w14:textId="77777777" w:rsidR="00F718A5" w:rsidRPr="008414EA" w:rsidRDefault="00F718A5" w:rsidP="007E754A">
      <w:pPr>
        <w:widowControl w:val="0"/>
        <w:autoSpaceDE w:val="0"/>
        <w:autoSpaceDN w:val="0"/>
        <w:adjustRightInd w:val="0"/>
        <w:rPr>
          <w:rFonts w:ascii="Times New Roman" w:hAnsi="Times New Roman" w:cs="Times New Roman"/>
        </w:rPr>
      </w:pPr>
    </w:p>
    <w:p w14:paraId="40414FFB" w14:textId="77777777" w:rsidR="009A27BF" w:rsidRDefault="009A27BF"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sidRPr="008414EA">
        <w:rPr>
          <w:rFonts w:ascii="Times New Roman" w:hAnsi="Times New Roman" w:cs="Times New Roman"/>
        </w:rPr>
        <w:t xml:space="preserve">Assign work to interviewers, ensuring that there is an equitable distribution of </w:t>
      </w:r>
      <w:r>
        <w:rPr>
          <w:rFonts w:ascii="Times New Roman" w:hAnsi="Times New Roman" w:cs="Times New Roman"/>
        </w:rPr>
        <w:t xml:space="preserve">the workload, and </w:t>
      </w:r>
      <w:r w:rsidRPr="00106593">
        <w:rPr>
          <w:rFonts w:ascii="Times New Roman" w:hAnsi="Times New Roman" w:cs="Times New Roman"/>
        </w:rPr>
        <w:t xml:space="preserve">that the interviewers have the necessary information to locate their assigned </w:t>
      </w:r>
      <w:r w:rsidR="007172EC">
        <w:rPr>
          <w:rFonts w:ascii="Times New Roman" w:hAnsi="Times New Roman" w:cs="Times New Roman"/>
        </w:rPr>
        <w:t>households</w:t>
      </w:r>
      <w:r w:rsidRPr="00106593">
        <w:rPr>
          <w:rFonts w:ascii="Times New Roman" w:hAnsi="Times New Roman" w:cs="Times New Roman"/>
        </w:rPr>
        <w:t>.</w:t>
      </w:r>
    </w:p>
    <w:p w14:paraId="24A61A5D" w14:textId="77777777" w:rsidR="00C12A25" w:rsidRDefault="00C12A25" w:rsidP="00C12A25">
      <w:pPr>
        <w:pStyle w:val="ListParagraph"/>
        <w:widowControl w:val="0"/>
        <w:autoSpaceDE w:val="0"/>
        <w:autoSpaceDN w:val="0"/>
        <w:adjustRightInd w:val="0"/>
        <w:ind w:left="360"/>
        <w:contextualSpacing w:val="0"/>
        <w:rPr>
          <w:rFonts w:ascii="Times New Roman" w:hAnsi="Times New Roman" w:cs="Times New Roman"/>
        </w:rPr>
      </w:pPr>
    </w:p>
    <w:p w14:paraId="134E34E2" w14:textId="77777777" w:rsidR="00F718A5" w:rsidRDefault="00F718A5"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sidRPr="008414EA">
        <w:rPr>
          <w:rFonts w:ascii="Times New Roman" w:hAnsi="Times New Roman" w:cs="Times New Roman"/>
        </w:rPr>
        <w:t>Maintain fieldwork control sheets (</w:t>
      </w:r>
      <w:r w:rsidRPr="0070204B">
        <w:rPr>
          <w:rFonts w:ascii="Times New Roman" w:hAnsi="Times New Roman" w:cs="Times New Roman"/>
        </w:rPr>
        <w:t>Field Supervisor Assignment Shee</w:t>
      </w:r>
      <w:r w:rsidR="009A27BF" w:rsidRPr="0070204B">
        <w:rPr>
          <w:rFonts w:ascii="Times New Roman" w:hAnsi="Times New Roman" w:cs="Times New Roman"/>
        </w:rPr>
        <w:t>t, Interviewer Assignment Sheet</w:t>
      </w:r>
      <w:r w:rsidR="00B2690C">
        <w:rPr>
          <w:rFonts w:ascii="Times New Roman" w:hAnsi="Times New Roman" w:cs="Times New Roman"/>
        </w:rPr>
        <w:t xml:space="preserve">, and others </w:t>
      </w:r>
      <w:r w:rsidR="007172EC">
        <w:rPr>
          <w:rFonts w:ascii="Times New Roman" w:hAnsi="Times New Roman" w:cs="Times New Roman"/>
        </w:rPr>
        <w:t>as applicable</w:t>
      </w:r>
      <w:r w:rsidRPr="008414EA">
        <w:rPr>
          <w:rFonts w:ascii="Times New Roman" w:hAnsi="Times New Roman" w:cs="Times New Roman"/>
        </w:rPr>
        <w:t>) and make sure that assignments are carried out.</w:t>
      </w:r>
    </w:p>
    <w:p w14:paraId="3A4F8670" w14:textId="77777777" w:rsidR="00841E54" w:rsidRPr="00841E54" w:rsidRDefault="00841E54" w:rsidP="00841E54">
      <w:pPr>
        <w:widowControl w:val="0"/>
        <w:autoSpaceDE w:val="0"/>
        <w:autoSpaceDN w:val="0"/>
        <w:adjustRightInd w:val="0"/>
        <w:rPr>
          <w:rFonts w:ascii="Times New Roman" w:hAnsi="Times New Roman" w:cs="Times New Roman"/>
        </w:rPr>
      </w:pPr>
    </w:p>
    <w:p w14:paraId="17E54358" w14:textId="77777777" w:rsidR="00F718A5" w:rsidRDefault="00F718A5" w:rsidP="0089788D">
      <w:pPr>
        <w:pStyle w:val="ListParagraph"/>
        <w:widowControl w:val="0"/>
        <w:numPr>
          <w:ilvl w:val="0"/>
          <w:numId w:val="32"/>
        </w:numPr>
        <w:autoSpaceDE w:val="0"/>
        <w:autoSpaceDN w:val="0"/>
        <w:adjustRightInd w:val="0"/>
        <w:contextualSpacing w:val="0"/>
        <w:rPr>
          <w:rFonts w:ascii="Times New Roman" w:hAnsi="Times New Roman" w:cs="Times New Roman"/>
        </w:rPr>
      </w:pPr>
      <w:r w:rsidRPr="008414EA">
        <w:rPr>
          <w:rFonts w:ascii="Times New Roman" w:hAnsi="Times New Roman" w:cs="Times New Roman"/>
        </w:rPr>
        <w:t xml:space="preserve">Communicate any problems to the </w:t>
      </w:r>
      <w:r w:rsidR="009A27BF">
        <w:rPr>
          <w:rFonts w:ascii="Times New Roman" w:hAnsi="Times New Roman" w:cs="Times New Roman"/>
        </w:rPr>
        <w:t xml:space="preserve">study </w:t>
      </w:r>
      <w:r w:rsidRPr="008414EA">
        <w:rPr>
          <w:rFonts w:ascii="Times New Roman" w:hAnsi="Times New Roman" w:cs="Times New Roman"/>
        </w:rPr>
        <w:t>coordinator</w:t>
      </w:r>
      <w:r w:rsidR="009A27BF">
        <w:rPr>
          <w:rFonts w:ascii="Times New Roman" w:hAnsi="Times New Roman" w:cs="Times New Roman"/>
        </w:rPr>
        <w:t>s</w:t>
      </w:r>
      <w:r w:rsidRPr="008414EA">
        <w:rPr>
          <w:rFonts w:ascii="Times New Roman" w:hAnsi="Times New Roman" w:cs="Times New Roman"/>
        </w:rPr>
        <w:t xml:space="preserve">. </w:t>
      </w:r>
    </w:p>
    <w:p w14:paraId="5155337A" w14:textId="77777777" w:rsidR="00841E54" w:rsidRPr="00841E54" w:rsidRDefault="00841E54" w:rsidP="00841E54">
      <w:pPr>
        <w:widowControl w:val="0"/>
        <w:autoSpaceDE w:val="0"/>
        <w:autoSpaceDN w:val="0"/>
        <w:adjustRightInd w:val="0"/>
        <w:rPr>
          <w:rFonts w:ascii="Times New Roman" w:hAnsi="Times New Roman" w:cs="Times New Roman"/>
        </w:rPr>
      </w:pPr>
    </w:p>
    <w:p w14:paraId="4CA4A51D" w14:textId="77777777" w:rsidR="00F718A5" w:rsidRDefault="00F718A5"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sidRPr="008414EA">
        <w:rPr>
          <w:rFonts w:ascii="Times New Roman" w:hAnsi="Times New Roman" w:cs="Times New Roman"/>
        </w:rPr>
        <w:t xml:space="preserve">Take charge of the team vehicle, ensuring that it is in good repair and that it is used only for project work. </w:t>
      </w:r>
      <w:r w:rsidR="003E6450">
        <w:rPr>
          <w:rFonts w:ascii="Times New Roman" w:hAnsi="Times New Roman" w:cs="Times New Roman"/>
        </w:rPr>
        <w:t xml:space="preserve"> Report any issues with the team vehicle to the study coordinators.</w:t>
      </w:r>
    </w:p>
    <w:p w14:paraId="635F228C" w14:textId="77777777" w:rsidR="00841E54" w:rsidRPr="00841E54" w:rsidRDefault="00841E54" w:rsidP="00841E54">
      <w:pPr>
        <w:widowControl w:val="0"/>
        <w:autoSpaceDE w:val="0"/>
        <w:autoSpaceDN w:val="0"/>
        <w:adjustRightInd w:val="0"/>
        <w:rPr>
          <w:rFonts w:ascii="Times New Roman" w:hAnsi="Times New Roman" w:cs="Times New Roman"/>
        </w:rPr>
      </w:pPr>
    </w:p>
    <w:p w14:paraId="53BD4CF8" w14:textId="77777777" w:rsidR="00F718A5" w:rsidRDefault="00F718A5" w:rsidP="0089788D">
      <w:pPr>
        <w:pStyle w:val="ListParagraph"/>
        <w:widowControl w:val="0"/>
        <w:numPr>
          <w:ilvl w:val="0"/>
          <w:numId w:val="32"/>
        </w:numPr>
        <w:autoSpaceDE w:val="0"/>
        <w:autoSpaceDN w:val="0"/>
        <w:adjustRightInd w:val="0"/>
        <w:contextualSpacing w:val="0"/>
        <w:rPr>
          <w:rFonts w:ascii="Times New Roman" w:hAnsi="Times New Roman" w:cs="Times New Roman"/>
        </w:rPr>
      </w:pPr>
      <w:r w:rsidRPr="008414EA">
        <w:rPr>
          <w:rFonts w:ascii="Times New Roman" w:hAnsi="Times New Roman" w:cs="Times New Roman"/>
        </w:rPr>
        <w:t>Assist with arrangin</w:t>
      </w:r>
      <w:r w:rsidR="000057AD">
        <w:rPr>
          <w:rFonts w:ascii="Times New Roman" w:hAnsi="Times New Roman" w:cs="Times New Roman"/>
        </w:rPr>
        <w:t xml:space="preserve">g lodging and food for the team, </w:t>
      </w:r>
      <w:r w:rsidRPr="008414EA">
        <w:rPr>
          <w:rFonts w:ascii="Times New Roman" w:hAnsi="Times New Roman" w:cs="Times New Roman"/>
        </w:rPr>
        <w:t>if necessary.</w:t>
      </w:r>
    </w:p>
    <w:p w14:paraId="203EA674" w14:textId="77777777" w:rsidR="00841E54" w:rsidRPr="00841E54" w:rsidRDefault="00841E54" w:rsidP="00841E54">
      <w:pPr>
        <w:widowControl w:val="0"/>
        <w:autoSpaceDE w:val="0"/>
        <w:autoSpaceDN w:val="0"/>
        <w:adjustRightInd w:val="0"/>
        <w:rPr>
          <w:rFonts w:ascii="Times New Roman" w:hAnsi="Times New Roman" w:cs="Times New Roman"/>
        </w:rPr>
      </w:pPr>
    </w:p>
    <w:p w14:paraId="1E847A3F" w14:textId="77777777" w:rsidR="00F718A5" w:rsidRDefault="00F718A5"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sidRPr="008414EA">
        <w:rPr>
          <w:rFonts w:ascii="Times New Roman" w:hAnsi="Times New Roman" w:cs="Times New Roman"/>
        </w:rPr>
        <w:t>Make an effort to develop a positive team spirit. A congenial work atmosphere, along with careful planning of field activities, contributes to the overall quality of the survey.</w:t>
      </w:r>
    </w:p>
    <w:p w14:paraId="5B528F03" w14:textId="77777777" w:rsidR="00841E54" w:rsidRPr="00841E54" w:rsidRDefault="00841E54" w:rsidP="00841E54">
      <w:pPr>
        <w:widowControl w:val="0"/>
        <w:autoSpaceDE w:val="0"/>
        <w:autoSpaceDN w:val="0"/>
        <w:adjustRightInd w:val="0"/>
        <w:rPr>
          <w:rFonts w:ascii="Times New Roman" w:hAnsi="Times New Roman" w:cs="Times New Roman"/>
        </w:rPr>
      </w:pPr>
    </w:p>
    <w:p w14:paraId="094554EA" w14:textId="77777777" w:rsidR="00316F60" w:rsidRDefault="009A27BF"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hAnsi="Times New Roman" w:cs="Times New Roman"/>
        </w:rPr>
        <w:t>Securely store completed consent forms and completed interviewer and supervisor assignment sheets</w:t>
      </w:r>
      <w:r w:rsidR="00316F60" w:rsidRPr="008414EA">
        <w:rPr>
          <w:rFonts w:ascii="Times New Roman" w:hAnsi="Times New Roman" w:cs="Times New Roman"/>
        </w:rPr>
        <w:t>.</w:t>
      </w:r>
      <w:r>
        <w:rPr>
          <w:rFonts w:ascii="Times New Roman" w:hAnsi="Times New Roman" w:cs="Times New Roman"/>
        </w:rPr>
        <w:t xml:space="preserve"> Study coordinators will tell you how to return these forms to the central office.</w:t>
      </w:r>
      <w:r w:rsidR="00316F60" w:rsidRPr="008414EA">
        <w:rPr>
          <w:rFonts w:ascii="Times New Roman" w:hAnsi="Times New Roman" w:cs="Times New Roman"/>
        </w:rPr>
        <w:t xml:space="preserve"> </w:t>
      </w:r>
    </w:p>
    <w:p w14:paraId="43D73AEC" w14:textId="77777777" w:rsidR="00781787" w:rsidRPr="00781787" w:rsidRDefault="00781787" w:rsidP="00781787">
      <w:pPr>
        <w:pStyle w:val="ListParagraph"/>
        <w:rPr>
          <w:rFonts w:ascii="Times New Roman" w:hAnsi="Times New Roman" w:cs="Times New Roman"/>
        </w:rPr>
      </w:pPr>
    </w:p>
    <w:p w14:paraId="32FC4621" w14:textId="77777777" w:rsidR="00781787" w:rsidRPr="00781787" w:rsidRDefault="00781787" w:rsidP="009144B9">
      <w:pPr>
        <w:pStyle w:val="ListParagraph"/>
        <w:widowControl w:val="0"/>
        <w:numPr>
          <w:ilvl w:val="0"/>
          <w:numId w:val="32"/>
        </w:numPr>
        <w:autoSpaceDE w:val="0"/>
        <w:autoSpaceDN w:val="0"/>
        <w:adjustRightInd w:val="0"/>
        <w:spacing w:after="200" w:line="276" w:lineRule="auto"/>
        <w:contextualSpacing w:val="0"/>
        <w:jc w:val="both"/>
        <w:rPr>
          <w:rFonts w:ascii="Times New Roman" w:hAnsi="Times New Roman" w:cs="Times New Roman"/>
        </w:rPr>
      </w:pPr>
      <w:r w:rsidRPr="008414EA">
        <w:rPr>
          <w:rFonts w:ascii="Times New Roman" w:hAnsi="Times New Roman" w:cs="Times New Roman"/>
        </w:rPr>
        <w:t xml:space="preserve">Backup completed questionnaires on </w:t>
      </w:r>
      <w:r>
        <w:rPr>
          <w:rFonts w:ascii="Times New Roman" w:hAnsi="Times New Roman" w:cs="Times New Roman"/>
        </w:rPr>
        <w:t>a</w:t>
      </w:r>
      <w:r w:rsidRPr="008414EA">
        <w:rPr>
          <w:rFonts w:ascii="Times New Roman" w:hAnsi="Times New Roman" w:cs="Times New Roman"/>
        </w:rPr>
        <w:t xml:space="preserve"> laptop and a password-protected flash drive at the end</w:t>
      </w:r>
      <w:r>
        <w:rPr>
          <w:rFonts w:ascii="Times New Roman" w:hAnsi="Times New Roman" w:cs="Times New Roman"/>
        </w:rPr>
        <w:t xml:space="preserve"> of each day of data collection.</w:t>
      </w:r>
    </w:p>
    <w:p w14:paraId="131B2407" w14:textId="77777777" w:rsidR="00170E29" w:rsidRDefault="00170E29"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hAnsi="Times New Roman" w:cs="Times New Roman"/>
        </w:rPr>
        <w:t xml:space="preserve">Prior to submitting questionnaires to the server every evening, the team leader will verify that the </w:t>
      </w:r>
      <w:r w:rsidR="00A81F94">
        <w:rPr>
          <w:rFonts w:ascii="Times New Roman" w:hAnsi="Times New Roman" w:cs="Times New Roman"/>
        </w:rPr>
        <w:t xml:space="preserve">administrative variables (district name, ward name, village name, cluster name and </w:t>
      </w:r>
      <w:r w:rsidR="00A81F94">
        <w:rPr>
          <w:rFonts w:ascii="Times New Roman" w:hAnsi="Times New Roman" w:cs="Times New Roman"/>
        </w:rPr>
        <w:lastRenderedPageBreak/>
        <w:t>number, household number, interviewer name and number, supervisor name, and date of interview) are all entered into the tablet correctly</w:t>
      </w:r>
      <w:r>
        <w:rPr>
          <w:rFonts w:ascii="Times New Roman" w:hAnsi="Times New Roman" w:cs="Times New Roman"/>
        </w:rPr>
        <w:t xml:space="preserve"> and matches the details found on the assignment sheets. </w:t>
      </w:r>
    </w:p>
    <w:p w14:paraId="1341D153" w14:textId="77777777" w:rsidR="00170E29" w:rsidRDefault="00170E29" w:rsidP="00AA1659">
      <w:pPr>
        <w:pStyle w:val="ListParagraph"/>
        <w:widowControl w:val="0"/>
        <w:autoSpaceDE w:val="0"/>
        <w:autoSpaceDN w:val="0"/>
        <w:adjustRightInd w:val="0"/>
        <w:ind w:left="360"/>
        <w:contextualSpacing w:val="0"/>
        <w:rPr>
          <w:rFonts w:ascii="Times New Roman" w:hAnsi="Times New Roman" w:cs="Times New Roman"/>
        </w:rPr>
      </w:pPr>
    </w:p>
    <w:p w14:paraId="5F081A24" w14:textId="77777777" w:rsidR="004E511C" w:rsidRDefault="00781787"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hAnsi="Times New Roman" w:cs="Times New Roman"/>
        </w:rPr>
        <w:t>Ensure that questionnaires are sent to the server every evening</w:t>
      </w:r>
      <w:r w:rsidR="004E511C">
        <w:rPr>
          <w:rFonts w:ascii="Times New Roman" w:hAnsi="Times New Roman" w:cs="Times New Roman"/>
        </w:rPr>
        <w:t xml:space="preserve"> as soon as there is an internet connection available.</w:t>
      </w:r>
    </w:p>
    <w:p w14:paraId="54DFD1BC" w14:textId="77777777" w:rsidR="00E2667C" w:rsidRDefault="00E2667C" w:rsidP="00E2667C">
      <w:pPr>
        <w:pStyle w:val="ListParagraph"/>
        <w:widowControl w:val="0"/>
        <w:autoSpaceDE w:val="0"/>
        <w:autoSpaceDN w:val="0"/>
        <w:adjustRightInd w:val="0"/>
        <w:ind w:left="360"/>
        <w:contextualSpacing w:val="0"/>
        <w:rPr>
          <w:rFonts w:ascii="Times New Roman" w:hAnsi="Times New Roman" w:cs="Times New Roman"/>
        </w:rPr>
      </w:pPr>
    </w:p>
    <w:p w14:paraId="297E0066" w14:textId="77777777" w:rsidR="00781787" w:rsidRPr="004E511C" w:rsidRDefault="00E2667C"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hAnsi="Times New Roman" w:cs="Times New Roman"/>
        </w:rPr>
        <w:t>Ensure</w:t>
      </w:r>
      <w:r w:rsidR="004E511C">
        <w:rPr>
          <w:rFonts w:ascii="Times New Roman" w:hAnsi="Times New Roman" w:cs="Times New Roman"/>
        </w:rPr>
        <w:t xml:space="preserve"> </w:t>
      </w:r>
      <w:r>
        <w:rPr>
          <w:rFonts w:ascii="Times New Roman" w:hAnsi="Times New Roman" w:cs="Times New Roman"/>
        </w:rPr>
        <w:t xml:space="preserve">that the </w:t>
      </w:r>
      <w:r w:rsidR="00781787" w:rsidRPr="004E511C">
        <w:rPr>
          <w:rFonts w:ascii="Times New Roman" w:hAnsi="Times New Roman" w:cs="Times New Roman"/>
        </w:rPr>
        <w:t>tablets are</w:t>
      </w:r>
      <w:r>
        <w:rPr>
          <w:rFonts w:ascii="Times New Roman" w:hAnsi="Times New Roman" w:cs="Times New Roman"/>
        </w:rPr>
        <w:t xml:space="preserve"> returned,</w:t>
      </w:r>
      <w:r w:rsidR="00781787" w:rsidRPr="004E511C">
        <w:rPr>
          <w:rFonts w:ascii="Times New Roman" w:hAnsi="Times New Roman" w:cs="Times New Roman"/>
        </w:rPr>
        <w:t xml:space="preserve"> functioning</w:t>
      </w:r>
      <w:r>
        <w:rPr>
          <w:rFonts w:ascii="Times New Roman" w:hAnsi="Times New Roman" w:cs="Times New Roman"/>
        </w:rPr>
        <w:t>,</w:t>
      </w:r>
      <w:r w:rsidR="00781787" w:rsidRPr="004E511C">
        <w:rPr>
          <w:rFonts w:ascii="Times New Roman" w:hAnsi="Times New Roman" w:cs="Times New Roman"/>
        </w:rPr>
        <w:t xml:space="preserve"> and</w:t>
      </w:r>
      <w:r>
        <w:rPr>
          <w:rFonts w:ascii="Times New Roman" w:hAnsi="Times New Roman" w:cs="Times New Roman"/>
        </w:rPr>
        <w:t xml:space="preserve"> are</w:t>
      </w:r>
      <w:r w:rsidR="00781787" w:rsidRPr="004E511C">
        <w:rPr>
          <w:rFonts w:ascii="Times New Roman" w:hAnsi="Times New Roman" w:cs="Times New Roman"/>
        </w:rPr>
        <w:t xml:space="preserve"> fully charged each evening.</w:t>
      </w:r>
    </w:p>
    <w:p w14:paraId="61E2207F" w14:textId="77777777" w:rsidR="007E754A" w:rsidRDefault="007E754A" w:rsidP="00781787">
      <w:pPr>
        <w:widowControl w:val="0"/>
        <w:autoSpaceDE w:val="0"/>
        <w:autoSpaceDN w:val="0"/>
        <w:adjustRightInd w:val="0"/>
        <w:rPr>
          <w:rFonts w:ascii="Times New Roman" w:hAnsi="Times New Roman" w:cs="Times New Roman"/>
        </w:rPr>
      </w:pPr>
    </w:p>
    <w:p w14:paraId="3B058101" w14:textId="3BCCD3B7" w:rsidR="005E1EEF" w:rsidRDefault="00C309B1" w:rsidP="00781787">
      <w:pPr>
        <w:widowControl w:val="0"/>
        <w:autoSpaceDE w:val="0"/>
        <w:autoSpaceDN w:val="0"/>
        <w:adjustRightInd w:val="0"/>
        <w:rPr>
          <w:rFonts w:ascii="Times New Roman" w:hAnsi="Times New Roman" w:cs="Times New Roman"/>
        </w:rPr>
      </w:pPr>
      <w:r>
        <w:rPr>
          <w:rFonts w:ascii="Times New Roman" w:hAnsi="Times New Roman" w:cs="Times New Roman"/>
        </w:rPr>
        <w:t>Along with the team leader, the</w:t>
      </w:r>
      <w:r w:rsidR="005E1EEF">
        <w:rPr>
          <w:rFonts w:ascii="Times New Roman" w:hAnsi="Times New Roman" w:cs="Times New Roman"/>
        </w:rPr>
        <w:t xml:space="preserve"> supervisor will:</w:t>
      </w:r>
    </w:p>
    <w:p w14:paraId="5D32C72C" w14:textId="77777777" w:rsidR="005E1EEF" w:rsidRDefault="005E1EEF" w:rsidP="00781787">
      <w:pPr>
        <w:widowControl w:val="0"/>
        <w:autoSpaceDE w:val="0"/>
        <w:autoSpaceDN w:val="0"/>
        <w:adjustRightInd w:val="0"/>
        <w:rPr>
          <w:rFonts w:ascii="Times New Roman" w:hAnsi="Times New Roman" w:cs="Times New Roman"/>
        </w:rPr>
      </w:pPr>
    </w:p>
    <w:p w14:paraId="000FCB97" w14:textId="77777777" w:rsidR="005E1EEF" w:rsidRPr="005E1EEF" w:rsidRDefault="005E1EEF" w:rsidP="009144B9">
      <w:pPr>
        <w:pStyle w:val="ListParagraph"/>
        <w:widowControl w:val="0"/>
        <w:numPr>
          <w:ilvl w:val="0"/>
          <w:numId w:val="30"/>
        </w:numPr>
        <w:autoSpaceDE w:val="0"/>
        <w:autoSpaceDN w:val="0"/>
        <w:adjustRightInd w:val="0"/>
        <w:spacing w:after="200" w:line="276" w:lineRule="auto"/>
        <w:contextualSpacing w:val="0"/>
        <w:jc w:val="both"/>
        <w:rPr>
          <w:rFonts w:ascii="Times New Roman" w:hAnsi="Times New Roman" w:cs="Times New Roman"/>
        </w:rPr>
      </w:pPr>
      <w:r w:rsidRPr="008414EA">
        <w:rPr>
          <w:rFonts w:ascii="Times New Roman" w:hAnsi="Times New Roman" w:cs="Times New Roman"/>
        </w:rPr>
        <w:t xml:space="preserve">Perform supervision of interviewers by observing </w:t>
      </w:r>
      <w:proofErr w:type="gramStart"/>
      <w:r w:rsidRPr="008414EA">
        <w:rPr>
          <w:rFonts w:ascii="Times New Roman" w:hAnsi="Times New Roman" w:cs="Times New Roman"/>
        </w:rPr>
        <w:t>interviewers</w:t>
      </w:r>
      <w:proofErr w:type="gramEnd"/>
      <w:r w:rsidRPr="008414EA">
        <w:rPr>
          <w:rFonts w:ascii="Times New Roman" w:hAnsi="Times New Roman" w:cs="Times New Roman"/>
        </w:rPr>
        <w:t xml:space="preserve"> complete questionnaires, re-interviewing households and editing all completed questionnaires.  </w:t>
      </w:r>
    </w:p>
    <w:p w14:paraId="790202D8" w14:textId="77777777" w:rsidR="005E1EEF" w:rsidRDefault="005E1EEF" w:rsidP="009144B9">
      <w:pPr>
        <w:pStyle w:val="ListParagraph"/>
        <w:widowControl w:val="0"/>
        <w:numPr>
          <w:ilvl w:val="0"/>
          <w:numId w:val="30"/>
        </w:numPr>
        <w:autoSpaceDE w:val="0"/>
        <w:autoSpaceDN w:val="0"/>
        <w:adjustRightInd w:val="0"/>
        <w:contextualSpacing w:val="0"/>
        <w:jc w:val="both"/>
        <w:rPr>
          <w:rFonts w:ascii="Times New Roman" w:hAnsi="Times New Roman" w:cs="Times New Roman"/>
        </w:rPr>
      </w:pPr>
      <w:r>
        <w:rPr>
          <w:rFonts w:ascii="Times New Roman" w:hAnsi="Times New Roman" w:cs="Times New Roman"/>
        </w:rPr>
        <w:t>Facilitate</w:t>
      </w:r>
      <w:r w:rsidRPr="008414EA">
        <w:rPr>
          <w:rFonts w:ascii="Times New Roman" w:hAnsi="Times New Roman" w:cs="Times New Roman"/>
        </w:rPr>
        <w:t xml:space="preserve"> team meetings with all the interviewers after every field </w:t>
      </w:r>
      <w:r>
        <w:rPr>
          <w:rFonts w:ascii="Times New Roman" w:hAnsi="Times New Roman" w:cs="Times New Roman"/>
        </w:rPr>
        <w:t xml:space="preserve">data </w:t>
      </w:r>
      <w:r w:rsidRPr="008414EA">
        <w:rPr>
          <w:rFonts w:ascii="Times New Roman" w:hAnsi="Times New Roman" w:cs="Times New Roman"/>
        </w:rPr>
        <w:t xml:space="preserve">collection </w:t>
      </w:r>
      <w:r>
        <w:rPr>
          <w:rFonts w:ascii="Times New Roman" w:hAnsi="Times New Roman" w:cs="Times New Roman"/>
        </w:rPr>
        <w:t xml:space="preserve">day </w:t>
      </w:r>
      <w:r w:rsidRPr="008414EA">
        <w:rPr>
          <w:rFonts w:ascii="Times New Roman" w:hAnsi="Times New Roman" w:cs="Times New Roman"/>
        </w:rPr>
        <w:t>to provide feedback on interviewer performance, allow interviewers to voice questions and concerns</w:t>
      </w:r>
      <w:r>
        <w:rPr>
          <w:rFonts w:ascii="Times New Roman" w:hAnsi="Times New Roman" w:cs="Times New Roman"/>
        </w:rPr>
        <w:t>,</w:t>
      </w:r>
      <w:r w:rsidRPr="008414EA">
        <w:rPr>
          <w:rFonts w:ascii="Times New Roman" w:hAnsi="Times New Roman" w:cs="Times New Roman"/>
        </w:rPr>
        <w:t xml:space="preserve"> and plan for the next day.</w:t>
      </w:r>
    </w:p>
    <w:p w14:paraId="5D341201" w14:textId="77777777" w:rsidR="005E1EEF" w:rsidRPr="00781787" w:rsidRDefault="005E1EEF" w:rsidP="00781787">
      <w:pPr>
        <w:widowControl w:val="0"/>
        <w:autoSpaceDE w:val="0"/>
        <w:autoSpaceDN w:val="0"/>
        <w:adjustRightInd w:val="0"/>
        <w:rPr>
          <w:rFonts w:ascii="Times New Roman" w:hAnsi="Times New Roman" w:cs="Times New Roman"/>
        </w:rPr>
      </w:pPr>
    </w:p>
    <w:p w14:paraId="31A38974" w14:textId="77777777" w:rsidR="00046FF6" w:rsidRDefault="00F718A5" w:rsidP="009144B9">
      <w:pPr>
        <w:widowControl w:val="0"/>
        <w:autoSpaceDE w:val="0"/>
        <w:autoSpaceDN w:val="0"/>
        <w:adjustRightInd w:val="0"/>
        <w:jc w:val="both"/>
        <w:rPr>
          <w:rFonts w:ascii="Times New Roman" w:hAnsi="Times New Roman" w:cs="Times New Roman"/>
        </w:rPr>
      </w:pPr>
      <w:r w:rsidRPr="008414EA">
        <w:rPr>
          <w:rFonts w:ascii="Times New Roman" w:hAnsi="Times New Roman" w:cs="Times New Roman"/>
        </w:rPr>
        <w:t xml:space="preserve">The supervisor is also responsible for monitoring interviewer performance with the aim of improving and maintaining the quality of the data collected. Close supervision of interviewers and </w:t>
      </w:r>
      <w:r w:rsidR="0070204B">
        <w:rPr>
          <w:rFonts w:ascii="Times New Roman" w:hAnsi="Times New Roman" w:cs="Times New Roman"/>
        </w:rPr>
        <w:t>monitoring of data quality</w:t>
      </w:r>
      <w:r w:rsidRPr="008414EA">
        <w:rPr>
          <w:rFonts w:ascii="Times New Roman" w:hAnsi="Times New Roman" w:cs="Times New Roman"/>
        </w:rPr>
        <w:t xml:space="preserve"> are essential to ensure that accurate and complete data are collected. Because the collection of high-quality data is crucial to the success of the survey, it is important that field supervisors are mature, responsible people who execute their duties with care and precision. This is especially important during the initial phases of fieldwork, when it is possible to eliminate interviewer error pat</w:t>
      </w:r>
      <w:r w:rsidR="0070204B">
        <w:rPr>
          <w:rFonts w:ascii="Times New Roman" w:hAnsi="Times New Roman" w:cs="Times New Roman"/>
        </w:rPr>
        <w:t>terns before they become habits.</w:t>
      </w:r>
    </w:p>
    <w:p w14:paraId="69DCFFDA" w14:textId="77777777" w:rsidR="00046FF6" w:rsidRPr="008414EA" w:rsidRDefault="00046FF6" w:rsidP="007E754A">
      <w:pPr>
        <w:widowControl w:val="0"/>
        <w:autoSpaceDE w:val="0"/>
        <w:autoSpaceDN w:val="0"/>
        <w:adjustRightInd w:val="0"/>
        <w:rPr>
          <w:rFonts w:ascii="Times New Roman" w:hAnsi="Times New Roman" w:cs="Times New Roman"/>
        </w:rPr>
      </w:pPr>
    </w:p>
    <w:p w14:paraId="5E5050CB" w14:textId="09410EF8" w:rsidR="00F718A5" w:rsidRPr="008414EA" w:rsidRDefault="00F718A5" w:rsidP="007E754A">
      <w:pPr>
        <w:widowControl w:val="0"/>
        <w:autoSpaceDE w:val="0"/>
        <w:autoSpaceDN w:val="0"/>
        <w:adjustRightInd w:val="0"/>
        <w:rPr>
          <w:rFonts w:ascii="Times New Roman" w:hAnsi="Times New Roman" w:cs="Times New Roman"/>
        </w:rPr>
      </w:pPr>
      <w:r w:rsidRPr="008414EA">
        <w:rPr>
          <w:rFonts w:ascii="Times New Roman" w:hAnsi="Times New Roman" w:cs="Times New Roman"/>
        </w:rPr>
        <w:t xml:space="preserve">To ensure the quality of data collection, the </w:t>
      </w:r>
      <w:r w:rsidR="00C309B1">
        <w:rPr>
          <w:rFonts w:ascii="Times New Roman" w:hAnsi="Times New Roman" w:cs="Times New Roman"/>
        </w:rPr>
        <w:t xml:space="preserve">team leader and </w:t>
      </w:r>
      <w:r w:rsidRPr="008414EA">
        <w:rPr>
          <w:rFonts w:ascii="Times New Roman" w:hAnsi="Times New Roman" w:cs="Times New Roman"/>
        </w:rPr>
        <w:t xml:space="preserve">supervisor will: </w:t>
      </w:r>
    </w:p>
    <w:p w14:paraId="4A386C96" w14:textId="77777777" w:rsidR="00F718A5" w:rsidRPr="008414EA" w:rsidRDefault="00F718A5" w:rsidP="007E754A">
      <w:pPr>
        <w:widowControl w:val="0"/>
        <w:autoSpaceDE w:val="0"/>
        <w:autoSpaceDN w:val="0"/>
        <w:adjustRightInd w:val="0"/>
        <w:rPr>
          <w:rFonts w:ascii="Times New Roman" w:hAnsi="Times New Roman" w:cs="Times New Roman"/>
        </w:rPr>
      </w:pPr>
    </w:p>
    <w:p w14:paraId="71AAA575" w14:textId="06E4333F" w:rsidR="0070204B" w:rsidRDefault="0070204B" w:rsidP="009144B9">
      <w:pPr>
        <w:pStyle w:val="ListParagraph"/>
        <w:widowControl w:val="0"/>
        <w:numPr>
          <w:ilvl w:val="0"/>
          <w:numId w:val="10"/>
        </w:numPr>
        <w:autoSpaceDE w:val="0"/>
        <w:autoSpaceDN w:val="0"/>
        <w:adjustRightInd w:val="0"/>
        <w:contextualSpacing w:val="0"/>
        <w:jc w:val="both"/>
        <w:rPr>
          <w:rFonts w:ascii="Times New Roman" w:hAnsi="Times New Roman" w:cs="Times New Roman"/>
        </w:rPr>
      </w:pPr>
      <w:r>
        <w:rPr>
          <w:rFonts w:ascii="Times New Roman" w:hAnsi="Times New Roman" w:cs="Times New Roman"/>
        </w:rPr>
        <w:t xml:space="preserve">Observe every interviewer on their team conducting an interview at least once </w:t>
      </w:r>
      <w:r w:rsidR="003E6450">
        <w:rPr>
          <w:rFonts w:ascii="Times New Roman" w:hAnsi="Times New Roman" w:cs="Times New Roman"/>
        </w:rPr>
        <w:t>every 2-3 days</w:t>
      </w:r>
      <w:r>
        <w:rPr>
          <w:rFonts w:ascii="Times New Roman" w:hAnsi="Times New Roman" w:cs="Times New Roman"/>
        </w:rPr>
        <w:t>.</w:t>
      </w:r>
    </w:p>
    <w:p w14:paraId="3A9A7A15" w14:textId="77777777" w:rsidR="00046FF6" w:rsidRDefault="00046FF6" w:rsidP="00046FF6">
      <w:pPr>
        <w:pStyle w:val="ListParagraph"/>
        <w:widowControl w:val="0"/>
        <w:autoSpaceDE w:val="0"/>
        <w:autoSpaceDN w:val="0"/>
        <w:adjustRightInd w:val="0"/>
        <w:ind w:left="360"/>
        <w:contextualSpacing w:val="0"/>
        <w:rPr>
          <w:rFonts w:ascii="Times New Roman" w:hAnsi="Times New Roman" w:cs="Times New Roman"/>
        </w:rPr>
      </w:pPr>
    </w:p>
    <w:p w14:paraId="534A45C7" w14:textId="77777777" w:rsidR="0070204B" w:rsidRDefault="0070204B" w:rsidP="007E754A">
      <w:pPr>
        <w:pStyle w:val="ListParagraph"/>
        <w:widowControl w:val="0"/>
        <w:numPr>
          <w:ilvl w:val="0"/>
          <w:numId w:val="10"/>
        </w:numPr>
        <w:autoSpaceDE w:val="0"/>
        <w:autoSpaceDN w:val="0"/>
        <w:adjustRightInd w:val="0"/>
        <w:contextualSpacing w:val="0"/>
        <w:rPr>
          <w:rFonts w:ascii="Times New Roman" w:hAnsi="Times New Roman" w:cs="Times New Roman"/>
        </w:rPr>
      </w:pPr>
      <w:r>
        <w:rPr>
          <w:rFonts w:ascii="Times New Roman" w:hAnsi="Times New Roman" w:cs="Times New Roman"/>
        </w:rPr>
        <w:t>Conduct at least 2 re-interviews every week.</w:t>
      </w:r>
    </w:p>
    <w:p w14:paraId="6363CE70" w14:textId="77777777" w:rsidR="00046FF6" w:rsidRPr="00046FF6" w:rsidRDefault="00046FF6" w:rsidP="00046FF6">
      <w:pPr>
        <w:widowControl w:val="0"/>
        <w:autoSpaceDE w:val="0"/>
        <w:autoSpaceDN w:val="0"/>
        <w:adjustRightInd w:val="0"/>
        <w:rPr>
          <w:rFonts w:ascii="Times New Roman" w:hAnsi="Times New Roman" w:cs="Times New Roman"/>
        </w:rPr>
      </w:pPr>
    </w:p>
    <w:p w14:paraId="06F39527" w14:textId="77777777" w:rsidR="0070204B" w:rsidRDefault="0070204B" w:rsidP="007E754A">
      <w:pPr>
        <w:pStyle w:val="ListParagraph"/>
        <w:widowControl w:val="0"/>
        <w:numPr>
          <w:ilvl w:val="0"/>
          <w:numId w:val="10"/>
        </w:numPr>
        <w:autoSpaceDE w:val="0"/>
        <w:autoSpaceDN w:val="0"/>
        <w:adjustRightInd w:val="0"/>
        <w:contextualSpacing w:val="0"/>
        <w:rPr>
          <w:rFonts w:ascii="Times New Roman" w:hAnsi="Times New Roman" w:cs="Times New Roman"/>
        </w:rPr>
      </w:pPr>
      <w:r>
        <w:rPr>
          <w:rFonts w:ascii="Times New Roman" w:hAnsi="Times New Roman" w:cs="Times New Roman"/>
        </w:rPr>
        <w:t>Monitor interviewer and team performance using the electronic survey dashboard.</w:t>
      </w:r>
    </w:p>
    <w:p w14:paraId="49ADB350" w14:textId="77777777" w:rsidR="00046FF6" w:rsidRPr="00046FF6" w:rsidRDefault="00046FF6" w:rsidP="00046FF6">
      <w:pPr>
        <w:widowControl w:val="0"/>
        <w:autoSpaceDE w:val="0"/>
        <w:autoSpaceDN w:val="0"/>
        <w:adjustRightInd w:val="0"/>
        <w:rPr>
          <w:rFonts w:ascii="Times New Roman" w:hAnsi="Times New Roman" w:cs="Times New Roman"/>
        </w:rPr>
      </w:pPr>
    </w:p>
    <w:p w14:paraId="27C4DC1B" w14:textId="77777777" w:rsidR="007A0990" w:rsidRDefault="00C24AA0" w:rsidP="009144B9">
      <w:pPr>
        <w:pStyle w:val="ListParagraph"/>
        <w:widowControl w:val="0"/>
        <w:numPr>
          <w:ilvl w:val="0"/>
          <w:numId w:val="10"/>
        </w:numPr>
        <w:autoSpaceDE w:val="0"/>
        <w:autoSpaceDN w:val="0"/>
        <w:adjustRightInd w:val="0"/>
        <w:contextualSpacing w:val="0"/>
        <w:jc w:val="both"/>
        <w:rPr>
          <w:rFonts w:ascii="Times New Roman" w:hAnsi="Times New Roman" w:cs="Times New Roman"/>
        </w:rPr>
      </w:pPr>
      <w:r>
        <w:rPr>
          <w:rFonts w:ascii="Times New Roman" w:hAnsi="Times New Roman" w:cs="Times New Roman"/>
        </w:rPr>
        <w:t xml:space="preserve">Verify that the data entered into the tablet is complete and accurate and matches </w:t>
      </w:r>
      <w:r w:rsidR="00E6596D">
        <w:rPr>
          <w:rFonts w:ascii="Times New Roman" w:hAnsi="Times New Roman" w:cs="Times New Roman"/>
        </w:rPr>
        <w:t xml:space="preserve">the details found on the assignment sheets. </w:t>
      </w:r>
    </w:p>
    <w:p w14:paraId="463CBBB2" w14:textId="77777777" w:rsidR="007A0990" w:rsidRPr="007A0990" w:rsidRDefault="007A0990" w:rsidP="007A0990">
      <w:pPr>
        <w:pStyle w:val="ListParagraph"/>
        <w:rPr>
          <w:rFonts w:ascii="Times New Roman" w:hAnsi="Times New Roman" w:cs="Times New Roman"/>
        </w:rPr>
      </w:pPr>
    </w:p>
    <w:p w14:paraId="22F964DF" w14:textId="77777777" w:rsidR="0070204B" w:rsidRDefault="0070204B" w:rsidP="007E754A">
      <w:pPr>
        <w:pStyle w:val="ListParagraph"/>
        <w:widowControl w:val="0"/>
        <w:numPr>
          <w:ilvl w:val="0"/>
          <w:numId w:val="10"/>
        </w:numPr>
        <w:autoSpaceDE w:val="0"/>
        <w:autoSpaceDN w:val="0"/>
        <w:adjustRightInd w:val="0"/>
        <w:contextualSpacing w:val="0"/>
        <w:rPr>
          <w:rFonts w:ascii="Times New Roman" w:hAnsi="Times New Roman" w:cs="Times New Roman"/>
        </w:rPr>
      </w:pPr>
      <w:r w:rsidRPr="008414EA">
        <w:rPr>
          <w:rFonts w:ascii="Times New Roman" w:hAnsi="Times New Roman" w:cs="Times New Roman"/>
        </w:rPr>
        <w:t>Conduct regular review sessions with interviewer</w:t>
      </w:r>
      <w:r>
        <w:rPr>
          <w:rFonts w:ascii="Times New Roman" w:hAnsi="Times New Roman" w:cs="Times New Roman"/>
        </w:rPr>
        <w:t>s</w:t>
      </w:r>
      <w:r w:rsidRPr="008414EA">
        <w:rPr>
          <w:rFonts w:ascii="Times New Roman" w:hAnsi="Times New Roman" w:cs="Times New Roman"/>
        </w:rPr>
        <w:t xml:space="preserve"> and advise </w:t>
      </w:r>
      <w:r>
        <w:rPr>
          <w:rFonts w:ascii="Times New Roman" w:hAnsi="Times New Roman" w:cs="Times New Roman"/>
        </w:rPr>
        <w:t xml:space="preserve">them </w:t>
      </w:r>
      <w:r w:rsidRPr="008414EA">
        <w:rPr>
          <w:rFonts w:ascii="Times New Roman" w:hAnsi="Times New Roman" w:cs="Times New Roman"/>
        </w:rPr>
        <w:t xml:space="preserve">of any problems found in </w:t>
      </w:r>
      <w:r>
        <w:rPr>
          <w:rFonts w:ascii="Times New Roman" w:hAnsi="Times New Roman" w:cs="Times New Roman"/>
        </w:rPr>
        <w:t>their</w:t>
      </w:r>
      <w:r w:rsidRPr="008414EA">
        <w:rPr>
          <w:rFonts w:ascii="Times New Roman" w:hAnsi="Times New Roman" w:cs="Times New Roman"/>
        </w:rPr>
        <w:t xml:space="preserve"> questionnaires.</w:t>
      </w:r>
    </w:p>
    <w:p w14:paraId="549F843F" w14:textId="77777777" w:rsidR="00046FF6" w:rsidRPr="00046FF6" w:rsidRDefault="00046FF6" w:rsidP="00046FF6">
      <w:pPr>
        <w:widowControl w:val="0"/>
        <w:autoSpaceDE w:val="0"/>
        <w:autoSpaceDN w:val="0"/>
        <w:adjustRightInd w:val="0"/>
        <w:rPr>
          <w:rFonts w:ascii="Times New Roman" w:hAnsi="Times New Roman" w:cs="Times New Roman"/>
        </w:rPr>
      </w:pPr>
    </w:p>
    <w:p w14:paraId="06A13870" w14:textId="77777777" w:rsidR="00F718A5" w:rsidRDefault="0070204B" w:rsidP="007E754A">
      <w:pPr>
        <w:pStyle w:val="ListParagraph"/>
        <w:widowControl w:val="0"/>
        <w:numPr>
          <w:ilvl w:val="0"/>
          <w:numId w:val="10"/>
        </w:numPr>
        <w:autoSpaceDE w:val="0"/>
        <w:autoSpaceDN w:val="0"/>
        <w:adjustRightInd w:val="0"/>
        <w:contextualSpacing w:val="0"/>
        <w:rPr>
          <w:rFonts w:ascii="Times New Roman" w:hAnsi="Times New Roman" w:cs="Times New Roman"/>
        </w:rPr>
      </w:pPr>
      <w:r w:rsidRPr="008414EA">
        <w:rPr>
          <w:rFonts w:ascii="Times New Roman" w:hAnsi="Times New Roman" w:cs="Times New Roman"/>
        </w:rPr>
        <w:t xml:space="preserve">Communicate any </w:t>
      </w:r>
      <w:r>
        <w:rPr>
          <w:rFonts w:ascii="Times New Roman" w:hAnsi="Times New Roman" w:cs="Times New Roman"/>
        </w:rPr>
        <w:t>persistent data quality issues</w:t>
      </w:r>
      <w:r w:rsidRPr="008414EA">
        <w:rPr>
          <w:rFonts w:ascii="Times New Roman" w:hAnsi="Times New Roman" w:cs="Times New Roman"/>
        </w:rPr>
        <w:t xml:space="preserve"> to the </w:t>
      </w:r>
      <w:r>
        <w:rPr>
          <w:rFonts w:ascii="Times New Roman" w:hAnsi="Times New Roman" w:cs="Times New Roman"/>
        </w:rPr>
        <w:t xml:space="preserve">study </w:t>
      </w:r>
      <w:r w:rsidRPr="008414EA">
        <w:rPr>
          <w:rFonts w:ascii="Times New Roman" w:hAnsi="Times New Roman" w:cs="Times New Roman"/>
        </w:rPr>
        <w:t>coordinator</w:t>
      </w:r>
      <w:r>
        <w:rPr>
          <w:rFonts w:ascii="Times New Roman" w:hAnsi="Times New Roman" w:cs="Times New Roman"/>
        </w:rPr>
        <w:t>s</w:t>
      </w:r>
      <w:r w:rsidRPr="008414EA">
        <w:rPr>
          <w:rFonts w:ascii="Times New Roman" w:hAnsi="Times New Roman" w:cs="Times New Roman"/>
        </w:rPr>
        <w:t>.</w:t>
      </w:r>
    </w:p>
    <w:p w14:paraId="71FEC21A" w14:textId="77777777" w:rsidR="00046FF6" w:rsidRPr="00046FF6" w:rsidRDefault="00046FF6" w:rsidP="00046FF6">
      <w:pPr>
        <w:widowControl w:val="0"/>
        <w:autoSpaceDE w:val="0"/>
        <w:autoSpaceDN w:val="0"/>
        <w:adjustRightInd w:val="0"/>
        <w:rPr>
          <w:rFonts w:ascii="Times New Roman" w:hAnsi="Times New Roman" w:cs="Times New Roman"/>
        </w:rPr>
      </w:pPr>
    </w:p>
    <w:p w14:paraId="61B18F6C" w14:textId="1728CF92" w:rsidR="00E6596D" w:rsidRDefault="00F718A5" w:rsidP="009144B9">
      <w:pPr>
        <w:widowControl w:val="0"/>
        <w:autoSpaceDE w:val="0"/>
        <w:autoSpaceDN w:val="0"/>
        <w:adjustRightInd w:val="0"/>
        <w:jc w:val="both"/>
        <w:rPr>
          <w:rFonts w:ascii="Times New Roman" w:hAnsi="Times New Roman" w:cs="Times New Roman"/>
        </w:rPr>
      </w:pPr>
      <w:r w:rsidRPr="008414EA">
        <w:rPr>
          <w:rFonts w:ascii="Times New Roman" w:hAnsi="Times New Roman" w:cs="Times New Roman"/>
        </w:rPr>
        <w:t>Additionally</w:t>
      </w:r>
      <w:r w:rsidR="009144B9">
        <w:rPr>
          <w:rFonts w:ascii="Times New Roman" w:hAnsi="Times New Roman" w:cs="Times New Roman"/>
        </w:rPr>
        <w:t>,</w:t>
      </w:r>
      <w:r w:rsidRPr="008414EA">
        <w:rPr>
          <w:rFonts w:ascii="Times New Roman" w:hAnsi="Times New Roman" w:cs="Times New Roman"/>
        </w:rPr>
        <w:t xml:space="preserve"> </w:t>
      </w:r>
      <w:r w:rsidR="00A162C1">
        <w:rPr>
          <w:rFonts w:ascii="Times New Roman" w:hAnsi="Times New Roman" w:cs="Times New Roman"/>
        </w:rPr>
        <w:t>study coordinators</w:t>
      </w:r>
      <w:r w:rsidR="00316F60" w:rsidRPr="008414EA">
        <w:rPr>
          <w:rFonts w:ascii="Times New Roman" w:hAnsi="Times New Roman" w:cs="Times New Roman"/>
        </w:rPr>
        <w:t xml:space="preserve"> </w:t>
      </w:r>
      <w:r w:rsidR="00C309B1">
        <w:rPr>
          <w:rFonts w:ascii="Times New Roman" w:hAnsi="Times New Roman" w:cs="Times New Roman"/>
        </w:rPr>
        <w:t xml:space="preserve">and the central office </w:t>
      </w:r>
      <w:r w:rsidRPr="008414EA">
        <w:rPr>
          <w:rFonts w:ascii="Times New Roman" w:hAnsi="Times New Roman" w:cs="Times New Roman"/>
        </w:rPr>
        <w:t xml:space="preserve">will be periodically conducting supervision of interviews. They may provide feedback to the </w:t>
      </w:r>
      <w:r w:rsidR="001B3F24">
        <w:rPr>
          <w:rFonts w:ascii="Times New Roman" w:hAnsi="Times New Roman" w:cs="Times New Roman"/>
        </w:rPr>
        <w:t xml:space="preserve">team leaders, </w:t>
      </w:r>
      <w:r w:rsidRPr="008414EA">
        <w:rPr>
          <w:rFonts w:ascii="Times New Roman" w:hAnsi="Times New Roman" w:cs="Times New Roman"/>
        </w:rPr>
        <w:t xml:space="preserve">supervisors and interviewers.   </w:t>
      </w:r>
    </w:p>
    <w:p w14:paraId="73D814F2" w14:textId="77777777" w:rsidR="00E6596D" w:rsidRDefault="00E6596D" w:rsidP="007E754A">
      <w:pPr>
        <w:widowControl w:val="0"/>
        <w:autoSpaceDE w:val="0"/>
        <w:autoSpaceDN w:val="0"/>
        <w:adjustRightInd w:val="0"/>
        <w:rPr>
          <w:rFonts w:ascii="Times New Roman" w:hAnsi="Times New Roman" w:cs="Times New Roman"/>
        </w:rPr>
      </w:pPr>
    </w:p>
    <w:p w14:paraId="43A88BA3" w14:textId="77777777" w:rsidR="00237372" w:rsidRDefault="00237372" w:rsidP="00F47AFA">
      <w:pPr>
        <w:pStyle w:val="Heading1"/>
        <w:numPr>
          <w:ilvl w:val="0"/>
          <w:numId w:val="30"/>
        </w:numPr>
        <w:spacing w:before="0"/>
        <w:rPr>
          <w:rFonts w:ascii="Times New Roman" w:hAnsi="Times New Roman" w:cs="Times New Roman"/>
        </w:rPr>
      </w:pPr>
      <w:bookmarkStart w:id="9" w:name="_Toc529871124"/>
      <w:r w:rsidRPr="008414EA">
        <w:rPr>
          <w:rFonts w:ascii="Times New Roman" w:hAnsi="Times New Roman" w:cs="Times New Roman"/>
        </w:rPr>
        <w:lastRenderedPageBreak/>
        <w:t>Preparing for fieldwork</w:t>
      </w:r>
      <w:bookmarkEnd w:id="9"/>
    </w:p>
    <w:p w14:paraId="3401D2A5" w14:textId="77777777" w:rsidR="00F47AFA" w:rsidRPr="00F47AFA" w:rsidRDefault="00F47AFA" w:rsidP="00F47AFA">
      <w:pPr>
        <w:pStyle w:val="ListParagraph"/>
        <w:ind w:left="360"/>
      </w:pPr>
    </w:p>
    <w:p w14:paraId="44FAC308" w14:textId="77777777" w:rsidR="00237372" w:rsidRPr="00F718A5" w:rsidRDefault="00E41B10" w:rsidP="007E754A">
      <w:pPr>
        <w:pStyle w:val="Heading2"/>
        <w:spacing w:before="0"/>
        <w:rPr>
          <w:rFonts w:ascii="Times New Roman" w:hAnsi="Times New Roman"/>
        </w:rPr>
      </w:pPr>
      <w:bookmarkStart w:id="10" w:name="_Toc529871125"/>
      <w:r w:rsidRPr="00F718A5">
        <w:rPr>
          <w:rFonts w:ascii="Times New Roman" w:hAnsi="Times New Roman"/>
        </w:rPr>
        <w:t xml:space="preserve">a. </w:t>
      </w:r>
      <w:r w:rsidR="00237372" w:rsidRPr="00F718A5">
        <w:rPr>
          <w:rFonts w:ascii="Times New Roman" w:hAnsi="Times New Roman"/>
        </w:rPr>
        <w:t>Collecting materials for fieldwork</w:t>
      </w:r>
      <w:bookmarkEnd w:id="10"/>
    </w:p>
    <w:p w14:paraId="6318E17F" w14:textId="77777777" w:rsidR="00F718A5" w:rsidRPr="00F718A5" w:rsidRDefault="00F718A5" w:rsidP="007E754A">
      <w:pPr>
        <w:keepNext/>
        <w:widowControl w:val="0"/>
        <w:autoSpaceDE w:val="0"/>
        <w:autoSpaceDN w:val="0"/>
        <w:adjustRightInd w:val="0"/>
        <w:rPr>
          <w:rFonts w:ascii="Times New Roman" w:hAnsi="Times New Roman" w:cs="Arial"/>
        </w:rPr>
      </w:pPr>
    </w:p>
    <w:p w14:paraId="4C8FABF0" w14:textId="77777777" w:rsidR="00F718A5" w:rsidRPr="006504E3" w:rsidRDefault="00F718A5"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rPr>
        <w:t>Before leaving for the field, the supervisor is responsible for collecting adequate supplies of the materials the team will need in the field. These items are listed below:</w:t>
      </w:r>
    </w:p>
    <w:p w14:paraId="3EC3F81F" w14:textId="77777777" w:rsidR="00F718A5" w:rsidRPr="006504E3" w:rsidRDefault="00F718A5" w:rsidP="007E754A">
      <w:pPr>
        <w:widowControl w:val="0"/>
        <w:autoSpaceDE w:val="0"/>
        <w:autoSpaceDN w:val="0"/>
        <w:adjustRightInd w:val="0"/>
        <w:rPr>
          <w:rFonts w:ascii="Times New Roman" w:hAnsi="Times New Roman" w:cs="Times New Roman"/>
        </w:rPr>
      </w:pPr>
    </w:p>
    <w:p w14:paraId="7F12803E" w14:textId="77777777" w:rsidR="00F718A5" w:rsidRPr="006504E3" w:rsidRDefault="00F718A5" w:rsidP="007E754A">
      <w:pPr>
        <w:widowControl w:val="0"/>
        <w:autoSpaceDE w:val="0"/>
        <w:autoSpaceDN w:val="0"/>
        <w:adjustRightInd w:val="0"/>
        <w:rPr>
          <w:rFonts w:ascii="Times New Roman" w:hAnsi="Times New Roman" w:cs="Times New Roman"/>
          <w:b/>
          <w:bCs/>
        </w:rPr>
      </w:pPr>
      <w:r w:rsidRPr="006504E3">
        <w:rPr>
          <w:rFonts w:ascii="Times New Roman" w:hAnsi="Times New Roman" w:cs="Times New Roman"/>
          <w:b/>
          <w:bCs/>
        </w:rPr>
        <w:t>Fieldwork Documents</w:t>
      </w:r>
    </w:p>
    <w:p w14:paraId="03CED991" w14:textId="77777777" w:rsidR="00F718A5" w:rsidRPr="006504E3" w:rsidRDefault="00F47AFA"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hAnsi="Times New Roman" w:cs="Times New Roman"/>
        </w:rPr>
        <w:t xml:space="preserve">Field Team Leader / </w:t>
      </w:r>
      <w:r w:rsidR="00F718A5" w:rsidRPr="006504E3">
        <w:rPr>
          <w:rFonts w:ascii="Times New Roman" w:hAnsi="Times New Roman" w:cs="Times New Roman"/>
        </w:rPr>
        <w:t>Supervisor’s Manual &amp; Interview</w:t>
      </w:r>
      <w:r>
        <w:rPr>
          <w:rFonts w:ascii="Times New Roman" w:hAnsi="Times New Roman" w:cs="Times New Roman"/>
        </w:rPr>
        <w:t>er</w:t>
      </w:r>
      <w:r w:rsidR="00F718A5" w:rsidRPr="006504E3">
        <w:rPr>
          <w:rFonts w:ascii="Times New Roman" w:hAnsi="Times New Roman" w:cs="Times New Roman"/>
        </w:rPr>
        <w:t xml:space="preserve"> Manual</w:t>
      </w:r>
    </w:p>
    <w:p w14:paraId="317D39B6" w14:textId="77777777" w:rsidR="00F718A5" w:rsidRPr="006504E3" w:rsidRDefault="0070204B"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hAnsi="Times New Roman" w:cs="Times New Roman"/>
        </w:rPr>
        <w:t>Maps</w:t>
      </w:r>
      <w:r w:rsidR="00F718A5" w:rsidRPr="006504E3">
        <w:rPr>
          <w:rFonts w:ascii="Times New Roman" w:hAnsi="Times New Roman" w:cs="Times New Roman"/>
        </w:rPr>
        <w:t xml:space="preserve"> </w:t>
      </w:r>
      <w:r w:rsidR="00D776C5">
        <w:rPr>
          <w:rFonts w:ascii="Times New Roman" w:hAnsi="Times New Roman" w:cs="Times New Roman"/>
        </w:rPr>
        <w:t xml:space="preserve">and household listing forms </w:t>
      </w:r>
      <w:r w:rsidR="00F718A5" w:rsidRPr="006504E3">
        <w:rPr>
          <w:rFonts w:ascii="Times New Roman" w:hAnsi="Times New Roman" w:cs="Times New Roman"/>
        </w:rPr>
        <w:t xml:space="preserve">for all </w:t>
      </w:r>
      <w:r>
        <w:rPr>
          <w:rFonts w:ascii="Times New Roman" w:hAnsi="Times New Roman" w:cs="Times New Roman"/>
        </w:rPr>
        <w:t xml:space="preserve">sampled clusters </w:t>
      </w:r>
      <w:r w:rsidR="00D776C5">
        <w:rPr>
          <w:rFonts w:ascii="Times New Roman" w:hAnsi="Times New Roman" w:cs="Times New Roman"/>
        </w:rPr>
        <w:t>in the assigned area</w:t>
      </w:r>
    </w:p>
    <w:p w14:paraId="2C1BD123" w14:textId="77777777" w:rsidR="00F718A5" w:rsidRPr="006504E3"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Letters of introduction to local authorities</w:t>
      </w:r>
      <w:r w:rsidR="006B1FA5">
        <w:rPr>
          <w:rFonts w:ascii="Times New Roman" w:hAnsi="Times New Roman" w:cs="Times New Roman"/>
        </w:rPr>
        <w:t xml:space="preserve"> </w:t>
      </w:r>
    </w:p>
    <w:p w14:paraId="4232F346" w14:textId="3BE2E60D" w:rsidR="00F718A5" w:rsidRPr="006504E3" w:rsidRDefault="001B3F24"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hAnsi="Times New Roman" w:cs="Times New Roman"/>
        </w:rPr>
        <w:t>Team Leader</w:t>
      </w:r>
      <w:r w:rsidRPr="006504E3">
        <w:rPr>
          <w:rFonts w:ascii="Times New Roman" w:hAnsi="Times New Roman" w:cs="Times New Roman"/>
        </w:rPr>
        <w:t xml:space="preserve"> </w:t>
      </w:r>
      <w:r w:rsidR="00F718A5" w:rsidRPr="006504E3">
        <w:rPr>
          <w:rFonts w:ascii="Times New Roman" w:hAnsi="Times New Roman" w:cs="Times New Roman"/>
        </w:rPr>
        <w:t>Assignment Sheets</w:t>
      </w:r>
    </w:p>
    <w:p w14:paraId="37AB89D0" w14:textId="77777777" w:rsidR="00F718A5"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Interviewer Assignment Sheets</w:t>
      </w:r>
    </w:p>
    <w:p w14:paraId="4AD2D20B" w14:textId="77777777" w:rsidR="0070204B" w:rsidRDefault="0070204B"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hAnsi="Times New Roman" w:cs="Times New Roman"/>
        </w:rPr>
        <w:t>Consent forms</w:t>
      </w:r>
    </w:p>
    <w:p w14:paraId="14D0D5E7" w14:textId="77777777" w:rsidR="0070204B" w:rsidRDefault="0070204B"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hAnsi="Times New Roman" w:cs="Times New Roman"/>
        </w:rPr>
        <w:t>Literacy cards</w:t>
      </w:r>
    </w:p>
    <w:p w14:paraId="55950CD5" w14:textId="151D64F6" w:rsidR="001B3F24" w:rsidRPr="0070204B" w:rsidRDefault="001B3F24"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hAnsi="Times New Roman" w:cs="Times New Roman"/>
        </w:rPr>
        <w:t>Age calculation charts</w:t>
      </w:r>
    </w:p>
    <w:p w14:paraId="2AAAB398" w14:textId="7780A39A" w:rsidR="00F718A5" w:rsidRPr="009144B9" w:rsidRDefault="009144B9" w:rsidP="009144B9">
      <w:pPr>
        <w:pStyle w:val="ListParagraph"/>
        <w:widowControl w:val="0"/>
        <w:numPr>
          <w:ilvl w:val="0"/>
          <w:numId w:val="6"/>
        </w:numPr>
        <w:autoSpaceDE w:val="0"/>
        <w:autoSpaceDN w:val="0"/>
        <w:adjustRightInd w:val="0"/>
        <w:rPr>
          <w:rFonts w:ascii="Times New Roman" w:hAnsi="Times New Roman" w:cs="Times New Roman"/>
          <w:b/>
          <w:bCs/>
        </w:rPr>
      </w:pPr>
      <w:r w:rsidRPr="009144B9">
        <w:rPr>
          <w:color w:val="8D3B72"/>
        </w:rPr>
        <w:t xml:space="preserve">Weight / Height Card </w:t>
      </w:r>
      <w:r w:rsidRPr="009144B9">
        <w:rPr>
          <w:rFonts w:ascii="Times New Roman" w:hAnsi="Times New Roman" w:cs="Times New Roman"/>
          <w:color w:val="8D3B72"/>
        </w:rPr>
        <w:t>(only for anthropometry)</w:t>
      </w:r>
    </w:p>
    <w:p w14:paraId="1D1143F5" w14:textId="77777777" w:rsidR="009144B9" w:rsidRPr="009144B9" w:rsidRDefault="009144B9" w:rsidP="009144B9">
      <w:pPr>
        <w:pStyle w:val="ListParagraph"/>
        <w:widowControl w:val="0"/>
        <w:autoSpaceDE w:val="0"/>
        <w:autoSpaceDN w:val="0"/>
        <w:adjustRightInd w:val="0"/>
        <w:ind w:left="360"/>
        <w:rPr>
          <w:rFonts w:ascii="Times New Roman" w:hAnsi="Times New Roman" w:cs="Times New Roman"/>
          <w:b/>
          <w:bCs/>
        </w:rPr>
      </w:pPr>
    </w:p>
    <w:p w14:paraId="71B89C4B" w14:textId="77777777" w:rsidR="00F718A5" w:rsidRPr="006504E3" w:rsidRDefault="00F718A5" w:rsidP="007E754A">
      <w:pPr>
        <w:widowControl w:val="0"/>
        <w:autoSpaceDE w:val="0"/>
        <w:autoSpaceDN w:val="0"/>
        <w:adjustRightInd w:val="0"/>
        <w:rPr>
          <w:rFonts w:ascii="Times New Roman" w:hAnsi="Times New Roman" w:cs="Times New Roman"/>
          <w:b/>
          <w:bCs/>
        </w:rPr>
      </w:pPr>
      <w:r w:rsidRPr="006504E3">
        <w:rPr>
          <w:rFonts w:ascii="Times New Roman" w:hAnsi="Times New Roman" w:cs="Times New Roman"/>
          <w:b/>
          <w:bCs/>
        </w:rPr>
        <w:t>Supplies</w:t>
      </w:r>
    </w:p>
    <w:p w14:paraId="5250CD6D" w14:textId="77777777" w:rsidR="00F718A5" w:rsidRPr="006504E3"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Tablets</w:t>
      </w:r>
    </w:p>
    <w:p w14:paraId="00E5A2E5" w14:textId="77777777" w:rsidR="00F718A5" w:rsidRPr="006504E3"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 xml:space="preserve">Chargers </w:t>
      </w:r>
      <w:r w:rsidR="00A162C1">
        <w:rPr>
          <w:rFonts w:ascii="Times New Roman" w:hAnsi="Times New Roman" w:cs="Times New Roman"/>
        </w:rPr>
        <w:t xml:space="preserve">and extension cables </w:t>
      </w:r>
      <w:r w:rsidRPr="006504E3">
        <w:rPr>
          <w:rFonts w:ascii="Times New Roman" w:hAnsi="Times New Roman" w:cs="Times New Roman"/>
        </w:rPr>
        <w:t>for tablets</w:t>
      </w:r>
    </w:p>
    <w:p w14:paraId="04A6EBEF" w14:textId="77777777" w:rsidR="00F718A5" w:rsidRPr="006504E3"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Phone and internet credit</w:t>
      </w:r>
    </w:p>
    <w:p w14:paraId="12B5E0E8" w14:textId="77777777" w:rsidR="00F718A5"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Backpacks</w:t>
      </w:r>
      <w:r w:rsidR="0070204B">
        <w:rPr>
          <w:rFonts w:ascii="Times New Roman" w:hAnsi="Times New Roman" w:cs="Times New Roman"/>
        </w:rPr>
        <w:t>/bags</w:t>
      </w:r>
    </w:p>
    <w:p w14:paraId="70901339" w14:textId="77777777" w:rsidR="00AF17A2" w:rsidRPr="006504E3" w:rsidRDefault="00AF17A2"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hAnsi="Times New Roman" w:cs="Times New Roman"/>
        </w:rPr>
        <w:t>Umbrellas</w:t>
      </w:r>
    </w:p>
    <w:p w14:paraId="623E6073" w14:textId="6BC3C4DD" w:rsidR="00F718A5"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First aid kit</w:t>
      </w:r>
    </w:p>
    <w:p w14:paraId="5064314B" w14:textId="5BED3824" w:rsidR="009144B9" w:rsidRPr="009144B9" w:rsidRDefault="009144B9"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sidRPr="009144B9">
        <w:rPr>
          <w:rFonts w:ascii="Times New Roman" w:hAnsi="Times New Roman" w:cs="Times New Roman"/>
          <w:color w:val="8D3B72"/>
        </w:rPr>
        <w:t>Weight Scales (only for anthropometry)</w:t>
      </w:r>
    </w:p>
    <w:p w14:paraId="5564613E" w14:textId="18A7C939" w:rsidR="009144B9" w:rsidRPr="009144B9" w:rsidRDefault="009144B9"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sidRPr="009144B9">
        <w:rPr>
          <w:color w:val="8D3B72"/>
        </w:rPr>
        <w:t xml:space="preserve">Scale Board </w:t>
      </w:r>
      <w:r w:rsidRPr="009144B9">
        <w:rPr>
          <w:rFonts w:ascii="Times New Roman" w:hAnsi="Times New Roman" w:cs="Times New Roman"/>
          <w:color w:val="8D3B72"/>
        </w:rPr>
        <w:t>(only for anthropometry)</w:t>
      </w:r>
    </w:p>
    <w:p w14:paraId="48A3AEF5" w14:textId="74961014" w:rsidR="009144B9" w:rsidRPr="009144B9" w:rsidRDefault="009144B9"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sidRPr="009144B9">
        <w:rPr>
          <w:color w:val="8D3B72"/>
        </w:rPr>
        <w:t xml:space="preserve">Height Board </w:t>
      </w:r>
      <w:r w:rsidRPr="009144B9">
        <w:rPr>
          <w:rFonts w:ascii="Times New Roman" w:hAnsi="Times New Roman" w:cs="Times New Roman"/>
          <w:color w:val="8D3B72"/>
        </w:rPr>
        <w:t>(only for anthropometry)</w:t>
      </w:r>
    </w:p>
    <w:p w14:paraId="5B6F41EE" w14:textId="60B32598" w:rsidR="009144B9" w:rsidRPr="009144B9" w:rsidRDefault="009144B9"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sidRPr="009144B9">
        <w:rPr>
          <w:color w:val="8D3B72"/>
        </w:rPr>
        <w:t xml:space="preserve">Height Runners </w:t>
      </w:r>
      <w:r w:rsidRPr="009144B9">
        <w:rPr>
          <w:rFonts w:ascii="Times New Roman" w:hAnsi="Times New Roman" w:cs="Times New Roman"/>
          <w:color w:val="8D3B72"/>
        </w:rPr>
        <w:t>(only for anthropometry)</w:t>
      </w:r>
    </w:p>
    <w:p w14:paraId="5D59ADC4" w14:textId="2BA125FF" w:rsidR="009144B9" w:rsidRPr="009144B9" w:rsidRDefault="009144B9"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sidRPr="009144B9">
        <w:rPr>
          <w:color w:val="8D3B72"/>
        </w:rPr>
        <w:t xml:space="preserve">Height Stoppers </w:t>
      </w:r>
      <w:r w:rsidRPr="009144B9">
        <w:rPr>
          <w:rFonts w:ascii="Times New Roman" w:hAnsi="Times New Roman" w:cs="Times New Roman"/>
          <w:color w:val="8D3B72"/>
        </w:rPr>
        <w:t>(only for anthropometry)</w:t>
      </w:r>
    </w:p>
    <w:p w14:paraId="0E07079A" w14:textId="77777777" w:rsidR="00F718A5" w:rsidRPr="006504E3" w:rsidRDefault="00F718A5" w:rsidP="007E754A">
      <w:pPr>
        <w:widowControl w:val="0"/>
        <w:autoSpaceDE w:val="0"/>
        <w:autoSpaceDN w:val="0"/>
        <w:adjustRightInd w:val="0"/>
        <w:rPr>
          <w:rFonts w:ascii="Times New Roman" w:hAnsi="Times New Roman" w:cs="Times New Roman"/>
          <w:b/>
          <w:bCs/>
        </w:rPr>
      </w:pPr>
    </w:p>
    <w:p w14:paraId="3EBB6108" w14:textId="77777777" w:rsidR="00F718A5" w:rsidRPr="006504E3" w:rsidRDefault="00F718A5" w:rsidP="007E754A">
      <w:pPr>
        <w:widowControl w:val="0"/>
        <w:autoSpaceDE w:val="0"/>
        <w:autoSpaceDN w:val="0"/>
        <w:adjustRightInd w:val="0"/>
        <w:rPr>
          <w:rFonts w:ascii="Times New Roman" w:hAnsi="Times New Roman" w:cs="Times New Roman"/>
          <w:b/>
          <w:bCs/>
        </w:rPr>
      </w:pPr>
      <w:r w:rsidRPr="006504E3">
        <w:rPr>
          <w:rFonts w:ascii="Times New Roman" w:hAnsi="Times New Roman" w:cs="Times New Roman"/>
          <w:b/>
          <w:bCs/>
        </w:rPr>
        <w:t>Funds for Field Expenses</w:t>
      </w:r>
    </w:p>
    <w:p w14:paraId="358651B0" w14:textId="77777777" w:rsidR="00F718A5" w:rsidRPr="006504E3"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Sufficient funds to cover expenses for the team</w:t>
      </w:r>
    </w:p>
    <w:p w14:paraId="7CF8A859" w14:textId="77777777" w:rsidR="00F718A5" w:rsidRPr="006504E3"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Funds for fuel</w:t>
      </w:r>
      <w:r w:rsidR="00AF17A2">
        <w:rPr>
          <w:rFonts w:ascii="Times New Roman" w:hAnsi="Times New Roman" w:cs="Times New Roman"/>
        </w:rPr>
        <w:t xml:space="preserve"> and minor vehicle repairs, if required</w:t>
      </w:r>
    </w:p>
    <w:p w14:paraId="6A5F4F3F" w14:textId="77777777" w:rsidR="00F718A5" w:rsidRPr="006504E3"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Funds for incidentals</w:t>
      </w:r>
    </w:p>
    <w:p w14:paraId="657019E6" w14:textId="77777777" w:rsidR="00F718A5" w:rsidRPr="006504E3"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Funds/phone cards for communicating with the central office</w:t>
      </w:r>
    </w:p>
    <w:p w14:paraId="189E699E" w14:textId="77777777" w:rsidR="00F718A5" w:rsidRPr="006504E3" w:rsidRDefault="00F718A5"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Advances for per diem allowances for the team.</w:t>
      </w:r>
    </w:p>
    <w:p w14:paraId="10469CCE" w14:textId="77777777" w:rsidR="00F718A5" w:rsidRPr="006504E3" w:rsidRDefault="00F718A5" w:rsidP="007E754A">
      <w:pPr>
        <w:pStyle w:val="ListParagraph"/>
        <w:rPr>
          <w:rFonts w:ascii="Times New Roman" w:hAnsi="Times New Roman" w:cs="Times New Roman"/>
        </w:rPr>
      </w:pPr>
    </w:p>
    <w:p w14:paraId="7FFA4C78" w14:textId="77777777" w:rsidR="00237372" w:rsidRPr="006504E3" w:rsidRDefault="00E41B10" w:rsidP="007E754A">
      <w:pPr>
        <w:pStyle w:val="Heading2"/>
        <w:keepLines w:val="0"/>
        <w:widowControl w:val="0"/>
        <w:spacing w:before="0"/>
        <w:rPr>
          <w:rFonts w:ascii="Times New Roman" w:hAnsi="Times New Roman" w:cs="Times New Roman"/>
        </w:rPr>
      </w:pPr>
      <w:bookmarkStart w:id="11" w:name="_Toc529871126"/>
      <w:r w:rsidRPr="006504E3">
        <w:rPr>
          <w:rFonts w:ascii="Times New Roman" w:hAnsi="Times New Roman" w:cs="Times New Roman"/>
        </w:rPr>
        <w:t xml:space="preserve">b. </w:t>
      </w:r>
      <w:r w:rsidR="00237372" w:rsidRPr="006504E3">
        <w:rPr>
          <w:rFonts w:ascii="Times New Roman" w:hAnsi="Times New Roman" w:cs="Times New Roman"/>
        </w:rPr>
        <w:t>Arranging transportation and accommodation</w:t>
      </w:r>
      <w:bookmarkEnd w:id="11"/>
    </w:p>
    <w:p w14:paraId="40549C4B" w14:textId="77777777" w:rsidR="008414EA" w:rsidRPr="006504E3" w:rsidRDefault="008414EA" w:rsidP="007E754A">
      <w:pPr>
        <w:keepNext/>
        <w:widowControl w:val="0"/>
        <w:rPr>
          <w:rFonts w:ascii="Times New Roman" w:hAnsi="Times New Roman" w:cs="Times New Roman"/>
        </w:rPr>
      </w:pPr>
    </w:p>
    <w:p w14:paraId="08FCB71A" w14:textId="77777777" w:rsidR="008414EA" w:rsidRPr="006504E3" w:rsidRDefault="008414EA" w:rsidP="00CB43F6">
      <w:pPr>
        <w:autoSpaceDE w:val="0"/>
        <w:autoSpaceDN w:val="0"/>
        <w:adjustRightInd w:val="0"/>
        <w:jc w:val="both"/>
        <w:rPr>
          <w:rFonts w:ascii="Times New Roman" w:hAnsi="Times New Roman" w:cs="Times New Roman"/>
        </w:rPr>
      </w:pPr>
      <w:r w:rsidRPr="006504E3">
        <w:rPr>
          <w:rFonts w:ascii="Times New Roman" w:hAnsi="Times New Roman" w:cs="Times New Roman"/>
        </w:rPr>
        <w:t>It is the</w:t>
      </w:r>
      <w:r w:rsidR="00FB3656">
        <w:rPr>
          <w:rFonts w:ascii="Times New Roman" w:hAnsi="Times New Roman" w:cs="Times New Roman"/>
        </w:rPr>
        <w:t xml:space="preserve"> team leader’s</w:t>
      </w:r>
      <w:r w:rsidRPr="006504E3">
        <w:rPr>
          <w:rFonts w:ascii="Times New Roman" w:hAnsi="Times New Roman" w:cs="Times New Roman"/>
        </w:rPr>
        <w:t xml:space="preserve"> responsibility to make all necessary travel arrangements for his or her team, whenever possible, in consultation with the </w:t>
      </w:r>
      <w:r w:rsidR="0070204B">
        <w:rPr>
          <w:rFonts w:ascii="Times New Roman" w:hAnsi="Times New Roman" w:cs="Times New Roman"/>
        </w:rPr>
        <w:t xml:space="preserve">study </w:t>
      </w:r>
      <w:r w:rsidRPr="006504E3">
        <w:rPr>
          <w:rFonts w:ascii="Times New Roman" w:hAnsi="Times New Roman" w:cs="Times New Roman"/>
        </w:rPr>
        <w:t>coordinator</w:t>
      </w:r>
      <w:r w:rsidR="0070204B">
        <w:rPr>
          <w:rFonts w:ascii="Times New Roman" w:hAnsi="Times New Roman" w:cs="Times New Roman"/>
        </w:rPr>
        <w:t>s</w:t>
      </w:r>
      <w:r w:rsidRPr="006504E3">
        <w:rPr>
          <w:rFonts w:ascii="Times New Roman" w:hAnsi="Times New Roman" w:cs="Times New Roman"/>
        </w:rPr>
        <w:t xml:space="preserve">. Vehicles will generally transport the team to assigned work areas. The </w:t>
      </w:r>
      <w:r w:rsidR="00BB4185">
        <w:rPr>
          <w:rFonts w:ascii="Times New Roman" w:hAnsi="Times New Roman" w:cs="Times New Roman"/>
        </w:rPr>
        <w:t>team leader</w:t>
      </w:r>
      <w:r w:rsidRPr="006504E3">
        <w:rPr>
          <w:rFonts w:ascii="Times New Roman" w:hAnsi="Times New Roman" w:cs="Times New Roman"/>
        </w:rPr>
        <w:t xml:space="preserve"> and the driver are responsible for the maintenance and security of the team vehicle. The vehicle should be used exclusively for survey-related travel. </w:t>
      </w:r>
      <w:r w:rsidRPr="006504E3">
        <w:rPr>
          <w:rFonts w:ascii="Times New Roman" w:hAnsi="Times New Roman" w:cs="Times New Roman"/>
        </w:rPr>
        <w:lastRenderedPageBreak/>
        <w:t xml:space="preserve">The driver of the vehicle takes instructions from the </w:t>
      </w:r>
      <w:r w:rsidR="00BB4185">
        <w:rPr>
          <w:rFonts w:ascii="Times New Roman" w:hAnsi="Times New Roman" w:cs="Times New Roman"/>
        </w:rPr>
        <w:t xml:space="preserve">team leader / </w:t>
      </w:r>
      <w:r w:rsidR="0070204B">
        <w:rPr>
          <w:rFonts w:ascii="Times New Roman" w:hAnsi="Times New Roman" w:cs="Times New Roman"/>
        </w:rPr>
        <w:t>supervisor</w:t>
      </w:r>
      <w:r w:rsidRPr="006504E3">
        <w:rPr>
          <w:rFonts w:ascii="Times New Roman" w:hAnsi="Times New Roman" w:cs="Times New Roman"/>
        </w:rPr>
        <w:t xml:space="preserve">. In some cases, it may be necessary to arrange for other means of transportation; the </w:t>
      </w:r>
      <w:r w:rsidR="0075783B">
        <w:rPr>
          <w:rFonts w:ascii="Times New Roman" w:hAnsi="Times New Roman" w:cs="Times New Roman"/>
        </w:rPr>
        <w:t>team leader</w:t>
      </w:r>
      <w:r w:rsidR="00C13791">
        <w:rPr>
          <w:rFonts w:ascii="Times New Roman" w:hAnsi="Times New Roman" w:cs="Times New Roman"/>
        </w:rPr>
        <w:t xml:space="preserve"> </w:t>
      </w:r>
      <w:r w:rsidRPr="006504E3">
        <w:rPr>
          <w:rFonts w:ascii="Times New Roman" w:hAnsi="Times New Roman" w:cs="Times New Roman"/>
        </w:rPr>
        <w:t>also has the responsibility for making these arrangements.</w:t>
      </w:r>
    </w:p>
    <w:p w14:paraId="6209095B" w14:textId="77777777" w:rsidR="008414EA" w:rsidRPr="006504E3" w:rsidRDefault="008414EA" w:rsidP="007E754A">
      <w:pPr>
        <w:rPr>
          <w:rFonts w:ascii="Times New Roman" w:hAnsi="Times New Roman" w:cs="Times New Roman"/>
        </w:rPr>
      </w:pPr>
    </w:p>
    <w:p w14:paraId="0FB8C8A5" w14:textId="77777777" w:rsidR="00237372" w:rsidRPr="006504E3" w:rsidRDefault="00E41B10" w:rsidP="007E754A">
      <w:pPr>
        <w:pStyle w:val="Heading2"/>
        <w:spacing w:before="0"/>
        <w:rPr>
          <w:rFonts w:ascii="Times New Roman" w:hAnsi="Times New Roman" w:cs="Times New Roman"/>
        </w:rPr>
      </w:pPr>
      <w:bookmarkStart w:id="12" w:name="_Toc529871127"/>
      <w:r w:rsidRPr="006504E3">
        <w:rPr>
          <w:rFonts w:ascii="Times New Roman" w:hAnsi="Times New Roman" w:cs="Times New Roman"/>
        </w:rPr>
        <w:t xml:space="preserve">c. </w:t>
      </w:r>
      <w:r w:rsidR="00237372" w:rsidRPr="006504E3">
        <w:rPr>
          <w:rFonts w:ascii="Times New Roman" w:hAnsi="Times New Roman" w:cs="Times New Roman"/>
        </w:rPr>
        <w:t>Contacting local authorities</w:t>
      </w:r>
      <w:bookmarkEnd w:id="12"/>
    </w:p>
    <w:p w14:paraId="3EF61A96" w14:textId="77777777" w:rsidR="008414EA" w:rsidRPr="006504E3" w:rsidRDefault="008414EA" w:rsidP="007E754A">
      <w:pPr>
        <w:rPr>
          <w:rFonts w:ascii="Times New Roman" w:hAnsi="Times New Roman" w:cs="Times New Roman"/>
        </w:rPr>
      </w:pPr>
    </w:p>
    <w:p w14:paraId="0266D2A0" w14:textId="77777777" w:rsidR="008414EA" w:rsidRPr="006504E3" w:rsidRDefault="008414EA" w:rsidP="00CB43F6">
      <w:pPr>
        <w:widowControl w:val="0"/>
        <w:autoSpaceDE w:val="0"/>
        <w:autoSpaceDN w:val="0"/>
        <w:adjustRightInd w:val="0"/>
        <w:jc w:val="both"/>
        <w:rPr>
          <w:rFonts w:ascii="Times New Roman" w:hAnsi="Times New Roman" w:cs="Times New Roman"/>
        </w:rPr>
      </w:pPr>
      <w:r w:rsidRPr="006504E3">
        <w:rPr>
          <w:rFonts w:ascii="Times New Roman" w:hAnsi="Times New Roman" w:cs="Times New Roman"/>
        </w:rPr>
        <w:t xml:space="preserve">It is the </w:t>
      </w:r>
      <w:r w:rsidR="0075783B">
        <w:rPr>
          <w:rFonts w:ascii="Times New Roman" w:hAnsi="Times New Roman" w:cs="Times New Roman"/>
        </w:rPr>
        <w:t>team leader’s</w:t>
      </w:r>
      <w:r w:rsidRPr="006504E3">
        <w:rPr>
          <w:rFonts w:ascii="Times New Roman" w:hAnsi="Times New Roman" w:cs="Times New Roman"/>
        </w:rPr>
        <w:t xml:space="preserve"> responsibility to contact the officials and guides before starting work in an area. Letters of introduction will be provided</w:t>
      </w:r>
      <w:r w:rsidR="00A162C1">
        <w:rPr>
          <w:rFonts w:ascii="Times New Roman" w:hAnsi="Times New Roman" w:cs="Times New Roman"/>
        </w:rPr>
        <w:t xml:space="preserve"> and a community sensitization team will be in contact with local officials prior to data collection</w:t>
      </w:r>
      <w:r w:rsidRPr="006504E3">
        <w:rPr>
          <w:rFonts w:ascii="Times New Roman" w:hAnsi="Times New Roman" w:cs="Times New Roman"/>
        </w:rPr>
        <w:t>, but tact and sensitivity in explaining the purpose of the survey will help win the cooperation needed to carry out the interviews.</w:t>
      </w:r>
    </w:p>
    <w:p w14:paraId="3DAAE757" w14:textId="77777777" w:rsidR="008414EA" w:rsidRPr="006504E3" w:rsidRDefault="008414EA" w:rsidP="007E754A">
      <w:pPr>
        <w:rPr>
          <w:rFonts w:ascii="Times New Roman" w:hAnsi="Times New Roman" w:cs="Times New Roman"/>
        </w:rPr>
      </w:pPr>
    </w:p>
    <w:p w14:paraId="6079DCAE" w14:textId="77777777" w:rsidR="00237372" w:rsidRPr="006504E3" w:rsidRDefault="00E41B10" w:rsidP="007E754A">
      <w:pPr>
        <w:pStyle w:val="Heading2"/>
        <w:spacing w:before="0"/>
        <w:rPr>
          <w:rFonts w:ascii="Times New Roman" w:hAnsi="Times New Roman" w:cs="Times New Roman"/>
        </w:rPr>
      </w:pPr>
      <w:bookmarkStart w:id="13" w:name="_Toc529871128"/>
      <w:r w:rsidRPr="006504E3">
        <w:rPr>
          <w:rFonts w:ascii="Times New Roman" w:hAnsi="Times New Roman" w:cs="Times New Roman"/>
        </w:rPr>
        <w:t xml:space="preserve">d. </w:t>
      </w:r>
      <w:r w:rsidR="00237372" w:rsidRPr="006504E3">
        <w:rPr>
          <w:rFonts w:ascii="Times New Roman" w:hAnsi="Times New Roman" w:cs="Times New Roman"/>
        </w:rPr>
        <w:t>Contacting the central office</w:t>
      </w:r>
      <w:bookmarkEnd w:id="13"/>
    </w:p>
    <w:p w14:paraId="3E13FB84" w14:textId="77777777" w:rsidR="00937077" w:rsidRPr="006504E3" w:rsidRDefault="00937077" w:rsidP="007E754A">
      <w:pPr>
        <w:rPr>
          <w:rFonts w:ascii="Times New Roman" w:hAnsi="Times New Roman" w:cs="Times New Roman"/>
        </w:rPr>
      </w:pPr>
    </w:p>
    <w:p w14:paraId="1FA4DDE8" w14:textId="77777777" w:rsidR="00937077" w:rsidRPr="006504E3" w:rsidRDefault="00937077" w:rsidP="00CB43F6">
      <w:pPr>
        <w:widowControl w:val="0"/>
        <w:autoSpaceDE w:val="0"/>
        <w:autoSpaceDN w:val="0"/>
        <w:adjustRightInd w:val="0"/>
        <w:jc w:val="both"/>
        <w:rPr>
          <w:rFonts w:ascii="Times New Roman" w:hAnsi="Times New Roman" w:cs="Times New Roman"/>
        </w:rPr>
      </w:pPr>
      <w:r w:rsidRPr="006504E3">
        <w:rPr>
          <w:rFonts w:ascii="Times New Roman" w:hAnsi="Times New Roman" w:cs="Times New Roman"/>
        </w:rPr>
        <w:t xml:space="preserve">Each </w:t>
      </w:r>
      <w:r w:rsidR="0075783B">
        <w:rPr>
          <w:rFonts w:ascii="Times New Roman" w:hAnsi="Times New Roman" w:cs="Times New Roman"/>
        </w:rPr>
        <w:t>team leader</w:t>
      </w:r>
      <w:r w:rsidRPr="006504E3">
        <w:rPr>
          <w:rFonts w:ascii="Times New Roman" w:hAnsi="Times New Roman" w:cs="Times New Roman"/>
        </w:rPr>
        <w:t xml:space="preserve"> should maintain regular contact with the </w:t>
      </w:r>
      <w:r w:rsidR="0070204B">
        <w:rPr>
          <w:rFonts w:ascii="Times New Roman" w:hAnsi="Times New Roman" w:cs="Times New Roman"/>
        </w:rPr>
        <w:t>study</w:t>
      </w:r>
      <w:r w:rsidRPr="006504E3">
        <w:rPr>
          <w:rFonts w:ascii="Times New Roman" w:hAnsi="Times New Roman" w:cs="Times New Roman"/>
        </w:rPr>
        <w:t xml:space="preserve"> coordinator</w:t>
      </w:r>
      <w:r w:rsidR="0070204B">
        <w:rPr>
          <w:rFonts w:ascii="Times New Roman" w:hAnsi="Times New Roman" w:cs="Times New Roman"/>
        </w:rPr>
        <w:t>s</w:t>
      </w:r>
      <w:r w:rsidRPr="006504E3">
        <w:rPr>
          <w:rFonts w:ascii="Times New Roman" w:hAnsi="Times New Roman" w:cs="Times New Roman"/>
        </w:rPr>
        <w:t xml:space="preserve"> </w:t>
      </w:r>
      <w:r w:rsidR="0070204B">
        <w:rPr>
          <w:rFonts w:ascii="Times New Roman" w:hAnsi="Times New Roman" w:cs="Times New Roman"/>
        </w:rPr>
        <w:t xml:space="preserve">while in </w:t>
      </w:r>
      <w:r w:rsidRPr="006504E3">
        <w:rPr>
          <w:rFonts w:ascii="Times New Roman" w:hAnsi="Times New Roman" w:cs="Times New Roman"/>
        </w:rPr>
        <w:t xml:space="preserve">the field. Regular contact is needed for supervision of the team, for the </w:t>
      </w:r>
      <w:r w:rsidR="0070204B">
        <w:rPr>
          <w:rFonts w:ascii="Times New Roman" w:hAnsi="Times New Roman" w:cs="Times New Roman"/>
        </w:rPr>
        <w:t>study</w:t>
      </w:r>
      <w:r w:rsidRPr="006504E3">
        <w:rPr>
          <w:rFonts w:ascii="Times New Roman" w:hAnsi="Times New Roman" w:cs="Times New Roman"/>
        </w:rPr>
        <w:t xml:space="preserve"> coordinator</w:t>
      </w:r>
      <w:r w:rsidR="0070204B">
        <w:rPr>
          <w:rFonts w:ascii="Times New Roman" w:hAnsi="Times New Roman" w:cs="Times New Roman"/>
        </w:rPr>
        <w:t>s</w:t>
      </w:r>
      <w:r w:rsidRPr="006504E3">
        <w:rPr>
          <w:rFonts w:ascii="Times New Roman" w:hAnsi="Times New Roman" w:cs="Times New Roman"/>
        </w:rPr>
        <w:t xml:space="preserve"> to track progress across survey sites, and </w:t>
      </w:r>
      <w:r w:rsidR="0070204B">
        <w:rPr>
          <w:rFonts w:ascii="Times New Roman" w:hAnsi="Times New Roman" w:cs="Times New Roman"/>
        </w:rPr>
        <w:t>to resolve any problems in a timely manner</w:t>
      </w:r>
      <w:r w:rsidRPr="006504E3">
        <w:rPr>
          <w:rFonts w:ascii="Times New Roman" w:hAnsi="Times New Roman" w:cs="Times New Roman"/>
        </w:rPr>
        <w:t>.</w:t>
      </w:r>
      <w:r w:rsidR="001854D9">
        <w:rPr>
          <w:rFonts w:ascii="Times New Roman" w:hAnsi="Times New Roman" w:cs="Times New Roman"/>
        </w:rPr>
        <w:t xml:space="preserve"> As well, regularly contacting the survey coordinator and</w:t>
      </w:r>
      <w:r w:rsidR="002C25E2">
        <w:rPr>
          <w:rFonts w:ascii="Times New Roman" w:hAnsi="Times New Roman" w:cs="Times New Roman"/>
        </w:rPr>
        <w:t>/or</w:t>
      </w:r>
      <w:r w:rsidR="001854D9">
        <w:rPr>
          <w:rFonts w:ascii="Times New Roman" w:hAnsi="Times New Roman" w:cs="Times New Roman"/>
        </w:rPr>
        <w:t xml:space="preserve"> data manager with the progress of backing up and transferring questionnaires to the server</w:t>
      </w:r>
      <w:r w:rsidR="002C25E2">
        <w:rPr>
          <w:rFonts w:ascii="Times New Roman" w:hAnsi="Times New Roman" w:cs="Times New Roman"/>
        </w:rPr>
        <w:t xml:space="preserve"> will ensure proper storage, management, and timely data processing.</w:t>
      </w:r>
    </w:p>
    <w:p w14:paraId="12E1D6CA" w14:textId="77777777" w:rsidR="00937077" w:rsidRPr="006504E3" w:rsidRDefault="00937077" w:rsidP="007E754A">
      <w:pPr>
        <w:rPr>
          <w:rFonts w:ascii="Times New Roman" w:hAnsi="Times New Roman" w:cs="Times New Roman"/>
        </w:rPr>
      </w:pPr>
    </w:p>
    <w:p w14:paraId="7CF9BE20" w14:textId="77777777" w:rsidR="0070204B" w:rsidRDefault="00E41B10" w:rsidP="007E754A">
      <w:pPr>
        <w:pStyle w:val="Heading2"/>
        <w:tabs>
          <w:tab w:val="left" w:pos="7467"/>
        </w:tabs>
        <w:spacing w:before="0"/>
        <w:rPr>
          <w:rFonts w:ascii="Times New Roman" w:hAnsi="Times New Roman" w:cs="Times New Roman"/>
        </w:rPr>
      </w:pPr>
      <w:bookmarkStart w:id="14" w:name="_Toc529871129"/>
      <w:r w:rsidRPr="0070204B">
        <w:rPr>
          <w:rFonts w:ascii="Times New Roman" w:hAnsi="Times New Roman" w:cs="Times New Roman"/>
        </w:rPr>
        <w:t xml:space="preserve">e. </w:t>
      </w:r>
      <w:r w:rsidR="00237372" w:rsidRPr="0070204B">
        <w:rPr>
          <w:rFonts w:ascii="Times New Roman" w:hAnsi="Times New Roman" w:cs="Times New Roman"/>
        </w:rPr>
        <w:t xml:space="preserve">Using maps to locate </w:t>
      </w:r>
      <w:r w:rsidR="00EB2D33">
        <w:rPr>
          <w:rFonts w:ascii="Times New Roman" w:hAnsi="Times New Roman" w:cs="Times New Roman"/>
        </w:rPr>
        <w:t xml:space="preserve">enumeration area and </w:t>
      </w:r>
      <w:r w:rsidR="00237372" w:rsidRPr="0070204B">
        <w:rPr>
          <w:rFonts w:ascii="Times New Roman" w:hAnsi="Times New Roman" w:cs="Times New Roman"/>
        </w:rPr>
        <w:t>selected households</w:t>
      </w:r>
      <w:bookmarkEnd w:id="14"/>
    </w:p>
    <w:p w14:paraId="54B7AB14" w14:textId="77777777" w:rsidR="00937E97" w:rsidRDefault="00937E97" w:rsidP="007E754A"/>
    <w:p w14:paraId="252AF170" w14:textId="0B20FD94" w:rsidR="0070204B" w:rsidRDefault="0070204B" w:rsidP="00CB43F6">
      <w:pPr>
        <w:jc w:val="both"/>
      </w:pPr>
      <w:r>
        <w:t>Before you and your t</w:t>
      </w:r>
      <w:r w:rsidR="00122E86">
        <w:t>eam arrive in a cluster</w:t>
      </w:r>
      <w:r>
        <w:t>, a mapping assistant</w:t>
      </w:r>
      <w:r w:rsidR="00E72A88">
        <w:t xml:space="preserve"> (MA)</w:t>
      </w:r>
      <w:r>
        <w:t xml:space="preserve"> will have visited the </w:t>
      </w:r>
      <w:r w:rsidR="00122E86">
        <w:t>cluster</w:t>
      </w:r>
      <w:r>
        <w:t xml:space="preserve"> to create a map of the structures, physical features, and boundaries of the </w:t>
      </w:r>
      <w:r w:rsidR="003F1986">
        <w:t>area</w:t>
      </w:r>
      <w:r>
        <w:t xml:space="preserve">. </w:t>
      </w:r>
      <w:r w:rsidR="00E72A88">
        <w:t>The MA will have numbered the structures</w:t>
      </w:r>
      <w:r w:rsidR="00EB2D33">
        <w:t>/dwellings</w:t>
      </w:r>
      <w:r w:rsidR="00E72A88">
        <w:t xml:space="preserve"> consecutively, starting with 1. </w:t>
      </w:r>
      <w:r>
        <w:t xml:space="preserve">The </w:t>
      </w:r>
      <w:r w:rsidR="00E72A88">
        <w:t>MA</w:t>
      </w:r>
      <w:r w:rsidR="00A31CF9">
        <w:t xml:space="preserve"> and study coordinators will </w:t>
      </w:r>
      <w:r w:rsidR="000F3F91">
        <w:t>then randomly select households within the cluster</w:t>
      </w:r>
      <w:r w:rsidR="00A31CF9">
        <w:t xml:space="preserve">. Your team will be assigned to cover </w:t>
      </w:r>
      <w:r w:rsidR="00CB43F6" w:rsidRPr="00CB43F6">
        <w:rPr>
          <w:b/>
          <w:color w:val="8D3B72"/>
        </w:rPr>
        <w:t>[insert number]</w:t>
      </w:r>
      <w:r w:rsidR="000F3F91" w:rsidRPr="00CB43F6">
        <w:rPr>
          <w:b/>
          <w:color w:val="8D3B72"/>
        </w:rPr>
        <w:t xml:space="preserve"> </w:t>
      </w:r>
      <w:r w:rsidR="00CB43F6">
        <w:t xml:space="preserve">households within one cluster. </w:t>
      </w:r>
      <w:r w:rsidR="00A31CF9">
        <w:t>You must assign interviewers to cover all households residing</w:t>
      </w:r>
      <w:r w:rsidR="000F3F91">
        <w:t xml:space="preserve"> within your assigned clusters</w:t>
      </w:r>
      <w:r w:rsidR="00A31CF9">
        <w:t>.</w:t>
      </w:r>
    </w:p>
    <w:p w14:paraId="7B7D20FD" w14:textId="77777777" w:rsidR="00A31CF9" w:rsidRDefault="00A31CF9" w:rsidP="007E754A"/>
    <w:p w14:paraId="0A6778CF" w14:textId="77777777" w:rsidR="00A31CF9" w:rsidRDefault="00A31CF9" w:rsidP="00CB43F6">
      <w:pPr>
        <w:jc w:val="both"/>
      </w:pPr>
      <w:r>
        <w:t xml:space="preserve">A </w:t>
      </w:r>
      <w:r w:rsidRPr="00EB2D33">
        <w:rPr>
          <w:u w:val="single"/>
        </w:rPr>
        <w:t>structure</w:t>
      </w:r>
      <w:r>
        <w:t xml:space="preserve"> is a freestanding building, for a residential or commercial purpose. It may have one or more rooms in which people live; it may be an apartment building, a house, a compound, or a thatched hut, for instance. </w:t>
      </w:r>
    </w:p>
    <w:p w14:paraId="3E924A15" w14:textId="77777777" w:rsidR="00A31CF9" w:rsidRDefault="00A31CF9" w:rsidP="007E754A"/>
    <w:p w14:paraId="0D30D9E7" w14:textId="77777777" w:rsidR="00A31CF9" w:rsidRDefault="00A31CF9" w:rsidP="00CB43F6">
      <w:pPr>
        <w:jc w:val="both"/>
      </w:pPr>
      <w:r>
        <w:t xml:space="preserve">Within a structure, there may be one or more </w:t>
      </w:r>
      <w:r w:rsidRPr="00EB2D33">
        <w:rPr>
          <w:u w:val="single"/>
        </w:rPr>
        <w:t>dwelling</w:t>
      </w:r>
      <w:r>
        <w:t xml:space="preserve"> (or housing) units. A dwelling unit is a room or group of rooms occupied by one or more households. It may be distinguished from the next dwelling unit by a separate entrance. For instance, there would be one dwelling unit in a thatched hut, but there may be 50 dwelling units in an apartment building or five dwelling units in a compound. </w:t>
      </w:r>
    </w:p>
    <w:p w14:paraId="26243754" w14:textId="77777777" w:rsidR="00A31CF9" w:rsidRDefault="00A31CF9" w:rsidP="007E754A"/>
    <w:p w14:paraId="566B6522" w14:textId="2D42FFDF" w:rsidR="00A31CF9" w:rsidRDefault="00A31CF9" w:rsidP="00CB43F6">
      <w:pPr>
        <w:jc w:val="both"/>
      </w:pPr>
      <w:r>
        <w:t xml:space="preserve">Within a dwelling unit, there may be one or more </w:t>
      </w:r>
      <w:r w:rsidRPr="003F1986">
        <w:rPr>
          <w:u w:val="single"/>
        </w:rPr>
        <w:t>households</w:t>
      </w:r>
      <w:r>
        <w:t>. By definition, a household consists of a person or group of persons, related or unrelated, who live together in the same dwelling unit, who acknowledge one adult male or female as the head of household, who share the same living arrangements, and are considered as one unit. In some cases</w:t>
      </w:r>
      <w:r w:rsidR="00CB43F6">
        <w:t>,</w:t>
      </w:r>
      <w:r>
        <w:t xml:space="preserve"> one may find a group of people living together in the same house, but each person has separate eating arrangements; they should be counted as separate one-person households. </w:t>
      </w:r>
    </w:p>
    <w:p w14:paraId="7113BE76" w14:textId="77777777" w:rsidR="00FB0FFE" w:rsidRDefault="00FB0FFE" w:rsidP="007E754A"/>
    <w:p w14:paraId="1D7EB167" w14:textId="56DD1007" w:rsidR="00FB0FFE" w:rsidRDefault="00FB0FFE" w:rsidP="00CB43F6">
      <w:pPr>
        <w:jc w:val="both"/>
      </w:pPr>
      <w:r>
        <w:lastRenderedPageBreak/>
        <w:t xml:space="preserve">Using the map, identify the boundaries of the </w:t>
      </w:r>
      <w:r w:rsidR="00122E86">
        <w:t>cluster</w:t>
      </w:r>
      <w:r>
        <w:t xml:space="preserve"> and of your assigned </w:t>
      </w:r>
      <w:r w:rsidR="009F3BEC">
        <w:t>household</w:t>
      </w:r>
      <w:r>
        <w:t xml:space="preserve">(s). Boundaries could be roads, streams, or even empty space. Identifying the area covered by your assigned </w:t>
      </w:r>
      <w:r w:rsidR="006355DC">
        <w:t xml:space="preserve">cluster </w:t>
      </w:r>
      <w:r>
        <w:t>will help you orient interviewers to their assigned structures</w:t>
      </w:r>
      <w:r w:rsidR="009F3BEC">
        <w:t>/households</w:t>
      </w:r>
      <w:r>
        <w:t xml:space="preserve">. You should use the </w:t>
      </w:r>
      <w:r w:rsidR="00122E86">
        <w:t>cluster</w:t>
      </w:r>
      <w:r>
        <w:t xml:space="preserve"> map to assign structures in your assigned </w:t>
      </w:r>
      <w:r w:rsidR="009F3BEC">
        <w:t>cluster(s)</w:t>
      </w:r>
      <w:r>
        <w:t xml:space="preserve"> to interviewers. Interviewers are responsible for visiting each of their assigned structures and interviewing all households </w:t>
      </w:r>
      <w:r w:rsidR="00D8197A">
        <w:t>with</w:t>
      </w:r>
      <w:r>
        <w:t xml:space="preserve">in the structure. </w:t>
      </w:r>
    </w:p>
    <w:p w14:paraId="20686BB3" w14:textId="77777777" w:rsidR="00FB0FFE" w:rsidRDefault="00FB0FFE" w:rsidP="007E754A"/>
    <w:p w14:paraId="60F87D1B" w14:textId="57D0090E" w:rsidR="00A31CF9" w:rsidRDefault="00FB0FFE" w:rsidP="00CB43F6">
      <w:pPr>
        <w:jc w:val="both"/>
      </w:pPr>
      <w:r>
        <w:t xml:space="preserve">If the </w:t>
      </w:r>
      <w:r w:rsidR="009F3BEC">
        <w:t xml:space="preserve">cluster </w:t>
      </w:r>
      <w:r>
        <w:t xml:space="preserve">you have been assigned includes a residential structure that you do not see on the map, first </w:t>
      </w:r>
      <w:r w:rsidR="00DC4E04">
        <w:t xml:space="preserve">check whether you are in the right </w:t>
      </w:r>
      <w:r w:rsidR="009F3BEC">
        <w:t>area</w:t>
      </w:r>
      <w:r w:rsidR="00DC4E04">
        <w:t xml:space="preserve">, and </w:t>
      </w:r>
      <w:r>
        <w:t xml:space="preserve">confirm that the structure is </w:t>
      </w:r>
      <w:r w:rsidR="00D317C5">
        <w:t xml:space="preserve">actually </w:t>
      </w:r>
      <w:r>
        <w:t xml:space="preserve">within the </w:t>
      </w:r>
      <w:r w:rsidR="009F3BEC">
        <w:t xml:space="preserve">cluster </w:t>
      </w:r>
      <w:r>
        <w:t xml:space="preserve">boundaries. If yes, then assign a </w:t>
      </w:r>
      <w:r w:rsidR="00DC4E04">
        <w:t xml:space="preserve">sequential </w:t>
      </w:r>
      <w:r>
        <w:t>number to the structure</w:t>
      </w:r>
      <w:r w:rsidR="00D317C5">
        <w:t xml:space="preserve">, and note the structure and its number on the </w:t>
      </w:r>
      <w:r w:rsidR="00122E86">
        <w:t>cluster</w:t>
      </w:r>
      <w:r w:rsidR="00D317C5">
        <w:t xml:space="preserve"> map</w:t>
      </w:r>
      <w:r w:rsidR="00D8197A">
        <w:t xml:space="preserve"> and enumeration forms</w:t>
      </w:r>
      <w:r>
        <w:t xml:space="preserve">. You should do this by reviewing the </w:t>
      </w:r>
      <w:r w:rsidR="00122E86">
        <w:t>cluster</w:t>
      </w:r>
      <w:r>
        <w:t xml:space="preserve"> map, finding the highest structure number, and adding 1. For example, if the </w:t>
      </w:r>
      <w:r w:rsidR="00122E86">
        <w:t>cluster</w:t>
      </w:r>
      <w:r>
        <w:t xml:space="preserve"> has 70 mapped structures and you find a structure in your </w:t>
      </w:r>
      <w:r w:rsidR="00262C68">
        <w:t xml:space="preserve">cluster </w:t>
      </w:r>
      <w:r>
        <w:t>that is not on the map, you would give that structure the number ‘</w:t>
      </w:r>
      <w:r w:rsidR="00D317C5">
        <w:t>7</w:t>
      </w:r>
      <w:r>
        <w:t>1’. If there was a second u</w:t>
      </w:r>
      <w:r w:rsidR="00D317C5">
        <w:t>n</w:t>
      </w:r>
      <w:r>
        <w:t xml:space="preserve">mapped structure in the </w:t>
      </w:r>
      <w:r w:rsidR="00262C68">
        <w:t>cluster</w:t>
      </w:r>
      <w:r>
        <w:t>, you would give it the number ‘</w:t>
      </w:r>
      <w:r w:rsidR="00D317C5">
        <w:t>7</w:t>
      </w:r>
      <w:r>
        <w:t>2’, and so on. Finally, assign an interviewer to the structure</w:t>
      </w:r>
      <w:r w:rsidR="00E72A88">
        <w:t>.</w:t>
      </w:r>
    </w:p>
    <w:p w14:paraId="37E44ECC" w14:textId="77777777" w:rsidR="00237372" w:rsidRPr="0070204B" w:rsidRDefault="00E41B10" w:rsidP="007E754A">
      <w:r w:rsidRPr="0070204B">
        <w:tab/>
      </w:r>
    </w:p>
    <w:p w14:paraId="4CAFC7B8" w14:textId="77777777" w:rsidR="00237372" w:rsidRDefault="00237372" w:rsidP="002E0A09">
      <w:pPr>
        <w:pStyle w:val="Heading1"/>
        <w:numPr>
          <w:ilvl w:val="0"/>
          <w:numId w:val="30"/>
        </w:numPr>
        <w:spacing w:before="0"/>
        <w:rPr>
          <w:rFonts w:ascii="Times New Roman" w:hAnsi="Times New Roman" w:cs="Times New Roman"/>
        </w:rPr>
      </w:pPr>
      <w:bookmarkStart w:id="15" w:name="_Toc529871130"/>
      <w:r w:rsidRPr="006504E3">
        <w:rPr>
          <w:rFonts w:ascii="Times New Roman" w:hAnsi="Times New Roman" w:cs="Times New Roman"/>
        </w:rPr>
        <w:t>Organizing and supervising fieldwork</w:t>
      </w:r>
      <w:bookmarkEnd w:id="15"/>
    </w:p>
    <w:p w14:paraId="0E8DAEFF" w14:textId="77777777" w:rsidR="002E0A09" w:rsidRPr="002E0A09" w:rsidRDefault="002E0A09" w:rsidP="002E0A09">
      <w:pPr>
        <w:pStyle w:val="ListParagraph"/>
        <w:ind w:left="360"/>
      </w:pPr>
    </w:p>
    <w:p w14:paraId="6C7F153F" w14:textId="77777777" w:rsidR="00237372" w:rsidRPr="006504E3" w:rsidRDefault="00F96778" w:rsidP="007E754A">
      <w:pPr>
        <w:pStyle w:val="Heading2"/>
        <w:spacing w:before="0"/>
        <w:rPr>
          <w:rFonts w:ascii="Times New Roman" w:hAnsi="Times New Roman" w:cs="Times New Roman"/>
        </w:rPr>
      </w:pPr>
      <w:bookmarkStart w:id="16" w:name="_Toc529871131"/>
      <w:r w:rsidRPr="006504E3">
        <w:rPr>
          <w:rFonts w:ascii="Times New Roman" w:hAnsi="Times New Roman" w:cs="Times New Roman"/>
        </w:rPr>
        <w:t xml:space="preserve">a. </w:t>
      </w:r>
      <w:r w:rsidR="00237372" w:rsidRPr="006504E3">
        <w:rPr>
          <w:rFonts w:ascii="Times New Roman" w:hAnsi="Times New Roman" w:cs="Times New Roman"/>
        </w:rPr>
        <w:t>Assigning work to interviewers</w:t>
      </w:r>
      <w:bookmarkEnd w:id="16"/>
    </w:p>
    <w:p w14:paraId="625EFCF5" w14:textId="77777777" w:rsidR="002776BC" w:rsidRPr="006504E3" w:rsidRDefault="002776BC" w:rsidP="007E754A">
      <w:pPr>
        <w:rPr>
          <w:rFonts w:ascii="Times New Roman" w:hAnsi="Times New Roman" w:cs="Times New Roman"/>
        </w:rPr>
      </w:pPr>
    </w:p>
    <w:p w14:paraId="711B3292" w14:textId="77777777" w:rsidR="002776BC" w:rsidRPr="006504E3" w:rsidRDefault="002776BC"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rPr>
        <w:t>The following tips may be helpful to the team leaders in assigning work to interviewers:</w:t>
      </w:r>
    </w:p>
    <w:p w14:paraId="3B6FF6A3" w14:textId="77777777" w:rsidR="002776BC" w:rsidRPr="006504E3" w:rsidRDefault="002776BC" w:rsidP="007E754A">
      <w:pPr>
        <w:widowControl w:val="0"/>
        <w:autoSpaceDE w:val="0"/>
        <w:autoSpaceDN w:val="0"/>
        <w:adjustRightInd w:val="0"/>
        <w:rPr>
          <w:rFonts w:ascii="Times New Roman" w:hAnsi="Times New Roman" w:cs="Times New Roman"/>
        </w:rPr>
      </w:pPr>
    </w:p>
    <w:p w14:paraId="51559EC2" w14:textId="77777777" w:rsidR="002776BC" w:rsidRDefault="002776BC"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Make daily work assignments.</w:t>
      </w:r>
      <w:r w:rsidRPr="006504E3">
        <w:rPr>
          <w:rFonts w:ascii="Times New Roman" w:hAnsi="Times New Roman" w:cs="Times New Roman"/>
          <w:b/>
        </w:rPr>
        <w:t xml:space="preserve"> </w:t>
      </w:r>
      <w:r w:rsidRPr="006504E3">
        <w:rPr>
          <w:rFonts w:ascii="Times New Roman" w:hAnsi="Times New Roman" w:cs="Times New Roman"/>
        </w:rPr>
        <w:t xml:space="preserve">Be sure each interviewer has enough work to do for the day, taking into account the duration of an interview and the working conditions in the area. The </w:t>
      </w:r>
      <w:r w:rsidR="00E72A88">
        <w:rPr>
          <w:rFonts w:ascii="Times New Roman" w:hAnsi="Times New Roman" w:cs="Times New Roman"/>
        </w:rPr>
        <w:t>study</w:t>
      </w:r>
      <w:r w:rsidRPr="006504E3">
        <w:rPr>
          <w:rFonts w:ascii="Times New Roman" w:hAnsi="Times New Roman" w:cs="Times New Roman"/>
        </w:rPr>
        <w:t xml:space="preserve"> coordinator</w:t>
      </w:r>
      <w:r w:rsidR="00E72A88">
        <w:rPr>
          <w:rFonts w:ascii="Times New Roman" w:hAnsi="Times New Roman" w:cs="Times New Roman"/>
        </w:rPr>
        <w:t>s</w:t>
      </w:r>
      <w:r w:rsidRPr="006504E3">
        <w:rPr>
          <w:rFonts w:ascii="Times New Roman" w:hAnsi="Times New Roman" w:cs="Times New Roman"/>
        </w:rPr>
        <w:t xml:space="preserve"> will advise you about how many interviews each interviewer should be able to complete in a day.</w:t>
      </w:r>
    </w:p>
    <w:p w14:paraId="5CB8669F" w14:textId="77777777" w:rsidR="00F83E15" w:rsidRPr="006504E3" w:rsidRDefault="00F83E15" w:rsidP="00F83E15">
      <w:pPr>
        <w:pStyle w:val="ListParagraph"/>
        <w:widowControl w:val="0"/>
        <w:autoSpaceDE w:val="0"/>
        <w:autoSpaceDN w:val="0"/>
        <w:adjustRightInd w:val="0"/>
        <w:ind w:left="360"/>
        <w:contextualSpacing w:val="0"/>
        <w:rPr>
          <w:rFonts w:ascii="Times New Roman" w:hAnsi="Times New Roman" w:cs="Times New Roman"/>
        </w:rPr>
      </w:pPr>
    </w:p>
    <w:p w14:paraId="2945BC0D" w14:textId="37ADD3F7" w:rsidR="00F83E15" w:rsidRDefault="002776BC"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 xml:space="preserve">Distribute work fairly among the interviewers. Work should be assigned taking into account the capabilities and strengths of each interviewer but never consistently assigning more difficult workloads to certain interviewers. Drawing numbers out of a hat is a good system to ensure that team and interviewer assignments are distributed on a random basis and that interviewers are aware of this. </w:t>
      </w:r>
      <w:r w:rsidR="00CB43F6">
        <w:rPr>
          <w:rFonts w:ascii="Times New Roman" w:hAnsi="Times New Roman" w:cs="Times New Roman"/>
        </w:rPr>
        <w:t xml:space="preserve">Tensions among </w:t>
      </w:r>
      <w:r w:rsidRPr="006504E3">
        <w:rPr>
          <w:rFonts w:ascii="Times New Roman" w:hAnsi="Times New Roman" w:cs="Times New Roman"/>
        </w:rPr>
        <w:t xml:space="preserve">interviewers can be avoided by using this system. If an interviewer is unlucky and consistently draws difficult assignments, the </w:t>
      </w:r>
      <w:r w:rsidR="00E72A88">
        <w:rPr>
          <w:rFonts w:ascii="Times New Roman" w:hAnsi="Times New Roman" w:cs="Times New Roman"/>
        </w:rPr>
        <w:t>supervisor</w:t>
      </w:r>
      <w:r w:rsidRPr="006504E3">
        <w:rPr>
          <w:rFonts w:ascii="Times New Roman" w:hAnsi="Times New Roman" w:cs="Times New Roman"/>
        </w:rPr>
        <w:t xml:space="preserve"> can purposely provide him/her some easier assignments.</w:t>
      </w:r>
    </w:p>
    <w:p w14:paraId="734C13D7" w14:textId="77777777" w:rsidR="002776BC" w:rsidRPr="00F83E15" w:rsidRDefault="002776BC" w:rsidP="00F83E15">
      <w:pPr>
        <w:widowControl w:val="0"/>
        <w:autoSpaceDE w:val="0"/>
        <w:autoSpaceDN w:val="0"/>
        <w:adjustRightInd w:val="0"/>
        <w:rPr>
          <w:rFonts w:ascii="Times New Roman" w:hAnsi="Times New Roman" w:cs="Times New Roman"/>
        </w:rPr>
      </w:pPr>
      <w:r w:rsidRPr="00F83E15">
        <w:rPr>
          <w:rFonts w:ascii="Times New Roman" w:hAnsi="Times New Roman" w:cs="Times New Roman"/>
        </w:rPr>
        <w:t xml:space="preserve"> </w:t>
      </w:r>
    </w:p>
    <w:p w14:paraId="48A20622" w14:textId="77777777" w:rsidR="002776BC" w:rsidRDefault="002776BC" w:rsidP="007E754A">
      <w:pPr>
        <w:pStyle w:val="ListParagraph"/>
        <w:widowControl w:val="0"/>
        <w:numPr>
          <w:ilvl w:val="0"/>
          <w:numId w:val="11"/>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 xml:space="preserve">Ensure that each interviewer has all the required information and materials for completing the work assignment. </w:t>
      </w:r>
    </w:p>
    <w:p w14:paraId="0AD216E7" w14:textId="77777777" w:rsidR="00F83E15" w:rsidRPr="00F83E15" w:rsidRDefault="00F83E15" w:rsidP="00F83E15">
      <w:pPr>
        <w:widowControl w:val="0"/>
        <w:autoSpaceDE w:val="0"/>
        <w:autoSpaceDN w:val="0"/>
        <w:adjustRightInd w:val="0"/>
        <w:rPr>
          <w:rFonts w:ascii="Times New Roman" w:hAnsi="Times New Roman" w:cs="Times New Roman"/>
        </w:rPr>
      </w:pPr>
    </w:p>
    <w:p w14:paraId="38C55983" w14:textId="77777777" w:rsidR="002776BC" w:rsidRDefault="002776BC"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 xml:space="preserve">Maintain complete records of assignments and interviews completed each day using the </w:t>
      </w:r>
      <w:r w:rsidR="00E72A88">
        <w:rPr>
          <w:rFonts w:ascii="Times New Roman" w:hAnsi="Times New Roman" w:cs="Times New Roman"/>
        </w:rPr>
        <w:t>assignment</w:t>
      </w:r>
      <w:r w:rsidRPr="006504E3">
        <w:rPr>
          <w:rFonts w:ascii="Times New Roman" w:hAnsi="Times New Roman" w:cs="Times New Roman"/>
        </w:rPr>
        <w:t xml:space="preserve"> sheets. All assignments and work completed by each interviewer and for each work area should be carefully monitored for completeness and accuracy. </w:t>
      </w:r>
    </w:p>
    <w:p w14:paraId="0607B5E8" w14:textId="77777777" w:rsidR="00F83E15" w:rsidRPr="00F83E15" w:rsidRDefault="00F83E15" w:rsidP="00F83E15">
      <w:pPr>
        <w:widowControl w:val="0"/>
        <w:autoSpaceDE w:val="0"/>
        <w:autoSpaceDN w:val="0"/>
        <w:adjustRightInd w:val="0"/>
        <w:rPr>
          <w:rFonts w:ascii="Times New Roman" w:hAnsi="Times New Roman" w:cs="Times New Roman"/>
        </w:rPr>
      </w:pPr>
    </w:p>
    <w:p w14:paraId="70DA4B69" w14:textId="6775118B" w:rsidR="002776BC" w:rsidRDefault="002776BC"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 xml:space="preserve">Make sure that all </w:t>
      </w:r>
      <w:r w:rsidR="00376C32">
        <w:rPr>
          <w:rFonts w:ascii="Times New Roman" w:hAnsi="Times New Roman" w:cs="Times New Roman"/>
        </w:rPr>
        <w:t xml:space="preserve">of the selected </w:t>
      </w:r>
      <w:r w:rsidRPr="006504E3">
        <w:rPr>
          <w:rFonts w:ascii="Times New Roman" w:hAnsi="Times New Roman" w:cs="Times New Roman"/>
        </w:rPr>
        <w:t xml:space="preserve">households and eligible respondents </w:t>
      </w:r>
      <w:r w:rsidR="00E72A88">
        <w:rPr>
          <w:rFonts w:ascii="Times New Roman" w:hAnsi="Times New Roman" w:cs="Times New Roman"/>
        </w:rPr>
        <w:t xml:space="preserve">in the selected </w:t>
      </w:r>
      <w:r w:rsidR="00376C32">
        <w:rPr>
          <w:rFonts w:ascii="Times New Roman" w:hAnsi="Times New Roman" w:cs="Times New Roman"/>
        </w:rPr>
        <w:t xml:space="preserve">clusters </w:t>
      </w:r>
      <w:r w:rsidRPr="006504E3">
        <w:rPr>
          <w:rFonts w:ascii="Times New Roman" w:hAnsi="Times New Roman" w:cs="Times New Roman"/>
        </w:rPr>
        <w:t xml:space="preserve">have been interviewed before leaving an area. </w:t>
      </w:r>
    </w:p>
    <w:p w14:paraId="018BFBF3" w14:textId="77777777" w:rsidR="00F83E15" w:rsidRPr="006504E3" w:rsidRDefault="00F83E15" w:rsidP="00F83E15">
      <w:pPr>
        <w:pStyle w:val="ListParagraph"/>
        <w:widowControl w:val="0"/>
        <w:autoSpaceDE w:val="0"/>
        <w:autoSpaceDN w:val="0"/>
        <w:adjustRightInd w:val="0"/>
        <w:ind w:left="360"/>
        <w:contextualSpacing w:val="0"/>
        <w:rPr>
          <w:rFonts w:ascii="Times New Roman" w:hAnsi="Times New Roman" w:cs="Times New Roman"/>
        </w:rPr>
      </w:pPr>
    </w:p>
    <w:p w14:paraId="724D560B" w14:textId="77777777" w:rsidR="0053384E" w:rsidRDefault="002776BC"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lastRenderedPageBreak/>
        <w:t>Reassign a household or individual interview to a different interviewer if it turns out that the interviewer knows the respondent. Interviewers are not allowed to interview anyone they know.</w:t>
      </w:r>
    </w:p>
    <w:p w14:paraId="1BEAC9C1" w14:textId="77777777" w:rsidR="0053384E" w:rsidRPr="0053384E" w:rsidRDefault="0053384E" w:rsidP="0053384E">
      <w:pPr>
        <w:pStyle w:val="ListParagraph"/>
        <w:rPr>
          <w:rFonts w:ascii="Times New Roman" w:hAnsi="Times New Roman" w:cs="Times New Roman"/>
        </w:rPr>
      </w:pPr>
    </w:p>
    <w:p w14:paraId="194AA365" w14:textId="77777777" w:rsidR="002776BC" w:rsidRDefault="0053384E"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Pr>
          <w:rFonts w:ascii="Times New Roman" w:hAnsi="Times New Roman" w:cs="Times New Roman"/>
        </w:rPr>
        <w:t>Households may also be assigned or reassigned according to local languages spoken by interviewers.</w:t>
      </w:r>
    </w:p>
    <w:p w14:paraId="5F6B0898" w14:textId="77777777" w:rsidR="00F83E15" w:rsidRPr="00F83E15" w:rsidRDefault="00F83E15" w:rsidP="00F83E15">
      <w:pPr>
        <w:widowControl w:val="0"/>
        <w:autoSpaceDE w:val="0"/>
        <w:autoSpaceDN w:val="0"/>
        <w:adjustRightInd w:val="0"/>
        <w:rPr>
          <w:rFonts w:ascii="Times New Roman" w:hAnsi="Times New Roman" w:cs="Times New Roman"/>
        </w:rPr>
      </w:pPr>
    </w:p>
    <w:p w14:paraId="2835A42F" w14:textId="51449A03" w:rsidR="00A951BE" w:rsidRDefault="002776BC"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 xml:space="preserve">It is the responsibility of the </w:t>
      </w:r>
      <w:r w:rsidR="006355DC">
        <w:rPr>
          <w:rFonts w:ascii="Times New Roman" w:hAnsi="Times New Roman" w:cs="Times New Roman"/>
        </w:rPr>
        <w:t>team leader</w:t>
      </w:r>
      <w:r w:rsidR="006355DC" w:rsidRPr="006504E3">
        <w:rPr>
          <w:rFonts w:ascii="Times New Roman" w:hAnsi="Times New Roman" w:cs="Times New Roman"/>
        </w:rPr>
        <w:t xml:space="preserve"> </w:t>
      </w:r>
      <w:r w:rsidRPr="006504E3">
        <w:rPr>
          <w:rFonts w:ascii="Times New Roman" w:hAnsi="Times New Roman" w:cs="Times New Roman"/>
        </w:rPr>
        <w:t>to make sure that the interviewers fully understand the instructions given to them and that they adhere to the work schedule. The work schedule is prepared in advance by the central office, and adherence to it is crucial to avoid overruns in the total amount of time and money allocated for the fieldwork.</w:t>
      </w:r>
    </w:p>
    <w:p w14:paraId="2CE8674E" w14:textId="77777777" w:rsidR="00A951BE" w:rsidRPr="00A951BE" w:rsidRDefault="00A951BE" w:rsidP="00A951BE">
      <w:pPr>
        <w:widowControl w:val="0"/>
        <w:autoSpaceDE w:val="0"/>
        <w:autoSpaceDN w:val="0"/>
        <w:adjustRightInd w:val="0"/>
        <w:rPr>
          <w:rFonts w:ascii="Times New Roman" w:hAnsi="Times New Roman" w:cs="Times New Roman"/>
        </w:rPr>
      </w:pPr>
    </w:p>
    <w:p w14:paraId="6ACFF912" w14:textId="77777777" w:rsidR="00F83E15" w:rsidRPr="00F83E15" w:rsidRDefault="00A951BE" w:rsidP="00A951BE">
      <w:pPr>
        <w:widowControl w:val="0"/>
        <w:autoSpaceDE w:val="0"/>
        <w:autoSpaceDN w:val="0"/>
        <w:adjustRightInd w:val="0"/>
        <w:spacing w:after="200" w:line="276" w:lineRule="auto"/>
        <w:rPr>
          <w:rFonts w:ascii="Times New Roman" w:hAnsi="Times New Roman" w:cs="Times New Roman"/>
        </w:rPr>
      </w:pPr>
      <w:r w:rsidRPr="00A951BE">
        <w:rPr>
          <w:rFonts w:ascii="Times New Roman" w:hAnsi="Times New Roman" w:cs="Times New Roman"/>
        </w:rPr>
        <w:t>Supervisors can assist with work assignment in the following ways:</w:t>
      </w:r>
    </w:p>
    <w:p w14:paraId="47930A4B" w14:textId="77777777" w:rsidR="00E72A88" w:rsidRDefault="00E72A88" w:rsidP="00CB43F6">
      <w:pPr>
        <w:pStyle w:val="ListParagraph"/>
        <w:widowControl w:val="0"/>
        <w:numPr>
          <w:ilvl w:val="0"/>
          <w:numId w:val="31"/>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 xml:space="preserve">Supervisors should monitor the work of each interviewer to assess whether he or she is performing according to the standards set by the central office. </w:t>
      </w:r>
    </w:p>
    <w:p w14:paraId="6EFEC8AB" w14:textId="77777777" w:rsidR="00F83E15" w:rsidRPr="00F83E15" w:rsidRDefault="00F83E15" w:rsidP="00F83E15">
      <w:pPr>
        <w:widowControl w:val="0"/>
        <w:autoSpaceDE w:val="0"/>
        <w:autoSpaceDN w:val="0"/>
        <w:adjustRightInd w:val="0"/>
        <w:rPr>
          <w:rFonts w:ascii="Times New Roman" w:hAnsi="Times New Roman" w:cs="Times New Roman"/>
        </w:rPr>
      </w:pPr>
    </w:p>
    <w:p w14:paraId="3F6537C4" w14:textId="77777777" w:rsidR="00E72A88" w:rsidRPr="006504E3" w:rsidRDefault="00E72A88" w:rsidP="00CB43F6">
      <w:pPr>
        <w:pStyle w:val="ListParagraph"/>
        <w:widowControl w:val="0"/>
        <w:numPr>
          <w:ilvl w:val="0"/>
          <w:numId w:val="31"/>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 xml:space="preserve">The </w:t>
      </w:r>
      <w:r w:rsidR="00A951BE">
        <w:rPr>
          <w:rFonts w:ascii="Times New Roman" w:hAnsi="Times New Roman" w:cs="Times New Roman"/>
        </w:rPr>
        <w:t>supervisor</w:t>
      </w:r>
      <w:r w:rsidRPr="006504E3">
        <w:rPr>
          <w:rFonts w:ascii="Times New Roman" w:hAnsi="Times New Roman" w:cs="Times New Roman"/>
        </w:rPr>
        <w:t xml:space="preserve">, in close consultation with the </w:t>
      </w:r>
      <w:r w:rsidR="00941785">
        <w:rPr>
          <w:rFonts w:ascii="Times New Roman" w:hAnsi="Times New Roman" w:cs="Times New Roman"/>
        </w:rPr>
        <w:t>study</w:t>
      </w:r>
      <w:r w:rsidR="002E6AAA">
        <w:rPr>
          <w:rFonts w:ascii="Times New Roman" w:hAnsi="Times New Roman" w:cs="Times New Roman"/>
        </w:rPr>
        <w:t xml:space="preserve"> coordinators</w:t>
      </w:r>
      <w:r w:rsidRPr="006504E3">
        <w:rPr>
          <w:rFonts w:ascii="Times New Roman" w:hAnsi="Times New Roman" w:cs="Times New Roman"/>
        </w:rPr>
        <w:t xml:space="preserve"> and the senior investigators, may dismiss from service any member of the team who is not performing at the level necessary to produce the high quality data required to make the survey a success.</w:t>
      </w:r>
    </w:p>
    <w:p w14:paraId="2919268F" w14:textId="77777777" w:rsidR="002776BC" w:rsidRPr="006504E3" w:rsidRDefault="002776BC" w:rsidP="007E754A">
      <w:pPr>
        <w:rPr>
          <w:rFonts w:ascii="Times New Roman" w:hAnsi="Times New Roman" w:cs="Times New Roman"/>
        </w:rPr>
      </w:pPr>
    </w:p>
    <w:p w14:paraId="44E8F2F2" w14:textId="77777777" w:rsidR="00237372" w:rsidRPr="006504E3" w:rsidRDefault="00F96778" w:rsidP="007E754A">
      <w:pPr>
        <w:pStyle w:val="Heading2"/>
        <w:spacing w:before="0"/>
        <w:rPr>
          <w:rFonts w:ascii="Times New Roman" w:hAnsi="Times New Roman" w:cs="Times New Roman"/>
        </w:rPr>
      </w:pPr>
      <w:bookmarkStart w:id="17" w:name="_Toc529871132"/>
      <w:r w:rsidRPr="006504E3">
        <w:rPr>
          <w:rFonts w:ascii="Times New Roman" w:hAnsi="Times New Roman" w:cs="Times New Roman"/>
        </w:rPr>
        <w:t xml:space="preserve">b. </w:t>
      </w:r>
      <w:r w:rsidR="00237372" w:rsidRPr="006504E3">
        <w:rPr>
          <w:rFonts w:ascii="Times New Roman" w:hAnsi="Times New Roman" w:cs="Times New Roman"/>
        </w:rPr>
        <w:t>Reducing non-response</w:t>
      </w:r>
      <w:bookmarkEnd w:id="17"/>
    </w:p>
    <w:p w14:paraId="37BD1431" w14:textId="77777777" w:rsidR="002776BC" w:rsidRPr="006504E3" w:rsidRDefault="002776BC" w:rsidP="007E754A">
      <w:pPr>
        <w:widowControl w:val="0"/>
        <w:autoSpaceDE w:val="0"/>
        <w:autoSpaceDN w:val="0"/>
        <w:adjustRightInd w:val="0"/>
        <w:rPr>
          <w:rFonts w:ascii="Times New Roman" w:hAnsi="Times New Roman" w:cs="Times New Roman"/>
        </w:rPr>
      </w:pPr>
    </w:p>
    <w:p w14:paraId="6BBC7351" w14:textId="77777777" w:rsidR="002776BC" w:rsidRPr="006504E3" w:rsidRDefault="002776BC" w:rsidP="00CB43F6">
      <w:pPr>
        <w:widowControl w:val="0"/>
        <w:autoSpaceDE w:val="0"/>
        <w:autoSpaceDN w:val="0"/>
        <w:adjustRightInd w:val="0"/>
        <w:jc w:val="both"/>
        <w:rPr>
          <w:rFonts w:ascii="Times New Roman" w:hAnsi="Times New Roman" w:cs="Times New Roman"/>
        </w:rPr>
      </w:pPr>
      <w:r w:rsidRPr="006504E3">
        <w:rPr>
          <w:rFonts w:ascii="Times New Roman" w:hAnsi="Times New Roman" w:cs="Times New Roman"/>
        </w:rPr>
        <w:t>One of the most serious problems in a sample survey of this type is non-response, that is, failure to obtain information for selected households or failure to interview eligible respondents. A serious bias could result if the level of non-response is high. One of the mos</w:t>
      </w:r>
      <w:r w:rsidR="00224149" w:rsidRPr="006504E3">
        <w:rPr>
          <w:rFonts w:ascii="Times New Roman" w:hAnsi="Times New Roman" w:cs="Times New Roman"/>
        </w:rPr>
        <w:t xml:space="preserve">t important duties of the </w:t>
      </w:r>
      <w:r w:rsidR="00E72A88">
        <w:rPr>
          <w:rFonts w:ascii="Times New Roman" w:hAnsi="Times New Roman" w:cs="Times New Roman"/>
        </w:rPr>
        <w:t>supervisor</w:t>
      </w:r>
      <w:r w:rsidR="00224149" w:rsidRPr="006504E3">
        <w:rPr>
          <w:rFonts w:ascii="Times New Roman" w:hAnsi="Times New Roman" w:cs="Times New Roman"/>
        </w:rPr>
        <w:t xml:space="preserve"> </w:t>
      </w:r>
      <w:r w:rsidRPr="006504E3">
        <w:rPr>
          <w:rFonts w:ascii="Times New Roman" w:hAnsi="Times New Roman" w:cs="Times New Roman"/>
        </w:rPr>
        <w:t xml:space="preserve">is to try to minimize this problem and to obtain the most complete information possible. In many cases, interviewers will need to make return visits to households in the evening or at a later date to reduce non-response. It is a time-consuming task and requires strict monitoring by means of the </w:t>
      </w:r>
      <w:r w:rsidR="00E72A88">
        <w:rPr>
          <w:rFonts w:ascii="Times New Roman" w:hAnsi="Times New Roman" w:cs="Times New Roman"/>
        </w:rPr>
        <w:t>assignment</w:t>
      </w:r>
      <w:r w:rsidRPr="006504E3">
        <w:rPr>
          <w:rFonts w:ascii="Times New Roman" w:hAnsi="Times New Roman" w:cs="Times New Roman"/>
        </w:rPr>
        <w:t xml:space="preserve"> sheets.</w:t>
      </w:r>
    </w:p>
    <w:p w14:paraId="37A0CA43" w14:textId="77777777" w:rsidR="002776BC" w:rsidRPr="006504E3" w:rsidRDefault="002776BC" w:rsidP="007E754A">
      <w:pPr>
        <w:widowControl w:val="0"/>
        <w:autoSpaceDE w:val="0"/>
        <w:autoSpaceDN w:val="0"/>
        <w:adjustRightInd w:val="0"/>
        <w:rPr>
          <w:rFonts w:ascii="Times New Roman" w:hAnsi="Times New Roman" w:cs="Times New Roman"/>
        </w:rPr>
      </w:pPr>
    </w:p>
    <w:p w14:paraId="2E7C2C1B" w14:textId="43EA35FA" w:rsidR="002776BC" w:rsidRPr="006504E3" w:rsidRDefault="00E72A88" w:rsidP="00CB43F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The </w:t>
      </w:r>
      <w:r w:rsidR="002776BC" w:rsidRPr="006504E3">
        <w:rPr>
          <w:rFonts w:ascii="Times New Roman" w:hAnsi="Times New Roman" w:cs="Times New Roman"/>
        </w:rPr>
        <w:t xml:space="preserve">selection </w:t>
      </w:r>
      <w:r>
        <w:rPr>
          <w:rFonts w:ascii="Times New Roman" w:hAnsi="Times New Roman" w:cs="Times New Roman"/>
        </w:rPr>
        <w:t>of</w:t>
      </w:r>
      <w:r w:rsidR="002776BC" w:rsidRPr="006504E3">
        <w:rPr>
          <w:rFonts w:ascii="Times New Roman" w:hAnsi="Times New Roman" w:cs="Times New Roman"/>
        </w:rPr>
        <w:t xml:space="preserve"> the </w:t>
      </w:r>
      <w:r w:rsidR="00224149" w:rsidRPr="006504E3">
        <w:rPr>
          <w:rFonts w:ascii="Times New Roman" w:hAnsi="Times New Roman" w:cs="Times New Roman"/>
        </w:rPr>
        <w:t xml:space="preserve">survey </w:t>
      </w:r>
      <w:r w:rsidR="00122E86">
        <w:rPr>
          <w:rFonts w:ascii="Times New Roman" w:hAnsi="Times New Roman" w:cs="Times New Roman"/>
        </w:rPr>
        <w:t>cluster</w:t>
      </w:r>
      <w:r>
        <w:rPr>
          <w:rFonts w:ascii="Times New Roman" w:hAnsi="Times New Roman" w:cs="Times New Roman"/>
        </w:rPr>
        <w:t>s</w:t>
      </w:r>
      <w:r w:rsidR="002776BC" w:rsidRPr="006504E3">
        <w:rPr>
          <w:rFonts w:ascii="Times New Roman" w:hAnsi="Times New Roman" w:cs="Times New Roman"/>
        </w:rPr>
        <w:t xml:space="preserve"> and </w:t>
      </w:r>
      <w:r w:rsidR="006355DC">
        <w:rPr>
          <w:rFonts w:ascii="Times New Roman" w:hAnsi="Times New Roman" w:cs="Times New Roman"/>
        </w:rPr>
        <w:t>households</w:t>
      </w:r>
      <w:r w:rsidR="006355DC" w:rsidRPr="006504E3">
        <w:rPr>
          <w:rFonts w:ascii="Times New Roman" w:hAnsi="Times New Roman" w:cs="Times New Roman"/>
        </w:rPr>
        <w:t xml:space="preserve"> </w:t>
      </w:r>
      <w:r w:rsidR="002776BC" w:rsidRPr="006504E3">
        <w:rPr>
          <w:rFonts w:ascii="Times New Roman" w:hAnsi="Times New Roman" w:cs="Times New Roman"/>
        </w:rPr>
        <w:t>must be followed very carefully in order to ensure the success of the survey.  Even a smal</w:t>
      </w:r>
      <w:r w:rsidR="00224149" w:rsidRPr="006504E3">
        <w:rPr>
          <w:rFonts w:ascii="Times New Roman" w:hAnsi="Times New Roman" w:cs="Times New Roman"/>
        </w:rPr>
        <w:t>l deviation from the selected area</w:t>
      </w:r>
      <w:r w:rsidR="002776BC" w:rsidRPr="006504E3">
        <w:rPr>
          <w:rFonts w:ascii="Times New Roman" w:hAnsi="Times New Roman" w:cs="Times New Roman"/>
        </w:rPr>
        <w:t xml:space="preserve">s may bias the results. Carefully </w:t>
      </w:r>
      <w:r>
        <w:rPr>
          <w:rFonts w:ascii="Times New Roman" w:hAnsi="Times New Roman" w:cs="Times New Roman"/>
        </w:rPr>
        <w:t>monitor</w:t>
      </w:r>
      <w:r w:rsidR="002776BC" w:rsidRPr="006504E3">
        <w:rPr>
          <w:rFonts w:ascii="Times New Roman" w:hAnsi="Times New Roman" w:cs="Times New Roman"/>
        </w:rPr>
        <w:t xml:space="preserve"> household non-response rates</w:t>
      </w:r>
      <w:r>
        <w:rPr>
          <w:rFonts w:ascii="Times New Roman" w:hAnsi="Times New Roman" w:cs="Times New Roman"/>
        </w:rPr>
        <w:t xml:space="preserve"> using the survey dashboard</w:t>
      </w:r>
      <w:r w:rsidR="002776BC" w:rsidRPr="006504E3">
        <w:rPr>
          <w:rFonts w:ascii="Times New Roman" w:hAnsi="Times New Roman" w:cs="Times New Roman"/>
        </w:rPr>
        <w:t xml:space="preserve">.  </w:t>
      </w:r>
      <w:r w:rsidR="003161C9" w:rsidRPr="003161C9">
        <w:rPr>
          <w:rFonts w:ascii="Times New Roman" w:hAnsi="Times New Roman" w:cs="Times New Roman"/>
        </w:rPr>
        <w:t xml:space="preserve">Carefully keep track of household non-response rates; a non-response rate higher than 5% is indicative of problems in field collection.  </w:t>
      </w:r>
    </w:p>
    <w:p w14:paraId="6CB4D163" w14:textId="77777777" w:rsidR="002776BC" w:rsidRPr="006504E3" w:rsidRDefault="002776BC" w:rsidP="007E754A">
      <w:pPr>
        <w:widowControl w:val="0"/>
        <w:autoSpaceDE w:val="0"/>
        <w:autoSpaceDN w:val="0"/>
        <w:adjustRightInd w:val="0"/>
        <w:rPr>
          <w:rFonts w:ascii="Times New Roman" w:hAnsi="Times New Roman" w:cs="Times New Roman"/>
        </w:rPr>
      </w:pPr>
    </w:p>
    <w:p w14:paraId="6FD1AB0A" w14:textId="77777777" w:rsidR="002776BC" w:rsidRPr="006504E3" w:rsidRDefault="002776BC"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rPr>
        <w:t>Non-response may be classified into three basic types:</w:t>
      </w:r>
    </w:p>
    <w:p w14:paraId="599B8402" w14:textId="77777777" w:rsidR="002776BC" w:rsidRPr="006504E3" w:rsidRDefault="002776BC" w:rsidP="007E754A">
      <w:pPr>
        <w:widowControl w:val="0"/>
        <w:autoSpaceDE w:val="0"/>
        <w:autoSpaceDN w:val="0"/>
        <w:adjustRightInd w:val="0"/>
        <w:rPr>
          <w:rFonts w:ascii="Times New Roman" w:hAnsi="Times New Roman" w:cs="Times New Roman"/>
        </w:rPr>
      </w:pPr>
    </w:p>
    <w:p w14:paraId="3E2437CA" w14:textId="77777777" w:rsidR="002776BC" w:rsidRPr="006504E3" w:rsidRDefault="002776BC"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b/>
          <w:bCs/>
        </w:rPr>
        <w:t xml:space="preserve">Type 1 </w:t>
      </w:r>
      <w:r w:rsidRPr="006504E3">
        <w:rPr>
          <w:rFonts w:ascii="Times New Roman" w:hAnsi="Times New Roman" w:cs="Times New Roman"/>
        </w:rPr>
        <w:t>– the selected household cannot be located</w:t>
      </w:r>
    </w:p>
    <w:p w14:paraId="0E7D0BEA" w14:textId="77777777" w:rsidR="002776BC" w:rsidRPr="006504E3" w:rsidRDefault="002776BC"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b/>
          <w:bCs/>
        </w:rPr>
        <w:t xml:space="preserve">Type 2 </w:t>
      </w:r>
      <w:r w:rsidRPr="006504E3">
        <w:rPr>
          <w:rFonts w:ascii="Times New Roman" w:hAnsi="Times New Roman" w:cs="Times New Roman"/>
        </w:rPr>
        <w:t>– a respondent eligible for the individual interview cannot be located</w:t>
      </w:r>
    </w:p>
    <w:p w14:paraId="6E3EC714" w14:textId="77777777" w:rsidR="002776BC" w:rsidRPr="006504E3" w:rsidRDefault="002776BC"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b/>
          <w:bCs/>
        </w:rPr>
        <w:t xml:space="preserve">Type 3 </w:t>
      </w:r>
      <w:r w:rsidRPr="006504E3">
        <w:rPr>
          <w:rFonts w:ascii="Times New Roman" w:hAnsi="Times New Roman" w:cs="Times New Roman"/>
        </w:rPr>
        <w:t xml:space="preserve">– a respondent </w:t>
      </w:r>
      <w:proofErr w:type="gramStart"/>
      <w:r w:rsidRPr="006504E3">
        <w:rPr>
          <w:rFonts w:ascii="Times New Roman" w:hAnsi="Times New Roman" w:cs="Times New Roman"/>
        </w:rPr>
        <w:t>refuses</w:t>
      </w:r>
      <w:proofErr w:type="gramEnd"/>
      <w:r w:rsidRPr="006504E3">
        <w:rPr>
          <w:rFonts w:ascii="Times New Roman" w:hAnsi="Times New Roman" w:cs="Times New Roman"/>
        </w:rPr>
        <w:t xml:space="preserve"> to be interviewed.</w:t>
      </w:r>
    </w:p>
    <w:p w14:paraId="79683782" w14:textId="77777777" w:rsidR="002776BC" w:rsidRPr="006504E3" w:rsidRDefault="002776BC" w:rsidP="007E754A">
      <w:pPr>
        <w:widowControl w:val="0"/>
        <w:autoSpaceDE w:val="0"/>
        <w:autoSpaceDN w:val="0"/>
        <w:adjustRightInd w:val="0"/>
        <w:rPr>
          <w:rFonts w:ascii="Times New Roman" w:hAnsi="Times New Roman" w:cs="Times New Roman"/>
        </w:rPr>
      </w:pPr>
    </w:p>
    <w:p w14:paraId="2E267023" w14:textId="77777777" w:rsidR="002776BC" w:rsidRPr="006504E3" w:rsidRDefault="002776BC"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rPr>
        <w:t>Various ways of dealing with these types of non-response are discussed below.</w:t>
      </w:r>
    </w:p>
    <w:p w14:paraId="13A8B693" w14:textId="77777777" w:rsidR="002776BC" w:rsidRPr="006504E3" w:rsidRDefault="002776BC" w:rsidP="007E754A">
      <w:pPr>
        <w:widowControl w:val="0"/>
        <w:autoSpaceDE w:val="0"/>
        <w:autoSpaceDN w:val="0"/>
        <w:adjustRightInd w:val="0"/>
        <w:rPr>
          <w:rFonts w:ascii="Times New Roman" w:hAnsi="Times New Roman" w:cs="Times New Roman"/>
        </w:rPr>
      </w:pPr>
    </w:p>
    <w:p w14:paraId="4A70E04C" w14:textId="77777777" w:rsidR="002776BC" w:rsidRPr="006504E3" w:rsidRDefault="002776BC"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b/>
          <w:bCs/>
        </w:rPr>
        <w:t xml:space="preserve">Type 1: </w:t>
      </w:r>
      <w:r w:rsidRPr="006504E3">
        <w:rPr>
          <w:rFonts w:ascii="Times New Roman" w:hAnsi="Times New Roman" w:cs="Times New Roman"/>
          <w:b/>
        </w:rPr>
        <w:t>The interviewer is unable to locate the selected household</w:t>
      </w:r>
    </w:p>
    <w:p w14:paraId="6759949B" w14:textId="77777777" w:rsidR="002776BC" w:rsidRPr="006504E3" w:rsidRDefault="002776BC" w:rsidP="007E754A">
      <w:pPr>
        <w:widowControl w:val="0"/>
        <w:autoSpaceDE w:val="0"/>
        <w:autoSpaceDN w:val="0"/>
        <w:adjustRightInd w:val="0"/>
        <w:rPr>
          <w:rFonts w:ascii="Times New Roman" w:hAnsi="Times New Roman" w:cs="Times New Roman"/>
        </w:rPr>
      </w:pPr>
    </w:p>
    <w:p w14:paraId="72A6E5B5" w14:textId="77777777" w:rsidR="002776BC" w:rsidRDefault="002776BC" w:rsidP="00CB43F6">
      <w:pPr>
        <w:pStyle w:val="ListParagraph"/>
        <w:widowControl w:val="0"/>
        <w:numPr>
          <w:ilvl w:val="0"/>
          <w:numId w:val="12"/>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b/>
          <w:i/>
          <w:iCs/>
        </w:rPr>
        <w:lastRenderedPageBreak/>
        <w:t>Occupied structure inaccessible</w:t>
      </w:r>
      <w:r w:rsidRPr="006504E3">
        <w:rPr>
          <w:rFonts w:ascii="Times New Roman" w:hAnsi="Times New Roman" w:cs="Times New Roman"/>
          <w:i/>
          <w:iCs/>
        </w:rPr>
        <w:t xml:space="preserve">. </w:t>
      </w:r>
      <w:r w:rsidRPr="006504E3">
        <w:rPr>
          <w:rFonts w:ascii="Times New Roman" w:hAnsi="Times New Roman" w:cs="Times New Roman"/>
        </w:rPr>
        <w:t>There may be some occupied structures for which no interviews can be made because of impassable roads, etc. The interviewer should inform his/her supervisor</w:t>
      </w:r>
      <w:r w:rsidR="00E72A88">
        <w:rPr>
          <w:rFonts w:ascii="Times New Roman" w:hAnsi="Times New Roman" w:cs="Times New Roman"/>
        </w:rPr>
        <w:t>, who will discuss the situation with the central office</w:t>
      </w:r>
      <w:r w:rsidRPr="006504E3">
        <w:rPr>
          <w:rFonts w:ascii="Times New Roman" w:hAnsi="Times New Roman" w:cs="Times New Roman"/>
        </w:rPr>
        <w:t>.</w:t>
      </w:r>
      <w:r w:rsidR="00E72A88">
        <w:rPr>
          <w:rFonts w:ascii="Times New Roman" w:hAnsi="Times New Roman" w:cs="Times New Roman"/>
        </w:rPr>
        <w:t xml:space="preserve"> Another interviewer may be sent to the structure at a later date, once it becomes accessible.</w:t>
      </w:r>
      <w:r w:rsidRPr="006504E3">
        <w:rPr>
          <w:rFonts w:ascii="Times New Roman" w:hAnsi="Times New Roman" w:cs="Times New Roman"/>
        </w:rPr>
        <w:t xml:space="preserve"> </w:t>
      </w:r>
    </w:p>
    <w:p w14:paraId="07C74413" w14:textId="77777777" w:rsidR="003161C9" w:rsidRPr="006504E3" w:rsidRDefault="003161C9" w:rsidP="003161C9">
      <w:pPr>
        <w:pStyle w:val="ListParagraph"/>
        <w:widowControl w:val="0"/>
        <w:autoSpaceDE w:val="0"/>
        <w:autoSpaceDN w:val="0"/>
        <w:adjustRightInd w:val="0"/>
        <w:ind w:left="360"/>
        <w:contextualSpacing w:val="0"/>
        <w:rPr>
          <w:rFonts w:ascii="Times New Roman" w:hAnsi="Times New Roman" w:cs="Times New Roman"/>
        </w:rPr>
      </w:pPr>
    </w:p>
    <w:p w14:paraId="028B2F00" w14:textId="77777777" w:rsidR="002776BC" w:rsidRDefault="002776BC" w:rsidP="00CB43F6">
      <w:pPr>
        <w:pStyle w:val="ListParagraph"/>
        <w:widowControl w:val="0"/>
        <w:numPr>
          <w:ilvl w:val="0"/>
          <w:numId w:val="12"/>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b/>
          <w:i/>
          <w:iCs/>
        </w:rPr>
        <w:t>Structure not found</w:t>
      </w:r>
      <w:r w:rsidRPr="006504E3">
        <w:rPr>
          <w:rFonts w:ascii="Times New Roman" w:hAnsi="Times New Roman" w:cs="Times New Roman"/>
          <w:i/>
          <w:iCs/>
        </w:rPr>
        <w:t xml:space="preserve">. </w:t>
      </w:r>
      <w:r w:rsidRPr="006504E3">
        <w:rPr>
          <w:rFonts w:ascii="Times New Roman" w:hAnsi="Times New Roman" w:cs="Times New Roman"/>
        </w:rPr>
        <w:t>The interviewer must try several times to locate the structure using the maps</w:t>
      </w:r>
      <w:r w:rsidR="0020538C">
        <w:rPr>
          <w:rFonts w:ascii="Times New Roman" w:hAnsi="Times New Roman" w:cs="Times New Roman"/>
        </w:rPr>
        <w:t>, household listing forms</w:t>
      </w:r>
      <w:r w:rsidRPr="006504E3">
        <w:rPr>
          <w:rFonts w:ascii="Times New Roman" w:hAnsi="Times New Roman" w:cs="Times New Roman"/>
        </w:rPr>
        <w:t>,</w:t>
      </w:r>
      <w:r w:rsidR="0020538C">
        <w:rPr>
          <w:rFonts w:ascii="Times New Roman" w:hAnsi="Times New Roman" w:cs="Times New Roman"/>
        </w:rPr>
        <w:t xml:space="preserve"> local guides,</w:t>
      </w:r>
      <w:r w:rsidRPr="006504E3">
        <w:rPr>
          <w:rFonts w:ascii="Times New Roman" w:hAnsi="Times New Roman" w:cs="Times New Roman"/>
        </w:rPr>
        <w:t xml:space="preserve"> </w:t>
      </w:r>
      <w:r w:rsidR="00E72A88">
        <w:rPr>
          <w:rFonts w:ascii="Times New Roman" w:hAnsi="Times New Roman" w:cs="Times New Roman"/>
        </w:rPr>
        <w:t>supervisor</w:t>
      </w:r>
      <w:r w:rsidR="0020538C">
        <w:rPr>
          <w:rFonts w:ascii="Times New Roman" w:hAnsi="Times New Roman" w:cs="Times New Roman"/>
        </w:rPr>
        <w:t>/team leader</w:t>
      </w:r>
      <w:r w:rsidR="00E72A88">
        <w:rPr>
          <w:rFonts w:ascii="Times New Roman" w:hAnsi="Times New Roman" w:cs="Times New Roman"/>
        </w:rPr>
        <w:t xml:space="preserve"> instructions, </w:t>
      </w:r>
      <w:r w:rsidRPr="006504E3">
        <w:rPr>
          <w:rFonts w:ascii="Times New Roman" w:hAnsi="Times New Roman" w:cs="Times New Roman"/>
        </w:rPr>
        <w:t>etc. If the interview</w:t>
      </w:r>
      <w:r w:rsidR="00841002">
        <w:rPr>
          <w:rFonts w:ascii="Times New Roman" w:hAnsi="Times New Roman" w:cs="Times New Roman"/>
        </w:rPr>
        <w:t>er is still unsuccessful, they</w:t>
      </w:r>
      <w:r w:rsidRPr="006504E3">
        <w:rPr>
          <w:rFonts w:ascii="Times New Roman" w:hAnsi="Times New Roman" w:cs="Times New Roman"/>
        </w:rPr>
        <w:t xml:space="preserve"> should inform </w:t>
      </w:r>
      <w:r w:rsidR="00841002">
        <w:rPr>
          <w:rFonts w:ascii="Times New Roman" w:hAnsi="Times New Roman" w:cs="Times New Roman"/>
        </w:rPr>
        <w:t>their</w:t>
      </w:r>
      <w:r w:rsidRPr="006504E3">
        <w:rPr>
          <w:rFonts w:ascii="Times New Roman" w:hAnsi="Times New Roman" w:cs="Times New Roman"/>
        </w:rPr>
        <w:t xml:space="preserve"> supervisor.</w:t>
      </w:r>
      <w:r w:rsidR="00E72A88">
        <w:rPr>
          <w:rFonts w:ascii="Times New Roman" w:hAnsi="Times New Roman" w:cs="Times New Roman"/>
        </w:rPr>
        <w:t xml:space="preserve"> If the supervisor is unable to locate the structure, he should make note of it, and should inform </w:t>
      </w:r>
      <w:r w:rsidR="00841002">
        <w:rPr>
          <w:rFonts w:ascii="Times New Roman" w:hAnsi="Times New Roman" w:cs="Times New Roman"/>
        </w:rPr>
        <w:t xml:space="preserve">team leader and </w:t>
      </w:r>
      <w:r w:rsidR="00E72A88">
        <w:rPr>
          <w:rFonts w:ascii="Times New Roman" w:hAnsi="Times New Roman" w:cs="Times New Roman"/>
        </w:rPr>
        <w:t xml:space="preserve">study coordinators if this problem occurs more than once in the same </w:t>
      </w:r>
      <w:r w:rsidR="00122E86">
        <w:rPr>
          <w:rFonts w:ascii="Times New Roman" w:hAnsi="Times New Roman" w:cs="Times New Roman"/>
        </w:rPr>
        <w:t>cluster</w:t>
      </w:r>
      <w:r w:rsidR="00E72A88">
        <w:rPr>
          <w:rFonts w:ascii="Times New Roman" w:hAnsi="Times New Roman" w:cs="Times New Roman"/>
        </w:rPr>
        <w:t>.</w:t>
      </w:r>
    </w:p>
    <w:p w14:paraId="3096B8EA" w14:textId="77777777" w:rsidR="003161C9" w:rsidRPr="003161C9" w:rsidRDefault="003161C9" w:rsidP="003161C9">
      <w:pPr>
        <w:widowControl w:val="0"/>
        <w:autoSpaceDE w:val="0"/>
        <w:autoSpaceDN w:val="0"/>
        <w:adjustRightInd w:val="0"/>
        <w:rPr>
          <w:rFonts w:ascii="Times New Roman" w:hAnsi="Times New Roman" w:cs="Times New Roman"/>
        </w:rPr>
      </w:pPr>
    </w:p>
    <w:p w14:paraId="2140BF68" w14:textId="77777777" w:rsidR="002776BC" w:rsidRPr="006504E3" w:rsidRDefault="002776BC" w:rsidP="007E754A">
      <w:pPr>
        <w:widowControl w:val="0"/>
        <w:autoSpaceDE w:val="0"/>
        <w:autoSpaceDN w:val="0"/>
        <w:adjustRightInd w:val="0"/>
        <w:rPr>
          <w:rFonts w:ascii="Times New Roman" w:hAnsi="Times New Roman" w:cs="Times New Roman"/>
          <w:b/>
        </w:rPr>
      </w:pPr>
      <w:r w:rsidRPr="006504E3">
        <w:rPr>
          <w:rFonts w:ascii="Times New Roman" w:hAnsi="Times New Roman" w:cs="Times New Roman"/>
          <w:b/>
          <w:bCs/>
        </w:rPr>
        <w:t>Type 2</w:t>
      </w:r>
      <w:r w:rsidRPr="006504E3">
        <w:rPr>
          <w:rFonts w:ascii="Times New Roman" w:hAnsi="Times New Roman" w:cs="Times New Roman"/>
          <w:b/>
        </w:rPr>
        <w:t>: The interviewer is unable to locate the respondent eligible for the individual interview</w:t>
      </w:r>
    </w:p>
    <w:p w14:paraId="4BFBAD75" w14:textId="77777777" w:rsidR="002776BC" w:rsidRPr="006504E3" w:rsidRDefault="002776BC" w:rsidP="007E754A">
      <w:pPr>
        <w:widowControl w:val="0"/>
        <w:autoSpaceDE w:val="0"/>
        <w:autoSpaceDN w:val="0"/>
        <w:adjustRightInd w:val="0"/>
        <w:rPr>
          <w:rFonts w:ascii="Times New Roman" w:hAnsi="Times New Roman" w:cs="Times New Roman"/>
        </w:rPr>
      </w:pPr>
    </w:p>
    <w:p w14:paraId="113A2F95" w14:textId="77777777" w:rsidR="002776BC" w:rsidRDefault="002776BC" w:rsidP="00CB43F6">
      <w:pPr>
        <w:pStyle w:val="ListParagraph"/>
        <w:widowControl w:val="0"/>
        <w:numPr>
          <w:ilvl w:val="0"/>
          <w:numId w:val="13"/>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b/>
          <w:i/>
          <w:iCs/>
        </w:rPr>
        <w:t>No one home at time of call</w:t>
      </w:r>
      <w:r w:rsidRPr="006504E3">
        <w:rPr>
          <w:rFonts w:ascii="Times New Roman" w:hAnsi="Times New Roman" w:cs="Times New Roman"/>
          <w:i/>
          <w:iCs/>
        </w:rPr>
        <w:t xml:space="preserve">. </w:t>
      </w:r>
      <w:r w:rsidRPr="006504E3">
        <w:rPr>
          <w:rFonts w:ascii="Times New Roman" w:hAnsi="Times New Roman" w:cs="Times New Roman"/>
        </w:rPr>
        <w:t>The interviewer should make every effort to contact neighbors to find out when the members of the household will be at home or where</w:t>
      </w:r>
      <w:r w:rsidR="004826EC">
        <w:rPr>
          <w:rFonts w:ascii="Times New Roman" w:hAnsi="Times New Roman" w:cs="Times New Roman"/>
        </w:rPr>
        <w:t xml:space="preserve"> or how</w:t>
      </w:r>
      <w:r w:rsidRPr="006504E3">
        <w:rPr>
          <w:rFonts w:ascii="Times New Roman" w:hAnsi="Times New Roman" w:cs="Times New Roman"/>
        </w:rPr>
        <w:t xml:space="preserve"> they might be contacted. </w:t>
      </w:r>
      <w:r w:rsidR="004826EC">
        <w:rPr>
          <w:rFonts w:ascii="Times New Roman" w:hAnsi="Times New Roman" w:cs="Times New Roman"/>
        </w:rPr>
        <w:t>If possible, the interviewer should record the mobile number for the household on the Interviewer Assignment Sheet, to facilitate callback visits to interview the household. The interviewer should make a</w:t>
      </w:r>
      <w:r w:rsidRPr="006504E3">
        <w:rPr>
          <w:rFonts w:ascii="Times New Roman" w:hAnsi="Times New Roman" w:cs="Times New Roman"/>
        </w:rPr>
        <w:t xml:space="preserve">t least </w:t>
      </w:r>
      <w:r w:rsidR="004826EC">
        <w:rPr>
          <w:rFonts w:ascii="Times New Roman" w:hAnsi="Times New Roman" w:cs="Times New Roman"/>
        </w:rPr>
        <w:t>one</w:t>
      </w:r>
      <w:r w:rsidRPr="006504E3">
        <w:rPr>
          <w:rFonts w:ascii="Times New Roman" w:hAnsi="Times New Roman" w:cs="Times New Roman"/>
        </w:rPr>
        <w:t xml:space="preserve"> </w:t>
      </w:r>
      <w:r w:rsidR="004826EC">
        <w:rPr>
          <w:rFonts w:ascii="Times New Roman" w:hAnsi="Times New Roman" w:cs="Times New Roman"/>
        </w:rPr>
        <w:t>return visit</w:t>
      </w:r>
      <w:r w:rsidRPr="006504E3">
        <w:rPr>
          <w:rFonts w:ascii="Times New Roman" w:hAnsi="Times New Roman" w:cs="Times New Roman"/>
        </w:rPr>
        <w:t xml:space="preserve"> to locate the household members</w:t>
      </w:r>
      <w:r w:rsidR="004826EC">
        <w:rPr>
          <w:rFonts w:ascii="Times New Roman" w:hAnsi="Times New Roman" w:cs="Times New Roman"/>
        </w:rPr>
        <w:t xml:space="preserve"> before leaving the cluster</w:t>
      </w:r>
      <w:r w:rsidRPr="006504E3">
        <w:rPr>
          <w:rFonts w:ascii="Times New Roman" w:hAnsi="Times New Roman" w:cs="Times New Roman"/>
        </w:rPr>
        <w:t xml:space="preserve">. </w:t>
      </w:r>
      <w:r w:rsidR="004826EC">
        <w:rPr>
          <w:rFonts w:ascii="Times New Roman" w:hAnsi="Times New Roman" w:cs="Times New Roman"/>
        </w:rPr>
        <w:t>If the return visit is not successful, study coordinators may send another interviewer back to the household at a later date to try to complete the interview</w:t>
      </w:r>
      <w:r w:rsidRPr="006504E3">
        <w:rPr>
          <w:rFonts w:ascii="Times New Roman" w:hAnsi="Times New Roman" w:cs="Times New Roman"/>
        </w:rPr>
        <w:t xml:space="preserve">. </w:t>
      </w:r>
    </w:p>
    <w:p w14:paraId="004024F3" w14:textId="77777777" w:rsidR="00F4052B" w:rsidRPr="006504E3" w:rsidRDefault="00F4052B" w:rsidP="00F4052B">
      <w:pPr>
        <w:pStyle w:val="ListParagraph"/>
        <w:widowControl w:val="0"/>
        <w:autoSpaceDE w:val="0"/>
        <w:autoSpaceDN w:val="0"/>
        <w:adjustRightInd w:val="0"/>
        <w:ind w:left="360"/>
        <w:contextualSpacing w:val="0"/>
        <w:rPr>
          <w:rFonts w:ascii="Times New Roman" w:hAnsi="Times New Roman" w:cs="Times New Roman"/>
        </w:rPr>
      </w:pPr>
    </w:p>
    <w:p w14:paraId="37D62C22" w14:textId="77777777" w:rsidR="002776BC" w:rsidRPr="006504E3" w:rsidRDefault="002776BC" w:rsidP="00CB43F6">
      <w:pPr>
        <w:pStyle w:val="ListParagraph"/>
        <w:widowControl w:val="0"/>
        <w:numPr>
          <w:ilvl w:val="0"/>
          <w:numId w:val="13"/>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b/>
          <w:i/>
          <w:iCs/>
        </w:rPr>
        <w:t>Respondent temporarily absent</w:t>
      </w:r>
      <w:r w:rsidRPr="006504E3">
        <w:rPr>
          <w:rFonts w:ascii="Times New Roman" w:hAnsi="Times New Roman" w:cs="Times New Roman"/>
          <w:i/>
          <w:iCs/>
        </w:rPr>
        <w:t xml:space="preserve">. </w:t>
      </w:r>
      <w:r w:rsidRPr="006504E3">
        <w:rPr>
          <w:rFonts w:ascii="Times New Roman" w:hAnsi="Times New Roman" w:cs="Times New Roman"/>
        </w:rPr>
        <w:t xml:space="preserve">The respondent may not be at home or may be unable to complete the interview at the time of the first call. The interviewer should find out from other household members or neighbors when the respondent can best be contacted, and a return visit should be made then. </w:t>
      </w:r>
      <w:r w:rsidR="004826EC">
        <w:rPr>
          <w:rFonts w:ascii="Times New Roman" w:hAnsi="Times New Roman" w:cs="Times New Roman"/>
        </w:rPr>
        <w:t>If possible, the interviewer should record the mobile number for the household on the Interviewer Assignment Sheet, to facilitate callback visits to interview the household. The interviewer should attempt to make a</w:t>
      </w:r>
      <w:r w:rsidR="004826EC" w:rsidRPr="006504E3">
        <w:rPr>
          <w:rFonts w:ascii="Times New Roman" w:hAnsi="Times New Roman" w:cs="Times New Roman"/>
        </w:rPr>
        <w:t xml:space="preserve">t least </w:t>
      </w:r>
      <w:r w:rsidR="004826EC">
        <w:rPr>
          <w:rFonts w:ascii="Times New Roman" w:hAnsi="Times New Roman" w:cs="Times New Roman"/>
        </w:rPr>
        <w:t>one</w:t>
      </w:r>
      <w:r w:rsidR="004826EC" w:rsidRPr="006504E3">
        <w:rPr>
          <w:rFonts w:ascii="Times New Roman" w:hAnsi="Times New Roman" w:cs="Times New Roman"/>
        </w:rPr>
        <w:t xml:space="preserve"> </w:t>
      </w:r>
      <w:r w:rsidR="004826EC">
        <w:rPr>
          <w:rFonts w:ascii="Times New Roman" w:hAnsi="Times New Roman" w:cs="Times New Roman"/>
        </w:rPr>
        <w:t>return visit</w:t>
      </w:r>
      <w:r w:rsidR="004826EC" w:rsidRPr="006504E3">
        <w:rPr>
          <w:rFonts w:ascii="Times New Roman" w:hAnsi="Times New Roman" w:cs="Times New Roman"/>
        </w:rPr>
        <w:t xml:space="preserve"> to locate the household members</w:t>
      </w:r>
      <w:r w:rsidR="004826EC">
        <w:rPr>
          <w:rFonts w:ascii="Times New Roman" w:hAnsi="Times New Roman" w:cs="Times New Roman"/>
        </w:rPr>
        <w:t xml:space="preserve"> before leaving the cluster</w:t>
      </w:r>
      <w:r w:rsidR="004826EC" w:rsidRPr="006504E3">
        <w:rPr>
          <w:rFonts w:ascii="Times New Roman" w:hAnsi="Times New Roman" w:cs="Times New Roman"/>
        </w:rPr>
        <w:t xml:space="preserve">. </w:t>
      </w:r>
      <w:r w:rsidR="004826EC">
        <w:rPr>
          <w:rFonts w:ascii="Times New Roman" w:hAnsi="Times New Roman" w:cs="Times New Roman"/>
        </w:rPr>
        <w:t xml:space="preserve">If the return visit is not successful, study coordinators may send another interviewer back to the household at a later date to try to complete the interview. </w:t>
      </w:r>
    </w:p>
    <w:p w14:paraId="2E67F47D" w14:textId="77777777" w:rsidR="002776BC" w:rsidRPr="006504E3" w:rsidRDefault="002776BC" w:rsidP="007E754A">
      <w:pPr>
        <w:widowControl w:val="0"/>
        <w:autoSpaceDE w:val="0"/>
        <w:autoSpaceDN w:val="0"/>
        <w:adjustRightInd w:val="0"/>
        <w:rPr>
          <w:rFonts w:ascii="Times New Roman" w:hAnsi="Times New Roman" w:cs="Times New Roman"/>
        </w:rPr>
      </w:pPr>
    </w:p>
    <w:p w14:paraId="651B22FE" w14:textId="77777777" w:rsidR="002776BC" w:rsidRPr="006504E3" w:rsidRDefault="002776BC" w:rsidP="007E754A">
      <w:pPr>
        <w:widowControl w:val="0"/>
        <w:autoSpaceDE w:val="0"/>
        <w:autoSpaceDN w:val="0"/>
        <w:adjustRightInd w:val="0"/>
        <w:rPr>
          <w:rFonts w:ascii="Times New Roman" w:hAnsi="Times New Roman" w:cs="Times New Roman"/>
          <w:b/>
        </w:rPr>
      </w:pPr>
      <w:r w:rsidRPr="006504E3">
        <w:rPr>
          <w:rFonts w:ascii="Times New Roman" w:hAnsi="Times New Roman" w:cs="Times New Roman"/>
          <w:b/>
          <w:bCs/>
        </w:rPr>
        <w:t xml:space="preserve">Type 3: </w:t>
      </w:r>
      <w:r w:rsidRPr="006504E3">
        <w:rPr>
          <w:rFonts w:ascii="Times New Roman" w:hAnsi="Times New Roman" w:cs="Times New Roman"/>
          <w:b/>
        </w:rPr>
        <w:t>The respondent refuses to be interviewed</w:t>
      </w:r>
    </w:p>
    <w:p w14:paraId="5D1A6455" w14:textId="77777777" w:rsidR="002776BC" w:rsidRPr="006504E3" w:rsidRDefault="002776BC" w:rsidP="007E754A">
      <w:pPr>
        <w:widowControl w:val="0"/>
        <w:autoSpaceDE w:val="0"/>
        <w:autoSpaceDN w:val="0"/>
        <w:adjustRightInd w:val="0"/>
        <w:rPr>
          <w:rFonts w:ascii="Times New Roman" w:hAnsi="Times New Roman" w:cs="Times New Roman"/>
        </w:rPr>
      </w:pPr>
    </w:p>
    <w:p w14:paraId="5887E698" w14:textId="77777777" w:rsidR="002776BC" w:rsidRPr="006504E3" w:rsidRDefault="002776BC"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rPr>
        <w:t>The number of refusals reported by each interviewer should be closely monitored. If an interviewer reports an unusually high number of refusals, it may indicate that he or she gives up too easily or explains the survey inadequately. If this appears to be the case, the supervisor should observe the interviewer promptly. Suggestions for handling potential refusals include the following:</w:t>
      </w:r>
    </w:p>
    <w:p w14:paraId="70A64DA0" w14:textId="77777777" w:rsidR="002776BC" w:rsidRPr="006504E3" w:rsidRDefault="002776BC" w:rsidP="007E754A">
      <w:pPr>
        <w:widowControl w:val="0"/>
        <w:autoSpaceDE w:val="0"/>
        <w:autoSpaceDN w:val="0"/>
        <w:adjustRightInd w:val="0"/>
        <w:rPr>
          <w:rFonts w:ascii="Times New Roman" w:hAnsi="Times New Roman" w:cs="Times New Roman"/>
        </w:rPr>
      </w:pPr>
    </w:p>
    <w:p w14:paraId="36FCEF5B" w14:textId="0AA06102" w:rsidR="002776BC" w:rsidRDefault="002776BC" w:rsidP="00CB43F6">
      <w:pPr>
        <w:pStyle w:val="ListParagraph"/>
        <w:widowControl w:val="0"/>
        <w:numPr>
          <w:ilvl w:val="0"/>
          <w:numId w:val="14"/>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b/>
          <w:i/>
          <w:iCs/>
        </w:rPr>
        <w:t>Approach respondent from their point of view</w:t>
      </w:r>
      <w:r w:rsidRPr="006504E3">
        <w:rPr>
          <w:rFonts w:ascii="Times New Roman" w:hAnsi="Times New Roman" w:cs="Times New Roman"/>
          <w:i/>
          <w:iCs/>
        </w:rPr>
        <w:t xml:space="preserve">. </w:t>
      </w:r>
      <w:r w:rsidRPr="006504E3">
        <w:rPr>
          <w:rFonts w:ascii="Times New Roman" w:hAnsi="Times New Roman" w:cs="Times New Roman"/>
        </w:rPr>
        <w:t xml:space="preserve">Refusals may stem from misconceptions about the survey or other prejudices. The interviewer must consider the respondent’s point of view, adapt to it, and reassure them. If there is a linguistic or ethnic barrier between the respondent and the interviewer, the </w:t>
      </w:r>
      <w:r w:rsidR="001B3F24">
        <w:rPr>
          <w:rFonts w:ascii="Times New Roman" w:hAnsi="Times New Roman" w:cs="Times New Roman"/>
        </w:rPr>
        <w:t>team leader / supervisor</w:t>
      </w:r>
      <w:r w:rsidRPr="006504E3">
        <w:rPr>
          <w:rFonts w:ascii="Times New Roman" w:hAnsi="Times New Roman" w:cs="Times New Roman"/>
        </w:rPr>
        <w:t xml:space="preserve"> should, if possible, send a different interviewer to complete the questionnaire.</w:t>
      </w:r>
    </w:p>
    <w:p w14:paraId="20775632" w14:textId="77777777" w:rsidR="00AA58FF" w:rsidRPr="006504E3" w:rsidRDefault="00AA58FF" w:rsidP="00AA58FF">
      <w:pPr>
        <w:pStyle w:val="ListParagraph"/>
        <w:widowControl w:val="0"/>
        <w:autoSpaceDE w:val="0"/>
        <w:autoSpaceDN w:val="0"/>
        <w:adjustRightInd w:val="0"/>
        <w:ind w:left="360"/>
        <w:contextualSpacing w:val="0"/>
        <w:rPr>
          <w:rFonts w:ascii="Times New Roman" w:hAnsi="Times New Roman" w:cs="Times New Roman"/>
        </w:rPr>
      </w:pPr>
    </w:p>
    <w:p w14:paraId="1D32715E" w14:textId="77777777" w:rsidR="002776BC" w:rsidRPr="006504E3" w:rsidRDefault="002776BC" w:rsidP="00CB43F6">
      <w:pPr>
        <w:pStyle w:val="ListParagraph"/>
        <w:widowControl w:val="0"/>
        <w:numPr>
          <w:ilvl w:val="0"/>
          <w:numId w:val="14"/>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b/>
          <w:i/>
          <w:iCs/>
        </w:rPr>
        <w:lastRenderedPageBreak/>
        <w:t>Postpone interview to another time</w:t>
      </w:r>
      <w:r w:rsidRPr="006504E3">
        <w:rPr>
          <w:rFonts w:ascii="Times New Roman" w:hAnsi="Times New Roman" w:cs="Times New Roman"/>
          <w:i/>
          <w:iCs/>
        </w:rPr>
        <w:t xml:space="preserve">. </w:t>
      </w:r>
      <w:r w:rsidRPr="006504E3">
        <w:rPr>
          <w:rFonts w:ascii="Times New Roman" w:hAnsi="Times New Roman" w:cs="Times New Roman"/>
        </w:rPr>
        <w:t>If interviewers sense that they have arrived at an inconvenient or awkward time, they should try to leave before the respondent gives a final “no”; they can then return at another time when circumstances are more likely to result in a successful interview.</w:t>
      </w:r>
    </w:p>
    <w:p w14:paraId="3333D547" w14:textId="77777777" w:rsidR="002776BC" w:rsidRPr="006504E3" w:rsidRDefault="002776BC" w:rsidP="007E754A">
      <w:pPr>
        <w:rPr>
          <w:rFonts w:ascii="Times New Roman" w:hAnsi="Times New Roman" w:cs="Times New Roman"/>
        </w:rPr>
      </w:pPr>
    </w:p>
    <w:p w14:paraId="6689CC1F" w14:textId="77777777" w:rsidR="00237372" w:rsidRPr="006504E3" w:rsidRDefault="00F96778" w:rsidP="007E754A">
      <w:pPr>
        <w:pStyle w:val="Heading2"/>
        <w:spacing w:before="0"/>
        <w:rPr>
          <w:rFonts w:ascii="Times New Roman" w:hAnsi="Times New Roman" w:cs="Times New Roman"/>
        </w:rPr>
      </w:pPr>
      <w:bookmarkStart w:id="18" w:name="_Toc529871133"/>
      <w:r w:rsidRPr="006504E3">
        <w:rPr>
          <w:rFonts w:ascii="Times New Roman" w:hAnsi="Times New Roman" w:cs="Times New Roman"/>
        </w:rPr>
        <w:t xml:space="preserve">c. </w:t>
      </w:r>
      <w:r w:rsidR="00237372" w:rsidRPr="006504E3">
        <w:rPr>
          <w:rFonts w:ascii="Times New Roman" w:hAnsi="Times New Roman" w:cs="Times New Roman"/>
        </w:rPr>
        <w:t>Handling pending interviews</w:t>
      </w:r>
      <w:bookmarkEnd w:id="18"/>
    </w:p>
    <w:p w14:paraId="4F68BE77" w14:textId="77777777" w:rsidR="00224149" w:rsidRPr="006504E3" w:rsidRDefault="00224149" w:rsidP="007E754A">
      <w:pPr>
        <w:widowControl w:val="0"/>
        <w:autoSpaceDE w:val="0"/>
        <w:autoSpaceDN w:val="0"/>
        <w:adjustRightInd w:val="0"/>
        <w:rPr>
          <w:rFonts w:ascii="Times New Roman" w:hAnsi="Times New Roman" w:cs="Times New Roman"/>
        </w:rPr>
      </w:pPr>
    </w:p>
    <w:p w14:paraId="005FC914" w14:textId="526271DA" w:rsidR="0050186C" w:rsidRDefault="00224149" w:rsidP="00CB43F6">
      <w:pPr>
        <w:widowControl w:val="0"/>
        <w:autoSpaceDE w:val="0"/>
        <w:autoSpaceDN w:val="0"/>
        <w:adjustRightInd w:val="0"/>
        <w:jc w:val="both"/>
        <w:rPr>
          <w:rFonts w:ascii="Times New Roman" w:hAnsi="Times New Roman" w:cs="Times New Roman"/>
        </w:rPr>
      </w:pPr>
      <w:r w:rsidRPr="006504E3">
        <w:rPr>
          <w:rFonts w:ascii="Times New Roman" w:hAnsi="Times New Roman" w:cs="Times New Roman"/>
        </w:rPr>
        <w:t>When information has not been collected from a household or from an eligible respondent and the return visits have not been completed, the interview is considered “pending.” All materials pertaining to this interview should remain with the interviewer until he or she has completed the pending interview</w:t>
      </w:r>
      <w:r w:rsidR="004826EC">
        <w:rPr>
          <w:rFonts w:ascii="Times New Roman" w:hAnsi="Times New Roman" w:cs="Times New Roman"/>
        </w:rPr>
        <w:t xml:space="preserve"> or left the cluster</w:t>
      </w:r>
      <w:r w:rsidRPr="006504E3">
        <w:rPr>
          <w:rFonts w:ascii="Times New Roman" w:hAnsi="Times New Roman" w:cs="Times New Roman"/>
        </w:rPr>
        <w:t xml:space="preserve">. </w:t>
      </w:r>
      <w:r w:rsidR="001B3F24">
        <w:rPr>
          <w:rFonts w:ascii="Times New Roman" w:hAnsi="Times New Roman" w:cs="Times New Roman"/>
        </w:rPr>
        <w:t>Team Leaders</w:t>
      </w:r>
      <w:r w:rsidR="001B3F24" w:rsidRPr="006504E3">
        <w:rPr>
          <w:rFonts w:ascii="Times New Roman" w:hAnsi="Times New Roman" w:cs="Times New Roman"/>
        </w:rPr>
        <w:t xml:space="preserve"> </w:t>
      </w:r>
      <w:r w:rsidRPr="006504E3">
        <w:rPr>
          <w:rFonts w:ascii="Times New Roman" w:hAnsi="Times New Roman" w:cs="Times New Roman"/>
        </w:rPr>
        <w:t xml:space="preserve">should keep track of all assignments including pending interviews on the </w:t>
      </w:r>
      <w:r w:rsidR="001B3F24">
        <w:rPr>
          <w:rFonts w:ascii="Times New Roman" w:hAnsi="Times New Roman" w:cs="Times New Roman"/>
        </w:rPr>
        <w:t>Team Leader</w:t>
      </w:r>
      <w:r w:rsidR="001B3F24" w:rsidRPr="007E1563">
        <w:rPr>
          <w:rFonts w:ascii="Times New Roman" w:hAnsi="Times New Roman" w:cs="Times New Roman"/>
        </w:rPr>
        <w:t xml:space="preserve"> </w:t>
      </w:r>
      <w:r w:rsidRPr="007E1563">
        <w:rPr>
          <w:rFonts w:ascii="Times New Roman" w:hAnsi="Times New Roman" w:cs="Times New Roman"/>
        </w:rPr>
        <w:t>Assignment Sheet</w:t>
      </w:r>
      <w:r w:rsidRPr="006504E3">
        <w:rPr>
          <w:rFonts w:ascii="Times New Roman" w:hAnsi="Times New Roman" w:cs="Times New Roman"/>
        </w:rPr>
        <w:t>.</w:t>
      </w:r>
      <w:r w:rsidR="004826EC">
        <w:rPr>
          <w:rFonts w:ascii="Times New Roman" w:hAnsi="Times New Roman" w:cs="Times New Roman"/>
        </w:rPr>
        <w:t xml:space="preserve"> </w:t>
      </w:r>
    </w:p>
    <w:p w14:paraId="75B1C2AE" w14:textId="77777777" w:rsidR="0050186C" w:rsidRDefault="0050186C" w:rsidP="007E754A">
      <w:pPr>
        <w:widowControl w:val="0"/>
        <w:autoSpaceDE w:val="0"/>
        <w:autoSpaceDN w:val="0"/>
        <w:adjustRightInd w:val="0"/>
        <w:rPr>
          <w:rFonts w:ascii="Times New Roman" w:hAnsi="Times New Roman" w:cs="Times New Roman"/>
        </w:rPr>
      </w:pPr>
    </w:p>
    <w:p w14:paraId="3F8672D1" w14:textId="77777777" w:rsidR="00224149" w:rsidRDefault="004826EC" w:rsidP="00CB43F6">
      <w:pPr>
        <w:widowControl w:val="0"/>
        <w:autoSpaceDE w:val="0"/>
        <w:autoSpaceDN w:val="0"/>
        <w:adjustRightInd w:val="0"/>
        <w:jc w:val="both"/>
        <w:rPr>
          <w:rFonts w:ascii="Times New Roman" w:hAnsi="Times New Roman" w:cs="Times New Roman"/>
        </w:rPr>
      </w:pPr>
      <w:r>
        <w:rPr>
          <w:rFonts w:ascii="Times New Roman" w:hAnsi="Times New Roman" w:cs="Times New Roman"/>
        </w:rPr>
        <w:t>Once the tea</w:t>
      </w:r>
      <w:r w:rsidR="00A654DC">
        <w:rPr>
          <w:rFonts w:ascii="Times New Roman" w:hAnsi="Times New Roman" w:cs="Times New Roman"/>
        </w:rPr>
        <w:t>m</w:t>
      </w:r>
      <w:r>
        <w:rPr>
          <w:rFonts w:ascii="Times New Roman" w:hAnsi="Times New Roman" w:cs="Times New Roman"/>
        </w:rPr>
        <w:t xml:space="preserve"> has left the cluster, the interviewer should </w:t>
      </w:r>
      <w:r w:rsidR="0050186C">
        <w:rPr>
          <w:rFonts w:ascii="Times New Roman" w:hAnsi="Times New Roman" w:cs="Times New Roman"/>
        </w:rPr>
        <w:t xml:space="preserve">send all </w:t>
      </w:r>
      <w:r>
        <w:rPr>
          <w:rFonts w:ascii="Times New Roman" w:hAnsi="Times New Roman" w:cs="Times New Roman"/>
        </w:rPr>
        <w:t xml:space="preserve">questionnaires </w:t>
      </w:r>
      <w:r w:rsidR="0050186C">
        <w:rPr>
          <w:rFonts w:ascii="Times New Roman" w:hAnsi="Times New Roman" w:cs="Times New Roman"/>
        </w:rPr>
        <w:t>to</w:t>
      </w:r>
      <w:r>
        <w:rPr>
          <w:rFonts w:ascii="Times New Roman" w:hAnsi="Times New Roman" w:cs="Times New Roman"/>
        </w:rPr>
        <w:t xml:space="preserve"> the server, including the incomplete </w:t>
      </w:r>
      <w:r w:rsidR="0050186C">
        <w:rPr>
          <w:rFonts w:ascii="Times New Roman" w:hAnsi="Times New Roman" w:cs="Times New Roman"/>
        </w:rPr>
        <w:t xml:space="preserve">/ pending </w:t>
      </w:r>
      <w:r>
        <w:rPr>
          <w:rFonts w:ascii="Times New Roman" w:hAnsi="Times New Roman" w:cs="Times New Roman"/>
        </w:rPr>
        <w:t xml:space="preserve">household. </w:t>
      </w:r>
      <w:r w:rsidR="0050186C">
        <w:rPr>
          <w:rFonts w:ascii="Times New Roman" w:hAnsi="Times New Roman" w:cs="Times New Roman"/>
        </w:rPr>
        <w:t>They</w:t>
      </w:r>
      <w:r>
        <w:rPr>
          <w:rFonts w:ascii="Times New Roman" w:hAnsi="Times New Roman" w:cs="Times New Roman"/>
        </w:rPr>
        <w:t xml:space="preserve"> should also make sure that the household or respondent is listed as ‘incomplete’</w:t>
      </w:r>
      <w:r w:rsidR="00523315">
        <w:rPr>
          <w:rFonts w:ascii="Times New Roman" w:hAnsi="Times New Roman" w:cs="Times New Roman"/>
        </w:rPr>
        <w:t xml:space="preserve"> as per the relevant results codes</w:t>
      </w:r>
      <w:r>
        <w:rPr>
          <w:rFonts w:ascii="Times New Roman" w:hAnsi="Times New Roman" w:cs="Times New Roman"/>
        </w:rPr>
        <w:t xml:space="preserve"> on the Interviewer Assignment Sheet. Study coordinators may send someone else to try to interview the household or respondent at a later date.</w:t>
      </w:r>
    </w:p>
    <w:p w14:paraId="23EF897B" w14:textId="77777777" w:rsidR="007E1563" w:rsidRPr="006504E3" w:rsidRDefault="007E1563" w:rsidP="007E754A">
      <w:pPr>
        <w:widowControl w:val="0"/>
        <w:autoSpaceDE w:val="0"/>
        <w:autoSpaceDN w:val="0"/>
        <w:adjustRightInd w:val="0"/>
        <w:rPr>
          <w:rFonts w:ascii="Times New Roman" w:hAnsi="Times New Roman" w:cs="Times New Roman"/>
        </w:rPr>
      </w:pPr>
    </w:p>
    <w:p w14:paraId="3779E716" w14:textId="77777777" w:rsidR="00237372" w:rsidRPr="006504E3" w:rsidRDefault="00F96778" w:rsidP="007E754A">
      <w:pPr>
        <w:pStyle w:val="Heading2"/>
        <w:spacing w:before="0"/>
        <w:rPr>
          <w:rFonts w:ascii="Times New Roman" w:hAnsi="Times New Roman" w:cs="Times New Roman"/>
        </w:rPr>
      </w:pPr>
      <w:bookmarkStart w:id="19" w:name="_Toc529871134"/>
      <w:r w:rsidRPr="006504E3">
        <w:rPr>
          <w:rFonts w:ascii="Times New Roman" w:hAnsi="Times New Roman" w:cs="Times New Roman"/>
        </w:rPr>
        <w:t xml:space="preserve">d. </w:t>
      </w:r>
      <w:r w:rsidR="00237372" w:rsidRPr="006504E3">
        <w:rPr>
          <w:rFonts w:ascii="Times New Roman" w:hAnsi="Times New Roman" w:cs="Times New Roman"/>
        </w:rPr>
        <w:t>Maintaining confidentiality and respect for the respondents</w:t>
      </w:r>
      <w:bookmarkEnd w:id="19"/>
    </w:p>
    <w:p w14:paraId="5AA301B2" w14:textId="77777777" w:rsidR="00224149" w:rsidRPr="006504E3" w:rsidRDefault="00224149" w:rsidP="007E754A">
      <w:pPr>
        <w:rPr>
          <w:rFonts w:ascii="Times New Roman" w:hAnsi="Times New Roman" w:cs="Times New Roman"/>
        </w:rPr>
      </w:pPr>
    </w:p>
    <w:p w14:paraId="3A84E72D" w14:textId="77777777" w:rsidR="00224149" w:rsidRPr="006504E3" w:rsidRDefault="00224149" w:rsidP="00CB43F6">
      <w:pPr>
        <w:widowControl w:val="0"/>
        <w:autoSpaceDE w:val="0"/>
        <w:autoSpaceDN w:val="0"/>
        <w:adjustRightInd w:val="0"/>
        <w:jc w:val="both"/>
        <w:rPr>
          <w:rFonts w:ascii="Times New Roman" w:hAnsi="Times New Roman" w:cs="Times New Roman"/>
        </w:rPr>
      </w:pPr>
      <w:r w:rsidRPr="006504E3">
        <w:rPr>
          <w:rFonts w:ascii="Times New Roman" w:hAnsi="Times New Roman" w:cs="Times New Roman"/>
        </w:rPr>
        <w:t xml:space="preserve">The success of a survey of this type depends on the cooperation and goodwill of the survey respondents. It is essential that the coordinators, supervisors, </w:t>
      </w:r>
      <w:r w:rsidR="0016585E">
        <w:rPr>
          <w:rFonts w:ascii="Times New Roman" w:hAnsi="Times New Roman" w:cs="Times New Roman"/>
        </w:rPr>
        <w:t xml:space="preserve">team leaders, </w:t>
      </w:r>
      <w:r w:rsidRPr="006504E3">
        <w:rPr>
          <w:rFonts w:ascii="Times New Roman" w:hAnsi="Times New Roman" w:cs="Times New Roman"/>
        </w:rPr>
        <w:t>interviewers and all others involved in the survey respect the respondents by obtaining consent before conducting the interview, protecting the confidentiality of the data during and after the interview and always treating respondents with courtesy and respect. To ensure this, the supervisor should:</w:t>
      </w:r>
    </w:p>
    <w:p w14:paraId="17A57733" w14:textId="77777777" w:rsidR="00224149" w:rsidRPr="006504E3" w:rsidRDefault="00224149" w:rsidP="007E754A">
      <w:pPr>
        <w:widowControl w:val="0"/>
        <w:autoSpaceDE w:val="0"/>
        <w:autoSpaceDN w:val="0"/>
        <w:adjustRightInd w:val="0"/>
        <w:rPr>
          <w:rFonts w:ascii="Times New Roman" w:hAnsi="Times New Roman" w:cs="Times New Roman"/>
        </w:rPr>
      </w:pPr>
    </w:p>
    <w:p w14:paraId="41DAAECD" w14:textId="77777777" w:rsidR="00224149" w:rsidRDefault="00C6347B" w:rsidP="00CB43F6">
      <w:pPr>
        <w:pStyle w:val="ListParagraph"/>
        <w:widowControl w:val="0"/>
        <w:numPr>
          <w:ilvl w:val="0"/>
          <w:numId w:val="15"/>
        </w:numPr>
        <w:autoSpaceDE w:val="0"/>
        <w:autoSpaceDN w:val="0"/>
        <w:adjustRightInd w:val="0"/>
        <w:contextualSpacing w:val="0"/>
        <w:jc w:val="both"/>
        <w:rPr>
          <w:rFonts w:ascii="Times New Roman" w:hAnsi="Times New Roman" w:cs="Times New Roman"/>
        </w:rPr>
      </w:pPr>
      <w:r>
        <w:rPr>
          <w:rFonts w:ascii="Times New Roman" w:hAnsi="Times New Roman" w:cs="Times New Roman"/>
        </w:rPr>
        <w:t>V</w:t>
      </w:r>
      <w:r w:rsidR="00224149" w:rsidRPr="006504E3">
        <w:rPr>
          <w:rFonts w:ascii="Times New Roman" w:hAnsi="Times New Roman" w:cs="Times New Roman"/>
        </w:rPr>
        <w:t>erify that respondent</w:t>
      </w:r>
      <w:r w:rsidR="004826EC">
        <w:rPr>
          <w:rFonts w:ascii="Times New Roman" w:hAnsi="Times New Roman" w:cs="Times New Roman"/>
        </w:rPr>
        <w:t>s</w:t>
      </w:r>
      <w:r w:rsidR="00224149" w:rsidRPr="006504E3">
        <w:rPr>
          <w:rFonts w:ascii="Times New Roman" w:hAnsi="Times New Roman" w:cs="Times New Roman"/>
        </w:rPr>
        <w:t xml:space="preserve"> </w:t>
      </w:r>
      <w:r w:rsidR="004826EC">
        <w:rPr>
          <w:rFonts w:ascii="Times New Roman" w:hAnsi="Times New Roman" w:cs="Times New Roman"/>
        </w:rPr>
        <w:t>are</w:t>
      </w:r>
      <w:r w:rsidR="00224149" w:rsidRPr="006504E3">
        <w:rPr>
          <w:rFonts w:ascii="Times New Roman" w:hAnsi="Times New Roman" w:cs="Times New Roman"/>
        </w:rPr>
        <w:t xml:space="preserve"> informed about the purpose, the risk</w:t>
      </w:r>
      <w:r w:rsidR="004826EC">
        <w:rPr>
          <w:rFonts w:ascii="Times New Roman" w:hAnsi="Times New Roman" w:cs="Times New Roman"/>
        </w:rPr>
        <w:t>s</w:t>
      </w:r>
      <w:r w:rsidR="00224149" w:rsidRPr="006504E3">
        <w:rPr>
          <w:rFonts w:ascii="Times New Roman" w:hAnsi="Times New Roman" w:cs="Times New Roman"/>
        </w:rPr>
        <w:t xml:space="preserve"> and benefits of participating in the survey</w:t>
      </w:r>
      <w:r w:rsidR="004826EC">
        <w:rPr>
          <w:rFonts w:ascii="Times New Roman" w:hAnsi="Times New Roman" w:cs="Times New Roman"/>
        </w:rPr>
        <w:t xml:space="preserve"> (i.e. informed consent/assent </w:t>
      </w:r>
      <w:r>
        <w:rPr>
          <w:rFonts w:ascii="Times New Roman" w:hAnsi="Times New Roman" w:cs="Times New Roman"/>
        </w:rPr>
        <w:t>is</w:t>
      </w:r>
      <w:r w:rsidR="00224149" w:rsidRPr="006504E3">
        <w:rPr>
          <w:rFonts w:ascii="Times New Roman" w:hAnsi="Times New Roman" w:cs="Times New Roman"/>
        </w:rPr>
        <w:t xml:space="preserve"> read t</w:t>
      </w:r>
      <w:r w:rsidR="004826EC">
        <w:rPr>
          <w:rFonts w:ascii="Times New Roman" w:hAnsi="Times New Roman" w:cs="Times New Roman"/>
        </w:rPr>
        <w:t xml:space="preserve">o the respondent) and </w:t>
      </w:r>
      <w:r>
        <w:rPr>
          <w:rFonts w:ascii="Times New Roman" w:hAnsi="Times New Roman" w:cs="Times New Roman"/>
        </w:rPr>
        <w:t xml:space="preserve">that they </w:t>
      </w:r>
      <w:r w:rsidR="004826EC">
        <w:rPr>
          <w:rFonts w:ascii="Times New Roman" w:hAnsi="Times New Roman" w:cs="Times New Roman"/>
        </w:rPr>
        <w:t>have</w:t>
      </w:r>
      <w:r w:rsidR="00224149" w:rsidRPr="006504E3">
        <w:rPr>
          <w:rFonts w:ascii="Times New Roman" w:hAnsi="Times New Roman" w:cs="Times New Roman"/>
        </w:rPr>
        <w:t xml:space="preserve"> consented to participate before beginning </w:t>
      </w:r>
      <w:r w:rsidR="004826EC">
        <w:rPr>
          <w:rFonts w:ascii="Times New Roman" w:hAnsi="Times New Roman" w:cs="Times New Roman"/>
        </w:rPr>
        <w:t>the</w:t>
      </w:r>
      <w:r w:rsidR="00224149" w:rsidRPr="006504E3">
        <w:rPr>
          <w:rFonts w:ascii="Times New Roman" w:hAnsi="Times New Roman" w:cs="Times New Roman"/>
        </w:rPr>
        <w:t xml:space="preserve"> interview.</w:t>
      </w:r>
    </w:p>
    <w:p w14:paraId="7D70CF0D" w14:textId="77777777" w:rsidR="0016585E" w:rsidRPr="006504E3" w:rsidRDefault="0016585E" w:rsidP="0016585E">
      <w:pPr>
        <w:pStyle w:val="ListParagraph"/>
        <w:widowControl w:val="0"/>
        <w:autoSpaceDE w:val="0"/>
        <w:autoSpaceDN w:val="0"/>
        <w:adjustRightInd w:val="0"/>
        <w:ind w:left="360"/>
        <w:contextualSpacing w:val="0"/>
        <w:rPr>
          <w:rFonts w:ascii="Times New Roman" w:hAnsi="Times New Roman" w:cs="Times New Roman"/>
        </w:rPr>
      </w:pPr>
    </w:p>
    <w:p w14:paraId="6BC42B18" w14:textId="54EC7DC9" w:rsidR="00224149" w:rsidRDefault="00224149" w:rsidP="00CB43F6">
      <w:pPr>
        <w:pStyle w:val="ListParagraph"/>
        <w:widowControl w:val="0"/>
        <w:numPr>
          <w:ilvl w:val="0"/>
          <w:numId w:val="15"/>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Ensure the security of the completed questionnaires</w:t>
      </w:r>
      <w:r w:rsidR="004826EC">
        <w:rPr>
          <w:rFonts w:ascii="Times New Roman" w:hAnsi="Times New Roman" w:cs="Times New Roman"/>
        </w:rPr>
        <w:t xml:space="preserve"> and consent forms</w:t>
      </w:r>
      <w:r w:rsidRPr="006504E3">
        <w:rPr>
          <w:rFonts w:ascii="Times New Roman" w:hAnsi="Times New Roman" w:cs="Times New Roman"/>
        </w:rPr>
        <w:t xml:space="preserve"> before they are sent to the </w:t>
      </w:r>
      <w:r w:rsidR="004826EC">
        <w:rPr>
          <w:rFonts w:ascii="Times New Roman" w:hAnsi="Times New Roman" w:cs="Times New Roman"/>
        </w:rPr>
        <w:t>server/</w:t>
      </w:r>
      <w:r w:rsidRPr="006504E3">
        <w:rPr>
          <w:rFonts w:ascii="Times New Roman" w:hAnsi="Times New Roman" w:cs="Times New Roman"/>
        </w:rPr>
        <w:t xml:space="preserve">central office. Under no circumstances should an interviewer show a completed questionnaire to anyone besides the </w:t>
      </w:r>
      <w:r w:rsidR="001B3F24">
        <w:rPr>
          <w:rFonts w:ascii="Times New Roman" w:hAnsi="Times New Roman" w:cs="Times New Roman"/>
        </w:rPr>
        <w:t xml:space="preserve">team leader, </w:t>
      </w:r>
      <w:r w:rsidRPr="006504E3">
        <w:rPr>
          <w:rFonts w:ascii="Times New Roman" w:hAnsi="Times New Roman" w:cs="Times New Roman"/>
        </w:rPr>
        <w:t xml:space="preserve">supervisor, </w:t>
      </w:r>
      <w:r w:rsidR="004826EC">
        <w:rPr>
          <w:rFonts w:ascii="Times New Roman" w:hAnsi="Times New Roman" w:cs="Times New Roman"/>
        </w:rPr>
        <w:t>study</w:t>
      </w:r>
      <w:r w:rsidRPr="006504E3">
        <w:rPr>
          <w:rFonts w:ascii="Times New Roman" w:hAnsi="Times New Roman" w:cs="Times New Roman"/>
        </w:rPr>
        <w:t xml:space="preserve"> coordinator</w:t>
      </w:r>
      <w:r w:rsidR="004826EC">
        <w:rPr>
          <w:rFonts w:ascii="Times New Roman" w:hAnsi="Times New Roman" w:cs="Times New Roman"/>
        </w:rPr>
        <w:t>s</w:t>
      </w:r>
      <w:r w:rsidRPr="006504E3">
        <w:rPr>
          <w:rFonts w:ascii="Times New Roman" w:hAnsi="Times New Roman" w:cs="Times New Roman"/>
        </w:rPr>
        <w:t xml:space="preserve">, or the senior investigators. The interviewers should not discuss among each other specific responses given by the respondents, except to mention a problem they encountered. The interviewers may discuss problems they encountered or ask questions (for example during the team meetings), but they shouldn’t identify the respondents during the discussion. </w:t>
      </w:r>
    </w:p>
    <w:p w14:paraId="5FB61DD8" w14:textId="77777777" w:rsidR="0016585E" w:rsidRPr="0016585E" w:rsidRDefault="0016585E" w:rsidP="0016585E">
      <w:pPr>
        <w:widowControl w:val="0"/>
        <w:autoSpaceDE w:val="0"/>
        <w:autoSpaceDN w:val="0"/>
        <w:adjustRightInd w:val="0"/>
        <w:rPr>
          <w:rFonts w:ascii="Times New Roman" w:hAnsi="Times New Roman" w:cs="Times New Roman"/>
        </w:rPr>
      </w:pPr>
    </w:p>
    <w:p w14:paraId="68A3D77C" w14:textId="77777777" w:rsidR="00224149" w:rsidRDefault="00224149" w:rsidP="00CB43F6">
      <w:pPr>
        <w:pStyle w:val="ListParagraph"/>
        <w:widowControl w:val="0"/>
        <w:numPr>
          <w:ilvl w:val="0"/>
          <w:numId w:val="15"/>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During observation of interviews, ensure that the interviewer clearly administers the consent/assent forms, conducts the interview in private whenever possible, treats the respondent with respect and responds to questions about the survey.</w:t>
      </w:r>
    </w:p>
    <w:p w14:paraId="708E9F17" w14:textId="77777777" w:rsidR="0016585E" w:rsidRPr="0016585E" w:rsidRDefault="0016585E" w:rsidP="0016585E">
      <w:pPr>
        <w:widowControl w:val="0"/>
        <w:autoSpaceDE w:val="0"/>
        <w:autoSpaceDN w:val="0"/>
        <w:adjustRightInd w:val="0"/>
        <w:rPr>
          <w:rFonts w:ascii="Times New Roman" w:hAnsi="Times New Roman" w:cs="Times New Roman"/>
        </w:rPr>
      </w:pPr>
    </w:p>
    <w:p w14:paraId="2A7A168A" w14:textId="77777777" w:rsidR="00224149" w:rsidRPr="006504E3" w:rsidRDefault="00224149" w:rsidP="00CB43F6">
      <w:pPr>
        <w:pStyle w:val="ListParagraph"/>
        <w:widowControl w:val="0"/>
        <w:numPr>
          <w:ilvl w:val="0"/>
          <w:numId w:val="15"/>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 xml:space="preserve">Listen to any complaints communicated by respondents, report these to the </w:t>
      </w:r>
      <w:r w:rsidR="00C6347B">
        <w:rPr>
          <w:rFonts w:ascii="Times New Roman" w:hAnsi="Times New Roman" w:cs="Times New Roman"/>
        </w:rPr>
        <w:t>study</w:t>
      </w:r>
      <w:r w:rsidRPr="006504E3">
        <w:rPr>
          <w:rFonts w:ascii="Times New Roman" w:hAnsi="Times New Roman" w:cs="Times New Roman"/>
        </w:rPr>
        <w:t xml:space="preserve"> coordinator</w:t>
      </w:r>
      <w:r w:rsidR="00C6347B">
        <w:rPr>
          <w:rFonts w:ascii="Times New Roman" w:hAnsi="Times New Roman" w:cs="Times New Roman"/>
        </w:rPr>
        <w:t>s,</w:t>
      </w:r>
      <w:r w:rsidRPr="006504E3">
        <w:rPr>
          <w:rFonts w:ascii="Times New Roman" w:hAnsi="Times New Roman" w:cs="Times New Roman"/>
        </w:rPr>
        <w:t xml:space="preserve"> and work with the</w:t>
      </w:r>
      <w:r w:rsidR="00A67BDC">
        <w:rPr>
          <w:rFonts w:ascii="Times New Roman" w:hAnsi="Times New Roman" w:cs="Times New Roman"/>
        </w:rPr>
        <w:t xml:space="preserve"> team leader and</w:t>
      </w:r>
      <w:r w:rsidRPr="006504E3">
        <w:rPr>
          <w:rFonts w:ascii="Times New Roman" w:hAnsi="Times New Roman" w:cs="Times New Roman"/>
        </w:rPr>
        <w:t xml:space="preserve"> coordinator</w:t>
      </w:r>
      <w:r w:rsidR="00C6347B">
        <w:rPr>
          <w:rFonts w:ascii="Times New Roman" w:hAnsi="Times New Roman" w:cs="Times New Roman"/>
        </w:rPr>
        <w:t>s</w:t>
      </w:r>
      <w:r w:rsidRPr="006504E3">
        <w:rPr>
          <w:rFonts w:ascii="Times New Roman" w:hAnsi="Times New Roman" w:cs="Times New Roman"/>
        </w:rPr>
        <w:t xml:space="preserve"> to resolve the problems.</w:t>
      </w:r>
    </w:p>
    <w:p w14:paraId="28BF763D" w14:textId="77777777" w:rsidR="00224149" w:rsidRPr="006504E3" w:rsidRDefault="00224149" w:rsidP="007E754A">
      <w:pPr>
        <w:rPr>
          <w:rFonts w:ascii="Times New Roman" w:hAnsi="Times New Roman" w:cs="Times New Roman"/>
        </w:rPr>
      </w:pPr>
    </w:p>
    <w:p w14:paraId="5427CE49" w14:textId="77777777" w:rsidR="00237372" w:rsidRPr="006504E3" w:rsidRDefault="00F96778" w:rsidP="007E754A">
      <w:pPr>
        <w:pStyle w:val="Heading2"/>
        <w:spacing w:before="0"/>
        <w:rPr>
          <w:rFonts w:ascii="Times New Roman" w:hAnsi="Times New Roman" w:cs="Times New Roman"/>
        </w:rPr>
      </w:pPr>
      <w:bookmarkStart w:id="20" w:name="_Toc529871135"/>
      <w:r w:rsidRPr="006504E3">
        <w:rPr>
          <w:rFonts w:ascii="Times New Roman" w:hAnsi="Times New Roman" w:cs="Times New Roman"/>
        </w:rPr>
        <w:lastRenderedPageBreak/>
        <w:t xml:space="preserve">e. </w:t>
      </w:r>
      <w:r w:rsidR="00237372" w:rsidRPr="006504E3">
        <w:rPr>
          <w:rFonts w:ascii="Times New Roman" w:hAnsi="Times New Roman" w:cs="Times New Roman"/>
        </w:rPr>
        <w:t>Maintaining motivation and morale</w:t>
      </w:r>
      <w:bookmarkEnd w:id="20"/>
    </w:p>
    <w:p w14:paraId="1621B557" w14:textId="77777777" w:rsidR="00224149" w:rsidRPr="006504E3" w:rsidRDefault="00224149" w:rsidP="007E754A">
      <w:pPr>
        <w:widowControl w:val="0"/>
        <w:autoSpaceDE w:val="0"/>
        <w:autoSpaceDN w:val="0"/>
        <w:adjustRightInd w:val="0"/>
        <w:rPr>
          <w:rFonts w:ascii="Times New Roman" w:hAnsi="Times New Roman" w:cs="Times New Roman"/>
        </w:rPr>
      </w:pPr>
    </w:p>
    <w:p w14:paraId="263696E2" w14:textId="77777777" w:rsidR="00224149" w:rsidRPr="006504E3" w:rsidRDefault="00224149"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rPr>
        <w:t xml:space="preserve">The </w:t>
      </w:r>
      <w:r w:rsidR="00E41D5A">
        <w:rPr>
          <w:rFonts w:ascii="Times New Roman" w:hAnsi="Times New Roman" w:cs="Times New Roman"/>
        </w:rPr>
        <w:t xml:space="preserve">team leaders and </w:t>
      </w:r>
      <w:r w:rsidRPr="006504E3">
        <w:rPr>
          <w:rFonts w:ascii="Times New Roman" w:hAnsi="Times New Roman" w:cs="Times New Roman"/>
        </w:rPr>
        <w:t>supervisors play a vital role in creating and maintaining motivation and morale among the interviewers – two elements that are essential to good-quality work. To achieve this, it is necessary to make sure that interviewers:</w:t>
      </w:r>
    </w:p>
    <w:p w14:paraId="1747327F" w14:textId="77777777" w:rsidR="00224149" w:rsidRPr="006504E3" w:rsidRDefault="00224149" w:rsidP="007E754A">
      <w:pPr>
        <w:widowControl w:val="0"/>
        <w:autoSpaceDE w:val="0"/>
        <w:autoSpaceDN w:val="0"/>
        <w:adjustRightInd w:val="0"/>
        <w:rPr>
          <w:rFonts w:ascii="Times New Roman" w:hAnsi="Times New Roman" w:cs="Times New Roman"/>
        </w:rPr>
      </w:pPr>
    </w:p>
    <w:p w14:paraId="2168F62C" w14:textId="77777777" w:rsidR="00224149" w:rsidRPr="006504E3" w:rsidRDefault="00224149"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Understand clearly what is expected of them</w:t>
      </w:r>
    </w:p>
    <w:p w14:paraId="52B8CD20" w14:textId="77777777" w:rsidR="00224149" w:rsidRPr="006504E3" w:rsidRDefault="00224149"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Are properly guided and supervised in their work</w:t>
      </w:r>
    </w:p>
    <w:p w14:paraId="16A227FC" w14:textId="77777777" w:rsidR="00224149" w:rsidRPr="006504E3" w:rsidRDefault="00224149"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Receive recognition for good work</w:t>
      </w:r>
    </w:p>
    <w:p w14:paraId="65E49C7A" w14:textId="77777777" w:rsidR="00224149" w:rsidRPr="006504E3" w:rsidRDefault="00224149"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 xml:space="preserve">Are </w:t>
      </w:r>
      <w:r w:rsidR="00A654DC">
        <w:rPr>
          <w:rFonts w:ascii="Times New Roman" w:hAnsi="Times New Roman" w:cs="Times New Roman"/>
        </w:rPr>
        <w:t>encouraged</w:t>
      </w:r>
      <w:r w:rsidRPr="006504E3">
        <w:rPr>
          <w:rFonts w:ascii="Times New Roman" w:hAnsi="Times New Roman" w:cs="Times New Roman"/>
        </w:rPr>
        <w:t xml:space="preserve"> to improve their work</w:t>
      </w:r>
    </w:p>
    <w:p w14:paraId="0E53DB6D" w14:textId="77777777" w:rsidR="00224149" w:rsidRPr="006504E3" w:rsidRDefault="00224149"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sidRPr="006504E3">
        <w:rPr>
          <w:rFonts w:ascii="Times New Roman" w:hAnsi="Times New Roman" w:cs="Times New Roman"/>
        </w:rPr>
        <w:t>Work in relaxing and secure conditions.</w:t>
      </w:r>
    </w:p>
    <w:p w14:paraId="421595AD" w14:textId="77777777" w:rsidR="00224149" w:rsidRPr="006504E3" w:rsidRDefault="00224149" w:rsidP="007E754A">
      <w:pPr>
        <w:widowControl w:val="0"/>
        <w:autoSpaceDE w:val="0"/>
        <w:autoSpaceDN w:val="0"/>
        <w:adjustRightInd w:val="0"/>
        <w:rPr>
          <w:rFonts w:ascii="Times New Roman" w:hAnsi="Times New Roman" w:cs="Times New Roman"/>
        </w:rPr>
      </w:pPr>
    </w:p>
    <w:p w14:paraId="511BE6B6" w14:textId="77777777" w:rsidR="00224149" w:rsidRPr="006504E3" w:rsidRDefault="00224149" w:rsidP="007E754A">
      <w:pPr>
        <w:widowControl w:val="0"/>
        <w:autoSpaceDE w:val="0"/>
        <w:autoSpaceDN w:val="0"/>
        <w:adjustRightInd w:val="0"/>
        <w:rPr>
          <w:rFonts w:ascii="Times New Roman" w:hAnsi="Times New Roman" w:cs="Times New Roman"/>
        </w:rPr>
      </w:pPr>
      <w:r w:rsidRPr="006504E3">
        <w:rPr>
          <w:rFonts w:ascii="Times New Roman" w:hAnsi="Times New Roman" w:cs="Times New Roman"/>
        </w:rPr>
        <w:t>In working with the interviewers it may be useful to adhere to the following principles:</w:t>
      </w:r>
    </w:p>
    <w:p w14:paraId="366EBE4B" w14:textId="77777777" w:rsidR="00224149" w:rsidRPr="006504E3" w:rsidRDefault="00224149" w:rsidP="007E754A">
      <w:pPr>
        <w:widowControl w:val="0"/>
        <w:autoSpaceDE w:val="0"/>
        <w:autoSpaceDN w:val="0"/>
        <w:adjustRightInd w:val="0"/>
        <w:rPr>
          <w:rFonts w:ascii="Times New Roman" w:hAnsi="Times New Roman" w:cs="Times New Roman"/>
        </w:rPr>
      </w:pPr>
    </w:p>
    <w:p w14:paraId="5187057B" w14:textId="77777777" w:rsidR="00224149" w:rsidRPr="006504E3" w:rsidRDefault="00224149"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Rather than giving direct orders, try to gain voluntary compliance before demanding it.</w:t>
      </w:r>
    </w:p>
    <w:p w14:paraId="43EA2F67" w14:textId="77777777" w:rsidR="00224149" w:rsidRPr="006504E3" w:rsidRDefault="00224149"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Without losing a sense of authority, try to invol</w:t>
      </w:r>
      <w:r w:rsidR="006504E3" w:rsidRPr="006504E3">
        <w:rPr>
          <w:rFonts w:ascii="Times New Roman" w:hAnsi="Times New Roman" w:cs="Times New Roman"/>
        </w:rPr>
        <w:t>ve the interviewers in decision-</w:t>
      </w:r>
      <w:r w:rsidRPr="006504E3">
        <w:rPr>
          <w:rFonts w:ascii="Times New Roman" w:hAnsi="Times New Roman" w:cs="Times New Roman"/>
        </w:rPr>
        <w:t>making, and at the same time, see to it that the decision remains firm.</w:t>
      </w:r>
    </w:p>
    <w:p w14:paraId="0A295598" w14:textId="77777777" w:rsidR="00224149" w:rsidRPr="006504E3" w:rsidRDefault="00224149"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When pointing out an error, do it with tact, in a friendly manner, and in private. Listen to the interviewer’s explanation, show him/her that you are trying to help, and examine the causes of the problem together.</w:t>
      </w:r>
    </w:p>
    <w:p w14:paraId="6EC54D28" w14:textId="77777777" w:rsidR="00224149" w:rsidRPr="006504E3" w:rsidRDefault="00224149"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When interviewers voice complaints, listen with patience and try to resolve them.</w:t>
      </w:r>
    </w:p>
    <w:p w14:paraId="222DE66D" w14:textId="77777777" w:rsidR="00224149" w:rsidRPr="006504E3" w:rsidRDefault="00224149"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Try to foster team spirit and group work.</w:t>
      </w:r>
    </w:p>
    <w:p w14:paraId="55EDB6D8" w14:textId="77777777" w:rsidR="00224149" w:rsidRPr="006504E3" w:rsidRDefault="00224149"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Under no circumstances show preference for one or another of the interviewers.</w:t>
      </w:r>
    </w:p>
    <w:p w14:paraId="1B8C4EBE" w14:textId="77777777" w:rsidR="00224149" w:rsidRDefault="00224149"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sidRPr="006504E3">
        <w:rPr>
          <w:rFonts w:ascii="Times New Roman" w:hAnsi="Times New Roman" w:cs="Times New Roman"/>
        </w:rPr>
        <w:t>Try to develop a friendly and easy atmosphere.</w:t>
      </w:r>
    </w:p>
    <w:p w14:paraId="70B5936E" w14:textId="77777777" w:rsidR="00E41D5A" w:rsidRPr="006504E3" w:rsidRDefault="00E41D5A" w:rsidP="00E41D5A">
      <w:pPr>
        <w:pStyle w:val="ListParagraph"/>
        <w:widowControl w:val="0"/>
        <w:autoSpaceDE w:val="0"/>
        <w:autoSpaceDN w:val="0"/>
        <w:adjustRightInd w:val="0"/>
        <w:ind w:left="360"/>
        <w:contextualSpacing w:val="0"/>
        <w:rPr>
          <w:rFonts w:ascii="Times New Roman" w:hAnsi="Times New Roman" w:cs="Times New Roman"/>
        </w:rPr>
      </w:pPr>
    </w:p>
    <w:p w14:paraId="00E5DCF3" w14:textId="15BF0A66" w:rsidR="00224149" w:rsidRPr="006504E3" w:rsidRDefault="00224149" w:rsidP="00CB43F6">
      <w:pPr>
        <w:widowControl w:val="0"/>
        <w:autoSpaceDE w:val="0"/>
        <w:autoSpaceDN w:val="0"/>
        <w:adjustRightInd w:val="0"/>
        <w:jc w:val="both"/>
        <w:rPr>
          <w:rFonts w:ascii="Times New Roman" w:hAnsi="Times New Roman" w:cs="Times New Roman"/>
        </w:rPr>
      </w:pPr>
      <w:r w:rsidRPr="006504E3">
        <w:rPr>
          <w:rFonts w:ascii="Times New Roman" w:hAnsi="Times New Roman" w:cs="Times New Roman"/>
        </w:rPr>
        <w:t xml:space="preserve">Finally, remember that encouraging words, instructions, and constructive criticism are not worth anything unless the </w:t>
      </w:r>
      <w:r w:rsidR="006504E3" w:rsidRPr="006504E3">
        <w:rPr>
          <w:rFonts w:ascii="Times New Roman" w:hAnsi="Times New Roman" w:cs="Times New Roman"/>
        </w:rPr>
        <w:t>leader</w:t>
      </w:r>
      <w:r w:rsidRPr="006504E3">
        <w:rPr>
          <w:rFonts w:ascii="Times New Roman" w:hAnsi="Times New Roman" w:cs="Times New Roman"/>
        </w:rPr>
        <w:t xml:space="preserve"> sets a good example. It is important to </w:t>
      </w:r>
      <w:r w:rsidRPr="006504E3">
        <w:rPr>
          <w:rFonts w:ascii="Times New Roman" w:hAnsi="Times New Roman" w:cs="Times New Roman"/>
          <w:i/>
          <w:iCs/>
        </w:rPr>
        <w:t xml:space="preserve">demonstrate </w:t>
      </w:r>
      <w:r w:rsidRPr="006504E3">
        <w:rPr>
          <w:rFonts w:ascii="Times New Roman" w:hAnsi="Times New Roman" w:cs="Times New Roman"/>
        </w:rPr>
        <w:t>punctuality, enthusiasm and dedication in order to demand the same of other team members. Never give the impression that you are working less than other members of the team, or that you are enjoying special privileges; this may produce a lack of faith in the project and cause general discontent. An ill-prepared</w:t>
      </w:r>
      <w:r w:rsidR="00CB43F6">
        <w:rPr>
          <w:rFonts w:ascii="Times New Roman" w:hAnsi="Times New Roman" w:cs="Times New Roman"/>
        </w:rPr>
        <w:t xml:space="preserve"> team</w:t>
      </w:r>
      <w:r w:rsidR="001B3F24">
        <w:rPr>
          <w:rFonts w:ascii="Times New Roman" w:hAnsi="Times New Roman" w:cs="Times New Roman"/>
        </w:rPr>
        <w:t xml:space="preserve"> leader/</w:t>
      </w:r>
      <w:r w:rsidRPr="006504E3">
        <w:rPr>
          <w:rFonts w:ascii="Times New Roman" w:hAnsi="Times New Roman" w:cs="Times New Roman"/>
        </w:rPr>
        <w:t xml:space="preserve"> </w:t>
      </w:r>
      <w:r w:rsidR="00B24D46">
        <w:rPr>
          <w:rFonts w:ascii="Times New Roman" w:hAnsi="Times New Roman" w:cs="Times New Roman"/>
        </w:rPr>
        <w:t>supervisor</w:t>
      </w:r>
      <w:r w:rsidRPr="006504E3">
        <w:rPr>
          <w:rFonts w:ascii="Times New Roman" w:hAnsi="Times New Roman" w:cs="Times New Roman"/>
        </w:rPr>
        <w:t xml:space="preserve"> will not be able to demand high-quality work from interviewers and will lose credibility and authority. Interviewer morale and motivation depend on </w:t>
      </w:r>
      <w:r w:rsidR="001B3F24">
        <w:rPr>
          <w:rFonts w:ascii="Times New Roman" w:hAnsi="Times New Roman" w:cs="Times New Roman"/>
        </w:rPr>
        <w:t xml:space="preserve">team leader </w:t>
      </w:r>
      <w:r w:rsidR="00215488">
        <w:rPr>
          <w:rFonts w:ascii="Times New Roman" w:hAnsi="Times New Roman" w:cs="Times New Roman"/>
        </w:rPr>
        <w:t xml:space="preserve">/ </w:t>
      </w:r>
      <w:r w:rsidR="00B24D46">
        <w:rPr>
          <w:rFonts w:ascii="Times New Roman" w:hAnsi="Times New Roman" w:cs="Times New Roman"/>
        </w:rPr>
        <w:t>supervisor</w:t>
      </w:r>
      <w:r w:rsidRPr="006504E3">
        <w:rPr>
          <w:rFonts w:ascii="Times New Roman" w:hAnsi="Times New Roman" w:cs="Times New Roman"/>
        </w:rPr>
        <w:t xml:space="preserve"> morale and motivation.</w:t>
      </w:r>
    </w:p>
    <w:p w14:paraId="0D59FEAB" w14:textId="77777777" w:rsidR="00F96778" w:rsidRPr="00F718A5" w:rsidRDefault="00F96778" w:rsidP="007E754A">
      <w:pPr>
        <w:pStyle w:val="ListParagraph"/>
        <w:rPr>
          <w:rFonts w:ascii="Times New Roman" w:hAnsi="Times New Roman"/>
        </w:rPr>
      </w:pPr>
    </w:p>
    <w:p w14:paraId="508B95ED" w14:textId="77777777" w:rsidR="00237372" w:rsidRDefault="00237372" w:rsidP="00646E3B">
      <w:pPr>
        <w:pStyle w:val="Heading1"/>
        <w:numPr>
          <w:ilvl w:val="0"/>
          <w:numId w:val="15"/>
        </w:numPr>
        <w:spacing w:before="0"/>
        <w:rPr>
          <w:rFonts w:ascii="Times New Roman" w:hAnsi="Times New Roman"/>
        </w:rPr>
      </w:pPr>
      <w:bookmarkStart w:id="21" w:name="_Toc529871136"/>
      <w:r w:rsidRPr="00F718A5">
        <w:rPr>
          <w:rFonts w:ascii="Times New Roman" w:hAnsi="Times New Roman"/>
        </w:rPr>
        <w:t>Maintaining fieldwork control sheets</w:t>
      </w:r>
      <w:bookmarkEnd w:id="21"/>
    </w:p>
    <w:p w14:paraId="16038618" w14:textId="77777777" w:rsidR="00646E3B" w:rsidRPr="00646E3B" w:rsidRDefault="00646E3B" w:rsidP="00646E3B">
      <w:pPr>
        <w:pStyle w:val="ListParagraph"/>
        <w:ind w:left="360"/>
      </w:pPr>
    </w:p>
    <w:p w14:paraId="203C128C" w14:textId="25B68825" w:rsidR="00D10C81" w:rsidRDefault="00D10C81" w:rsidP="007E754A">
      <w:pPr>
        <w:pStyle w:val="Heading2"/>
        <w:spacing w:before="0"/>
        <w:rPr>
          <w:rFonts w:ascii="Times New Roman" w:hAnsi="Times New Roman"/>
        </w:rPr>
      </w:pPr>
      <w:bookmarkStart w:id="22" w:name="_Toc529871137"/>
      <w:r w:rsidRPr="00F718A5">
        <w:rPr>
          <w:rFonts w:ascii="Times New Roman" w:hAnsi="Times New Roman"/>
        </w:rPr>
        <w:t xml:space="preserve">a. </w:t>
      </w:r>
      <w:r w:rsidR="00006BE5">
        <w:rPr>
          <w:rFonts w:ascii="Times New Roman" w:hAnsi="Times New Roman"/>
        </w:rPr>
        <w:t>Team leader</w:t>
      </w:r>
      <w:r w:rsidRPr="00F718A5">
        <w:rPr>
          <w:rFonts w:ascii="Times New Roman" w:hAnsi="Times New Roman"/>
        </w:rPr>
        <w:t xml:space="preserve"> assignment sheet</w:t>
      </w:r>
      <w:bookmarkEnd w:id="22"/>
    </w:p>
    <w:p w14:paraId="3BA057CE" w14:textId="77777777" w:rsidR="00A30A44" w:rsidRPr="00C13791" w:rsidRDefault="00A30A44" w:rsidP="007E754A">
      <w:pPr>
        <w:rPr>
          <w:rFonts w:ascii="Times New Roman" w:hAnsi="Times New Roman" w:cs="Times New Roman"/>
        </w:rPr>
      </w:pPr>
    </w:p>
    <w:p w14:paraId="1155569A" w14:textId="470052F3" w:rsidR="0043017C" w:rsidRPr="00C13791" w:rsidRDefault="00C0664B" w:rsidP="00CB43F6">
      <w:pPr>
        <w:jc w:val="both"/>
        <w:rPr>
          <w:rFonts w:ascii="Times New Roman" w:hAnsi="Times New Roman" w:cs="Times New Roman"/>
        </w:rPr>
      </w:pPr>
      <w:r w:rsidRPr="00C13791">
        <w:rPr>
          <w:rFonts w:ascii="Times New Roman" w:hAnsi="Times New Roman" w:cs="Times New Roman"/>
        </w:rPr>
        <w:t xml:space="preserve">The </w:t>
      </w:r>
      <w:r w:rsidR="00A834E8" w:rsidRPr="00C13791">
        <w:rPr>
          <w:rFonts w:ascii="Times New Roman" w:hAnsi="Times New Roman" w:cs="Times New Roman"/>
        </w:rPr>
        <w:t xml:space="preserve">aim of the </w:t>
      </w:r>
      <w:r w:rsidR="00006BE5">
        <w:rPr>
          <w:rFonts w:ascii="Times New Roman" w:hAnsi="Times New Roman" w:cs="Times New Roman"/>
        </w:rPr>
        <w:t>team leader</w:t>
      </w:r>
      <w:r w:rsidR="00006BE5" w:rsidRPr="00C13791">
        <w:rPr>
          <w:rFonts w:ascii="Times New Roman" w:hAnsi="Times New Roman" w:cs="Times New Roman"/>
        </w:rPr>
        <w:t xml:space="preserve"> </w:t>
      </w:r>
      <w:r w:rsidR="00A834E8" w:rsidRPr="00C13791">
        <w:rPr>
          <w:rFonts w:ascii="Times New Roman" w:hAnsi="Times New Roman" w:cs="Times New Roman"/>
        </w:rPr>
        <w:t>assignment sheet is</w:t>
      </w:r>
      <w:r w:rsidRPr="00C13791">
        <w:rPr>
          <w:rFonts w:ascii="Times New Roman" w:hAnsi="Times New Roman" w:cs="Times New Roman"/>
        </w:rPr>
        <w:t xml:space="preserve"> to track household</w:t>
      </w:r>
      <w:r w:rsidR="00A834E8" w:rsidRPr="00C13791">
        <w:rPr>
          <w:rFonts w:ascii="Times New Roman" w:hAnsi="Times New Roman" w:cs="Times New Roman"/>
        </w:rPr>
        <w:t xml:space="preserve">/interviewer assignment in each </w:t>
      </w:r>
      <w:r w:rsidR="00BA0BB3">
        <w:rPr>
          <w:rFonts w:ascii="Times New Roman" w:hAnsi="Times New Roman" w:cs="Times New Roman"/>
        </w:rPr>
        <w:t>cluster and district, ward, and village</w:t>
      </w:r>
      <w:r w:rsidR="00A834E8" w:rsidRPr="00C13791">
        <w:rPr>
          <w:rFonts w:ascii="Times New Roman" w:hAnsi="Times New Roman" w:cs="Times New Roman"/>
        </w:rPr>
        <w:t xml:space="preserve">. </w:t>
      </w:r>
      <w:r w:rsidR="00B24D46">
        <w:rPr>
          <w:rFonts w:ascii="Times New Roman" w:hAnsi="Times New Roman" w:cs="Times New Roman"/>
        </w:rPr>
        <w:t xml:space="preserve"> The </w:t>
      </w:r>
      <w:r w:rsidR="00006BE5">
        <w:rPr>
          <w:rFonts w:ascii="Times New Roman" w:hAnsi="Times New Roman" w:cs="Times New Roman"/>
        </w:rPr>
        <w:t>team leader</w:t>
      </w:r>
      <w:r w:rsidR="00006BE5" w:rsidDel="00006BE5">
        <w:rPr>
          <w:rFonts w:ascii="Times New Roman" w:hAnsi="Times New Roman" w:cs="Times New Roman"/>
        </w:rPr>
        <w:t xml:space="preserve"> </w:t>
      </w:r>
      <w:r w:rsidR="00B24D46">
        <w:rPr>
          <w:rFonts w:ascii="Times New Roman" w:hAnsi="Times New Roman" w:cs="Times New Roman"/>
        </w:rPr>
        <w:t>assignment sheet</w:t>
      </w:r>
      <w:r w:rsidR="0043017C" w:rsidRPr="00C13791">
        <w:rPr>
          <w:rFonts w:ascii="Times New Roman" w:hAnsi="Times New Roman" w:cs="Times New Roman"/>
        </w:rPr>
        <w:t xml:space="preserve"> is </w:t>
      </w:r>
      <w:r w:rsidR="006158FC" w:rsidRPr="00C13791">
        <w:rPr>
          <w:rFonts w:ascii="Times New Roman" w:hAnsi="Times New Roman" w:cs="Times New Roman"/>
        </w:rPr>
        <w:t>a logistic</w:t>
      </w:r>
      <w:r w:rsidR="00C6347B" w:rsidRPr="00C13791">
        <w:rPr>
          <w:rFonts w:ascii="Times New Roman" w:hAnsi="Times New Roman" w:cs="Times New Roman"/>
        </w:rPr>
        <w:t>s</w:t>
      </w:r>
      <w:r w:rsidR="006158FC" w:rsidRPr="00C13791">
        <w:rPr>
          <w:rFonts w:ascii="Times New Roman" w:hAnsi="Times New Roman" w:cs="Times New Roman"/>
        </w:rPr>
        <w:t xml:space="preserve"> and</w:t>
      </w:r>
      <w:r w:rsidR="0043017C" w:rsidRPr="00C13791">
        <w:rPr>
          <w:rFonts w:ascii="Times New Roman" w:hAnsi="Times New Roman" w:cs="Times New Roman"/>
        </w:rPr>
        <w:t xml:space="preserve"> </w:t>
      </w:r>
      <w:r w:rsidR="006158FC" w:rsidRPr="00C13791">
        <w:rPr>
          <w:rFonts w:ascii="Times New Roman" w:hAnsi="Times New Roman" w:cs="Times New Roman"/>
        </w:rPr>
        <w:t>quality assurance tool to ensure all households and eligible members are captured</w:t>
      </w:r>
      <w:r w:rsidR="0043017C" w:rsidRPr="00C13791">
        <w:rPr>
          <w:rFonts w:ascii="Times New Roman" w:hAnsi="Times New Roman" w:cs="Times New Roman"/>
        </w:rPr>
        <w:t xml:space="preserve">.  </w:t>
      </w:r>
      <w:r w:rsidR="00B24D46">
        <w:rPr>
          <w:rFonts w:ascii="Times New Roman" w:hAnsi="Times New Roman" w:cs="Times New Roman"/>
        </w:rPr>
        <w:t>These forms are in p</w:t>
      </w:r>
      <w:r w:rsidR="0043017C" w:rsidRPr="00C13791">
        <w:rPr>
          <w:rFonts w:ascii="Times New Roman" w:hAnsi="Times New Roman" w:cs="Times New Roman"/>
        </w:rPr>
        <w:t>aper fo</w:t>
      </w:r>
      <w:r w:rsidR="00B24D46">
        <w:rPr>
          <w:rFonts w:ascii="Times New Roman" w:hAnsi="Times New Roman" w:cs="Times New Roman"/>
        </w:rPr>
        <w:t>rmat</w:t>
      </w:r>
      <w:r w:rsidR="0043017C" w:rsidRPr="00C13791">
        <w:rPr>
          <w:rFonts w:ascii="Times New Roman" w:hAnsi="Times New Roman" w:cs="Times New Roman"/>
        </w:rPr>
        <w:t xml:space="preserve"> </w:t>
      </w:r>
      <w:r w:rsidR="00C6347B" w:rsidRPr="00C13791">
        <w:rPr>
          <w:rFonts w:ascii="Times New Roman" w:hAnsi="Times New Roman" w:cs="Times New Roman"/>
        </w:rPr>
        <w:t xml:space="preserve">will be </w:t>
      </w:r>
      <w:r w:rsidR="0043017C" w:rsidRPr="00C13791">
        <w:rPr>
          <w:rFonts w:ascii="Times New Roman" w:hAnsi="Times New Roman" w:cs="Times New Roman"/>
        </w:rPr>
        <w:t>periodically submitted to the central office</w:t>
      </w:r>
      <w:r w:rsidR="006158FC" w:rsidRPr="00C13791">
        <w:rPr>
          <w:rFonts w:ascii="Times New Roman" w:hAnsi="Times New Roman" w:cs="Times New Roman"/>
        </w:rPr>
        <w:t>.  At the central level, t</w:t>
      </w:r>
      <w:r w:rsidR="0043017C" w:rsidRPr="00C13791">
        <w:rPr>
          <w:rFonts w:ascii="Times New Roman" w:hAnsi="Times New Roman" w:cs="Times New Roman"/>
        </w:rPr>
        <w:t xml:space="preserve">hese forms </w:t>
      </w:r>
      <w:r w:rsidR="006158FC" w:rsidRPr="00C13791">
        <w:rPr>
          <w:rFonts w:ascii="Times New Roman" w:hAnsi="Times New Roman" w:cs="Times New Roman"/>
        </w:rPr>
        <w:t>provide</w:t>
      </w:r>
      <w:r w:rsidR="0043017C" w:rsidRPr="00C13791">
        <w:rPr>
          <w:rFonts w:ascii="Times New Roman" w:hAnsi="Times New Roman" w:cs="Times New Roman"/>
        </w:rPr>
        <w:t xml:space="preserve"> a “paper trai</w:t>
      </w:r>
      <w:r w:rsidR="006158FC" w:rsidRPr="00C13791">
        <w:rPr>
          <w:rFonts w:ascii="Times New Roman" w:hAnsi="Times New Roman" w:cs="Times New Roman"/>
        </w:rPr>
        <w:t>l” for the data collected and are used to</w:t>
      </w:r>
      <w:r w:rsidR="0043017C" w:rsidRPr="00C13791">
        <w:rPr>
          <w:rFonts w:ascii="Times New Roman" w:hAnsi="Times New Roman" w:cs="Times New Roman"/>
        </w:rPr>
        <w:t xml:space="preserve"> verify any issues </w:t>
      </w:r>
      <w:r w:rsidR="006158FC" w:rsidRPr="00C13791">
        <w:rPr>
          <w:rFonts w:ascii="Times New Roman" w:hAnsi="Times New Roman" w:cs="Times New Roman"/>
        </w:rPr>
        <w:t>(i.e. correcting</w:t>
      </w:r>
      <w:r w:rsidR="0043017C" w:rsidRPr="00C13791">
        <w:rPr>
          <w:rFonts w:ascii="Times New Roman" w:hAnsi="Times New Roman" w:cs="Times New Roman"/>
        </w:rPr>
        <w:t xml:space="preserve"> identifiers in t</w:t>
      </w:r>
      <w:r w:rsidR="006158FC" w:rsidRPr="00C13791">
        <w:rPr>
          <w:rFonts w:ascii="Times New Roman" w:hAnsi="Times New Roman" w:cs="Times New Roman"/>
        </w:rPr>
        <w:t>he database)</w:t>
      </w:r>
      <w:r w:rsidR="008B1CA0">
        <w:rPr>
          <w:rFonts w:ascii="Times New Roman" w:hAnsi="Times New Roman" w:cs="Times New Roman"/>
        </w:rPr>
        <w:t>.</w:t>
      </w:r>
      <w:r w:rsidR="006158FC" w:rsidRPr="00C13791">
        <w:rPr>
          <w:rFonts w:ascii="Times New Roman" w:hAnsi="Times New Roman" w:cs="Times New Roman"/>
        </w:rPr>
        <w:t xml:space="preserve">  </w:t>
      </w:r>
    </w:p>
    <w:p w14:paraId="11E8007B" w14:textId="77777777" w:rsidR="0043017C" w:rsidRPr="00C13791" w:rsidRDefault="0043017C" w:rsidP="007E754A">
      <w:pPr>
        <w:rPr>
          <w:rFonts w:ascii="Times New Roman" w:hAnsi="Times New Roman" w:cs="Times New Roman"/>
        </w:rPr>
      </w:pPr>
    </w:p>
    <w:p w14:paraId="0C671A72" w14:textId="74455C79" w:rsidR="00C0664B" w:rsidRPr="00C13791" w:rsidRDefault="006158FC" w:rsidP="00CB43F6">
      <w:pPr>
        <w:jc w:val="both"/>
        <w:rPr>
          <w:rFonts w:ascii="Times New Roman" w:hAnsi="Times New Roman" w:cs="Times New Roman"/>
        </w:rPr>
      </w:pPr>
      <w:r w:rsidRPr="00C13791">
        <w:rPr>
          <w:rFonts w:ascii="Times New Roman" w:hAnsi="Times New Roman" w:cs="Times New Roman"/>
        </w:rPr>
        <w:lastRenderedPageBreak/>
        <w:t xml:space="preserve">One </w:t>
      </w:r>
      <w:r w:rsidR="00006BE5">
        <w:rPr>
          <w:rFonts w:ascii="Times New Roman" w:hAnsi="Times New Roman" w:cs="Times New Roman"/>
        </w:rPr>
        <w:t>team leader</w:t>
      </w:r>
      <w:r w:rsidR="00006BE5" w:rsidDel="00006BE5">
        <w:rPr>
          <w:rFonts w:ascii="Times New Roman" w:hAnsi="Times New Roman" w:cs="Times New Roman"/>
        </w:rPr>
        <w:t xml:space="preserve"> </w:t>
      </w:r>
      <w:r w:rsidR="00B24D46">
        <w:rPr>
          <w:rFonts w:ascii="Times New Roman" w:hAnsi="Times New Roman" w:cs="Times New Roman"/>
        </w:rPr>
        <w:t>assignment sheet</w:t>
      </w:r>
      <w:r w:rsidRPr="00C13791">
        <w:rPr>
          <w:rFonts w:ascii="Times New Roman" w:hAnsi="Times New Roman" w:cs="Times New Roman"/>
        </w:rPr>
        <w:t xml:space="preserve"> is used</w:t>
      </w:r>
      <w:r w:rsidR="00554D1B" w:rsidRPr="00C13791">
        <w:rPr>
          <w:rFonts w:ascii="Times New Roman" w:hAnsi="Times New Roman" w:cs="Times New Roman"/>
        </w:rPr>
        <w:t xml:space="preserve"> per </w:t>
      </w:r>
      <w:r w:rsidR="00C6347B" w:rsidRPr="00C13791">
        <w:rPr>
          <w:rFonts w:ascii="Times New Roman" w:hAnsi="Times New Roman" w:cs="Times New Roman"/>
        </w:rPr>
        <w:t>cluster</w:t>
      </w:r>
      <w:r w:rsidR="00554D1B" w:rsidRPr="00C13791">
        <w:rPr>
          <w:rFonts w:ascii="Times New Roman" w:hAnsi="Times New Roman" w:cs="Times New Roman"/>
        </w:rPr>
        <w:t xml:space="preserve">.  The </w:t>
      </w:r>
      <w:r w:rsidR="001B3F24">
        <w:rPr>
          <w:rFonts w:ascii="Times New Roman" w:hAnsi="Times New Roman" w:cs="Times New Roman"/>
        </w:rPr>
        <w:t>te</w:t>
      </w:r>
      <w:r w:rsidR="00215488">
        <w:rPr>
          <w:rFonts w:ascii="Times New Roman" w:hAnsi="Times New Roman" w:cs="Times New Roman"/>
        </w:rPr>
        <w:t>am leader</w:t>
      </w:r>
      <w:r w:rsidR="001B3F24" w:rsidRPr="00C13791">
        <w:rPr>
          <w:rFonts w:ascii="Times New Roman" w:hAnsi="Times New Roman" w:cs="Times New Roman"/>
        </w:rPr>
        <w:t xml:space="preserve"> </w:t>
      </w:r>
      <w:r w:rsidR="00554D1B" w:rsidRPr="00C13791">
        <w:rPr>
          <w:rFonts w:ascii="Times New Roman" w:hAnsi="Times New Roman" w:cs="Times New Roman"/>
        </w:rPr>
        <w:t xml:space="preserve">would fill in the </w:t>
      </w:r>
      <w:r w:rsidR="00BA0BB3">
        <w:rPr>
          <w:rFonts w:ascii="Times New Roman" w:hAnsi="Times New Roman" w:cs="Times New Roman"/>
        </w:rPr>
        <w:t>cluster and district, ward, and village</w:t>
      </w:r>
      <w:r w:rsidR="008B4FBE">
        <w:rPr>
          <w:rFonts w:ascii="Times New Roman" w:hAnsi="Times New Roman" w:cs="Times New Roman"/>
        </w:rPr>
        <w:t xml:space="preserve">, </w:t>
      </w:r>
      <w:r w:rsidR="00C6347B" w:rsidRPr="00C13791">
        <w:rPr>
          <w:rFonts w:ascii="Times New Roman" w:hAnsi="Times New Roman" w:cs="Times New Roman"/>
        </w:rPr>
        <w:t xml:space="preserve">and </w:t>
      </w:r>
      <w:r w:rsidR="00554D1B" w:rsidRPr="00C13791">
        <w:rPr>
          <w:rFonts w:ascii="Times New Roman" w:hAnsi="Times New Roman" w:cs="Times New Roman"/>
        </w:rPr>
        <w:t>the</w:t>
      </w:r>
      <w:r w:rsidR="00B24D46">
        <w:rPr>
          <w:rFonts w:ascii="Times New Roman" w:hAnsi="Times New Roman" w:cs="Times New Roman"/>
        </w:rPr>
        <w:t xml:space="preserve"> </w:t>
      </w:r>
      <w:r w:rsidR="007C2017">
        <w:rPr>
          <w:rFonts w:ascii="Times New Roman" w:hAnsi="Times New Roman" w:cs="Times New Roman"/>
        </w:rPr>
        <w:t>team leader</w:t>
      </w:r>
      <w:r w:rsidR="007C2017" w:rsidDel="007C2017">
        <w:rPr>
          <w:rFonts w:ascii="Times New Roman" w:hAnsi="Times New Roman" w:cs="Times New Roman"/>
        </w:rPr>
        <w:t xml:space="preserve"> </w:t>
      </w:r>
      <w:r w:rsidR="00554D1B" w:rsidRPr="00C13791">
        <w:rPr>
          <w:rFonts w:ascii="Times New Roman" w:hAnsi="Times New Roman" w:cs="Times New Roman"/>
        </w:rPr>
        <w:t>name and ID nu</w:t>
      </w:r>
      <w:r w:rsidR="00DF19DD" w:rsidRPr="00C13791">
        <w:rPr>
          <w:rFonts w:ascii="Times New Roman" w:hAnsi="Times New Roman" w:cs="Times New Roman"/>
        </w:rPr>
        <w:t xml:space="preserve">mber. </w:t>
      </w:r>
      <w:r w:rsidR="00ED5851">
        <w:rPr>
          <w:rFonts w:ascii="Times New Roman" w:hAnsi="Times New Roman" w:cs="Times New Roman"/>
        </w:rPr>
        <w:t>Information in columns 1 to 4</w:t>
      </w:r>
      <w:r w:rsidR="00CB43F6">
        <w:rPr>
          <w:rFonts w:ascii="Times New Roman" w:hAnsi="Times New Roman" w:cs="Times New Roman"/>
        </w:rPr>
        <w:t xml:space="preserve"> </w:t>
      </w:r>
      <w:r w:rsidR="00ED1D6D">
        <w:rPr>
          <w:rFonts w:ascii="Times New Roman" w:hAnsi="Times New Roman" w:cs="Times New Roman"/>
        </w:rPr>
        <w:t xml:space="preserve">(A and B) </w:t>
      </w:r>
      <w:r w:rsidR="00ED5851">
        <w:rPr>
          <w:rFonts w:ascii="Times New Roman" w:hAnsi="Times New Roman" w:cs="Times New Roman"/>
        </w:rPr>
        <w:t>should be complete</w:t>
      </w:r>
      <w:r w:rsidR="0066024A">
        <w:rPr>
          <w:rFonts w:ascii="Times New Roman" w:hAnsi="Times New Roman" w:cs="Times New Roman"/>
        </w:rPr>
        <w:t>d</w:t>
      </w:r>
      <w:r w:rsidR="00ED5851">
        <w:rPr>
          <w:rFonts w:ascii="Times New Roman" w:hAnsi="Times New Roman" w:cs="Times New Roman"/>
        </w:rPr>
        <w:t xml:space="preserve"> </w:t>
      </w:r>
      <w:r w:rsidR="0059557B">
        <w:rPr>
          <w:rFonts w:ascii="Times New Roman" w:hAnsi="Times New Roman" w:cs="Times New Roman"/>
        </w:rPr>
        <w:t xml:space="preserve">using information on mapping enumeration form upon assigning </w:t>
      </w:r>
      <w:r w:rsidR="00ED5851">
        <w:rPr>
          <w:rFonts w:ascii="Times New Roman" w:hAnsi="Times New Roman" w:cs="Times New Roman"/>
        </w:rPr>
        <w:t>households to interviewers. The other co</w:t>
      </w:r>
      <w:r w:rsidR="0066024A">
        <w:rPr>
          <w:rFonts w:ascii="Times New Roman" w:hAnsi="Times New Roman" w:cs="Times New Roman"/>
        </w:rPr>
        <w:t>lumns (5-12) should be filled out after the completion of interviews.</w:t>
      </w:r>
      <w:r w:rsidR="00DF19DD" w:rsidRPr="00C13791">
        <w:rPr>
          <w:rFonts w:ascii="Times New Roman" w:hAnsi="Times New Roman" w:cs="Times New Roman"/>
        </w:rPr>
        <w:t xml:space="preserve"> </w:t>
      </w:r>
      <w:r w:rsidR="00554D1B" w:rsidRPr="00C13791">
        <w:rPr>
          <w:rFonts w:ascii="Times New Roman" w:hAnsi="Times New Roman" w:cs="Times New Roman"/>
        </w:rPr>
        <w:t>For each household, t</w:t>
      </w:r>
      <w:r w:rsidR="00A834E8" w:rsidRPr="00C13791">
        <w:rPr>
          <w:rFonts w:ascii="Times New Roman" w:hAnsi="Times New Roman" w:cs="Times New Roman"/>
        </w:rPr>
        <w:t xml:space="preserve">he </w:t>
      </w:r>
      <w:r w:rsidR="00215488">
        <w:rPr>
          <w:rFonts w:ascii="Times New Roman" w:hAnsi="Times New Roman" w:cs="Times New Roman"/>
        </w:rPr>
        <w:t>team leader</w:t>
      </w:r>
      <w:r w:rsidR="00A834E8" w:rsidRPr="00C13791">
        <w:rPr>
          <w:rFonts w:ascii="Times New Roman" w:hAnsi="Times New Roman" w:cs="Times New Roman"/>
        </w:rPr>
        <w:t xml:space="preserve"> w</w:t>
      </w:r>
      <w:r w:rsidR="00B24D46">
        <w:rPr>
          <w:rFonts w:ascii="Times New Roman" w:hAnsi="Times New Roman" w:cs="Times New Roman"/>
        </w:rPr>
        <w:t>ill</w:t>
      </w:r>
      <w:r w:rsidR="00A834E8" w:rsidRPr="00C13791">
        <w:rPr>
          <w:rFonts w:ascii="Times New Roman" w:hAnsi="Times New Roman" w:cs="Times New Roman"/>
        </w:rPr>
        <w:t xml:space="preserve"> </w:t>
      </w:r>
      <w:r w:rsidR="00554D1B" w:rsidRPr="00C13791">
        <w:rPr>
          <w:rFonts w:ascii="Times New Roman" w:hAnsi="Times New Roman" w:cs="Times New Roman"/>
        </w:rPr>
        <w:t>enter</w:t>
      </w:r>
      <w:r w:rsidR="00A834E8" w:rsidRPr="00C13791">
        <w:rPr>
          <w:rFonts w:ascii="Times New Roman" w:hAnsi="Times New Roman" w:cs="Times New Roman"/>
        </w:rPr>
        <w:t xml:space="preserve"> the </w:t>
      </w:r>
      <w:r w:rsidR="00ED1D6D">
        <w:rPr>
          <w:rFonts w:ascii="Times New Roman" w:hAnsi="Times New Roman" w:cs="Times New Roman"/>
        </w:rPr>
        <w:t>structure</w:t>
      </w:r>
      <w:r w:rsidR="00ED1D6D" w:rsidRPr="00C13791">
        <w:rPr>
          <w:rFonts w:ascii="Times New Roman" w:hAnsi="Times New Roman" w:cs="Times New Roman"/>
        </w:rPr>
        <w:t xml:space="preserve"> </w:t>
      </w:r>
      <w:r w:rsidR="00C6347B" w:rsidRPr="00C13791">
        <w:rPr>
          <w:rFonts w:ascii="Times New Roman" w:hAnsi="Times New Roman" w:cs="Times New Roman"/>
        </w:rPr>
        <w:t>number (1)</w:t>
      </w:r>
      <w:r w:rsidR="00453194" w:rsidRPr="00C13791">
        <w:rPr>
          <w:rFonts w:ascii="Times New Roman" w:hAnsi="Times New Roman" w:cs="Times New Roman"/>
        </w:rPr>
        <w:t xml:space="preserve"> </w:t>
      </w:r>
      <w:r w:rsidR="00A834E8" w:rsidRPr="00C13791">
        <w:rPr>
          <w:rFonts w:ascii="Times New Roman" w:hAnsi="Times New Roman" w:cs="Times New Roman"/>
        </w:rPr>
        <w:t xml:space="preserve">and the name of </w:t>
      </w:r>
      <w:r w:rsidRPr="00C13791">
        <w:rPr>
          <w:rFonts w:ascii="Times New Roman" w:hAnsi="Times New Roman" w:cs="Times New Roman"/>
        </w:rPr>
        <w:t xml:space="preserve">the interviewer and date </w:t>
      </w:r>
      <w:r w:rsidR="00A834E8" w:rsidRPr="00C13791">
        <w:rPr>
          <w:rFonts w:ascii="Times New Roman" w:hAnsi="Times New Roman" w:cs="Times New Roman"/>
        </w:rPr>
        <w:t>assigned (</w:t>
      </w:r>
      <w:r w:rsidR="00453194" w:rsidRPr="00C13791">
        <w:rPr>
          <w:rFonts w:ascii="Times New Roman" w:hAnsi="Times New Roman" w:cs="Times New Roman"/>
        </w:rPr>
        <w:t>2</w:t>
      </w:r>
      <w:r w:rsidR="00A834E8" w:rsidRPr="00C13791">
        <w:rPr>
          <w:rFonts w:ascii="Times New Roman" w:hAnsi="Times New Roman" w:cs="Times New Roman"/>
        </w:rPr>
        <w:t xml:space="preserve">). </w:t>
      </w:r>
      <w:r w:rsidR="0066024A">
        <w:rPr>
          <w:rFonts w:ascii="Times New Roman" w:hAnsi="Times New Roman" w:cs="Times New Roman"/>
        </w:rPr>
        <w:t>The</w:t>
      </w:r>
      <w:r w:rsidR="00A834E8" w:rsidRPr="00C13791">
        <w:rPr>
          <w:rFonts w:ascii="Times New Roman" w:hAnsi="Times New Roman" w:cs="Times New Roman"/>
        </w:rPr>
        <w:t xml:space="preserve"> </w:t>
      </w:r>
      <w:r w:rsidR="00215488">
        <w:rPr>
          <w:rFonts w:ascii="Times New Roman" w:hAnsi="Times New Roman" w:cs="Times New Roman"/>
        </w:rPr>
        <w:t>team leader</w:t>
      </w:r>
      <w:r w:rsidR="0043017C" w:rsidRPr="00C13791">
        <w:rPr>
          <w:rFonts w:ascii="Times New Roman" w:hAnsi="Times New Roman" w:cs="Times New Roman"/>
        </w:rPr>
        <w:t xml:space="preserve"> </w:t>
      </w:r>
      <w:r w:rsidRPr="00C13791">
        <w:rPr>
          <w:rFonts w:ascii="Times New Roman" w:hAnsi="Times New Roman" w:cs="Times New Roman"/>
        </w:rPr>
        <w:t>will</w:t>
      </w:r>
      <w:r w:rsidR="0043017C" w:rsidRPr="00C13791">
        <w:rPr>
          <w:rFonts w:ascii="Times New Roman" w:hAnsi="Times New Roman" w:cs="Times New Roman"/>
        </w:rPr>
        <w:t xml:space="preserve"> note the </w:t>
      </w:r>
      <w:r w:rsidR="00453194" w:rsidRPr="00C13791">
        <w:rPr>
          <w:rFonts w:ascii="Times New Roman" w:hAnsi="Times New Roman" w:cs="Times New Roman"/>
        </w:rPr>
        <w:t xml:space="preserve">household number (3), </w:t>
      </w:r>
      <w:r w:rsidR="0043017C" w:rsidRPr="00C13791">
        <w:rPr>
          <w:rFonts w:ascii="Times New Roman" w:hAnsi="Times New Roman" w:cs="Times New Roman"/>
        </w:rPr>
        <w:t>head</w:t>
      </w:r>
      <w:r w:rsidR="00C6347B" w:rsidRPr="00C13791">
        <w:rPr>
          <w:rFonts w:ascii="Times New Roman" w:hAnsi="Times New Roman" w:cs="Times New Roman"/>
        </w:rPr>
        <w:t xml:space="preserve"> of household</w:t>
      </w:r>
      <w:r w:rsidR="0043017C" w:rsidRPr="00C13791">
        <w:rPr>
          <w:rFonts w:ascii="Times New Roman" w:hAnsi="Times New Roman" w:cs="Times New Roman"/>
        </w:rPr>
        <w:t xml:space="preserve"> name (</w:t>
      </w:r>
      <w:r w:rsidR="00C6347B" w:rsidRPr="00C13791">
        <w:rPr>
          <w:rFonts w:ascii="Times New Roman" w:hAnsi="Times New Roman" w:cs="Times New Roman"/>
        </w:rPr>
        <w:t>4</w:t>
      </w:r>
      <w:r w:rsidR="00B7329A">
        <w:rPr>
          <w:rFonts w:ascii="Times New Roman" w:hAnsi="Times New Roman" w:cs="Times New Roman"/>
        </w:rPr>
        <w:t>A</w:t>
      </w:r>
      <w:r w:rsidR="0043017C" w:rsidRPr="00C13791">
        <w:rPr>
          <w:rFonts w:ascii="Times New Roman" w:hAnsi="Times New Roman" w:cs="Times New Roman"/>
        </w:rPr>
        <w:t xml:space="preserve">), </w:t>
      </w:r>
      <w:r w:rsidR="00B7329A">
        <w:rPr>
          <w:rFonts w:ascii="Times New Roman" w:hAnsi="Times New Roman" w:cs="Times New Roman"/>
        </w:rPr>
        <w:t xml:space="preserve">whether the household was selected for a man’s questionnaire (4B), </w:t>
      </w:r>
      <w:r w:rsidR="0043017C" w:rsidRPr="00C13791">
        <w:rPr>
          <w:rFonts w:ascii="Times New Roman" w:hAnsi="Times New Roman" w:cs="Times New Roman"/>
        </w:rPr>
        <w:t>final result</w:t>
      </w:r>
      <w:r w:rsidR="00B7329A">
        <w:rPr>
          <w:rFonts w:ascii="Times New Roman" w:hAnsi="Times New Roman" w:cs="Times New Roman"/>
        </w:rPr>
        <w:t xml:space="preserve"> for the household interview</w:t>
      </w:r>
      <w:r w:rsidR="0043017C" w:rsidRPr="00C13791">
        <w:rPr>
          <w:rFonts w:ascii="Times New Roman" w:hAnsi="Times New Roman" w:cs="Times New Roman"/>
        </w:rPr>
        <w:t xml:space="preserve"> (</w:t>
      </w:r>
      <w:r w:rsidR="00C6347B" w:rsidRPr="00C13791">
        <w:rPr>
          <w:rFonts w:ascii="Times New Roman" w:hAnsi="Times New Roman" w:cs="Times New Roman"/>
        </w:rPr>
        <w:t>5</w:t>
      </w:r>
      <w:r w:rsidR="0043017C" w:rsidRPr="00C13791">
        <w:rPr>
          <w:rFonts w:ascii="Times New Roman" w:hAnsi="Times New Roman" w:cs="Times New Roman"/>
        </w:rPr>
        <w:t>),</w:t>
      </w:r>
      <w:r w:rsidR="00C6347B" w:rsidRPr="00C13791">
        <w:rPr>
          <w:rFonts w:ascii="Times New Roman" w:hAnsi="Times New Roman" w:cs="Times New Roman"/>
        </w:rPr>
        <w:t xml:space="preserve"> </w:t>
      </w:r>
      <w:r w:rsidR="00B24D46">
        <w:rPr>
          <w:rFonts w:ascii="Times New Roman" w:hAnsi="Times New Roman" w:cs="Times New Roman"/>
        </w:rPr>
        <w:t xml:space="preserve">and </w:t>
      </w:r>
      <w:r w:rsidR="00B7329A">
        <w:rPr>
          <w:rFonts w:ascii="Times New Roman" w:hAnsi="Times New Roman" w:cs="Times New Roman"/>
        </w:rPr>
        <w:t xml:space="preserve">the total </w:t>
      </w:r>
      <w:r w:rsidR="00C6347B" w:rsidRPr="00C13791">
        <w:rPr>
          <w:rFonts w:ascii="Times New Roman" w:hAnsi="Times New Roman" w:cs="Times New Roman"/>
        </w:rPr>
        <w:t>number of eligible women (6</w:t>
      </w:r>
      <w:r w:rsidR="0043017C" w:rsidRPr="00C13791">
        <w:rPr>
          <w:rFonts w:ascii="Times New Roman" w:hAnsi="Times New Roman" w:cs="Times New Roman"/>
        </w:rPr>
        <w:t>) and</w:t>
      </w:r>
      <w:r w:rsidR="006D4EEC">
        <w:rPr>
          <w:rFonts w:ascii="Times New Roman" w:hAnsi="Times New Roman" w:cs="Times New Roman"/>
        </w:rPr>
        <w:t xml:space="preserve"> men</w:t>
      </w:r>
      <w:r w:rsidR="0043017C" w:rsidRPr="00C13791">
        <w:rPr>
          <w:rFonts w:ascii="Times New Roman" w:hAnsi="Times New Roman" w:cs="Times New Roman"/>
        </w:rPr>
        <w:t xml:space="preserve"> (</w:t>
      </w:r>
      <w:r w:rsidR="00C6347B" w:rsidRPr="00C13791">
        <w:rPr>
          <w:rFonts w:ascii="Times New Roman" w:hAnsi="Times New Roman" w:cs="Times New Roman"/>
        </w:rPr>
        <w:t>7</w:t>
      </w:r>
      <w:r w:rsidR="0043017C" w:rsidRPr="00C13791">
        <w:rPr>
          <w:rFonts w:ascii="Times New Roman" w:hAnsi="Times New Roman" w:cs="Times New Roman"/>
        </w:rPr>
        <w:t xml:space="preserve">).  Then in lines </w:t>
      </w:r>
      <w:r w:rsidR="00C6347B" w:rsidRPr="00C13791">
        <w:rPr>
          <w:rFonts w:ascii="Times New Roman" w:hAnsi="Times New Roman" w:cs="Times New Roman"/>
        </w:rPr>
        <w:t>8</w:t>
      </w:r>
      <w:r w:rsidR="0043017C" w:rsidRPr="00C13791">
        <w:rPr>
          <w:rFonts w:ascii="Times New Roman" w:hAnsi="Times New Roman" w:cs="Times New Roman"/>
        </w:rPr>
        <w:t>-1</w:t>
      </w:r>
      <w:r w:rsidR="00C6347B" w:rsidRPr="00C13791">
        <w:rPr>
          <w:rFonts w:ascii="Times New Roman" w:hAnsi="Times New Roman" w:cs="Times New Roman"/>
        </w:rPr>
        <w:t>1</w:t>
      </w:r>
      <w:r w:rsidR="0043017C" w:rsidRPr="00C13791">
        <w:rPr>
          <w:rFonts w:ascii="Times New Roman" w:hAnsi="Times New Roman" w:cs="Times New Roman"/>
        </w:rPr>
        <w:t xml:space="preserve">, the </w:t>
      </w:r>
      <w:r w:rsidR="007C2017">
        <w:rPr>
          <w:rFonts w:ascii="Times New Roman" w:hAnsi="Times New Roman" w:cs="Times New Roman"/>
        </w:rPr>
        <w:t>team leader</w:t>
      </w:r>
      <w:r w:rsidR="007C2017" w:rsidRPr="00C13791" w:rsidDel="007C2017">
        <w:rPr>
          <w:rFonts w:ascii="Times New Roman" w:hAnsi="Times New Roman" w:cs="Times New Roman"/>
        </w:rPr>
        <w:t xml:space="preserve"> </w:t>
      </w:r>
      <w:r w:rsidR="0043017C" w:rsidRPr="00C13791">
        <w:rPr>
          <w:rFonts w:ascii="Times New Roman" w:hAnsi="Times New Roman" w:cs="Times New Roman"/>
        </w:rPr>
        <w:t>would indicate</w:t>
      </w:r>
      <w:r w:rsidR="0066024A">
        <w:rPr>
          <w:rFonts w:ascii="Times New Roman" w:hAnsi="Times New Roman" w:cs="Times New Roman"/>
        </w:rPr>
        <w:t xml:space="preserve"> the line number and</w:t>
      </w:r>
      <w:r w:rsidR="0043017C" w:rsidRPr="00C13791">
        <w:rPr>
          <w:rFonts w:ascii="Times New Roman" w:hAnsi="Times New Roman" w:cs="Times New Roman"/>
        </w:rPr>
        <w:t xml:space="preserve"> the final interview result for each wom</w:t>
      </w:r>
      <w:r w:rsidR="006D4EEC">
        <w:rPr>
          <w:rFonts w:ascii="Times New Roman" w:hAnsi="Times New Roman" w:cs="Times New Roman"/>
        </w:rPr>
        <w:t>a</w:t>
      </w:r>
      <w:r w:rsidR="0043017C" w:rsidRPr="00C13791">
        <w:rPr>
          <w:rFonts w:ascii="Times New Roman" w:hAnsi="Times New Roman" w:cs="Times New Roman"/>
        </w:rPr>
        <w:t xml:space="preserve">n and </w:t>
      </w:r>
      <w:r w:rsidR="006D4EEC">
        <w:rPr>
          <w:rFonts w:ascii="Times New Roman" w:hAnsi="Times New Roman" w:cs="Times New Roman"/>
        </w:rPr>
        <w:t>man</w:t>
      </w:r>
      <w:r w:rsidR="0043017C" w:rsidRPr="00C13791">
        <w:rPr>
          <w:rFonts w:ascii="Times New Roman" w:hAnsi="Times New Roman" w:cs="Times New Roman"/>
        </w:rPr>
        <w:t xml:space="preserve">.  </w:t>
      </w:r>
      <w:r w:rsidRPr="00C13791">
        <w:rPr>
          <w:rFonts w:ascii="Times New Roman" w:hAnsi="Times New Roman" w:cs="Times New Roman"/>
        </w:rPr>
        <w:t>Any notes</w:t>
      </w:r>
      <w:r w:rsidR="00B7329A">
        <w:rPr>
          <w:rFonts w:ascii="Times New Roman" w:hAnsi="Times New Roman" w:cs="Times New Roman"/>
        </w:rPr>
        <w:t xml:space="preserve"> / observations</w:t>
      </w:r>
      <w:r w:rsidRPr="00C13791">
        <w:rPr>
          <w:rFonts w:ascii="Times New Roman" w:hAnsi="Times New Roman" w:cs="Times New Roman"/>
        </w:rPr>
        <w:t xml:space="preserve"> for the central</w:t>
      </w:r>
      <w:r w:rsidR="00C6347B" w:rsidRPr="00C13791">
        <w:rPr>
          <w:rFonts w:ascii="Times New Roman" w:hAnsi="Times New Roman" w:cs="Times New Roman"/>
        </w:rPr>
        <w:t xml:space="preserve"> office </w:t>
      </w:r>
      <w:r w:rsidR="00B7329A">
        <w:rPr>
          <w:rFonts w:ascii="Times New Roman" w:hAnsi="Times New Roman" w:cs="Times New Roman"/>
        </w:rPr>
        <w:t xml:space="preserve">or the interviewers </w:t>
      </w:r>
      <w:r w:rsidR="00C6347B" w:rsidRPr="00C13791">
        <w:rPr>
          <w:rFonts w:ascii="Times New Roman" w:hAnsi="Times New Roman" w:cs="Times New Roman"/>
        </w:rPr>
        <w:t>are written in column 12</w:t>
      </w:r>
      <w:r w:rsidRPr="00C13791">
        <w:rPr>
          <w:rFonts w:ascii="Times New Roman" w:hAnsi="Times New Roman" w:cs="Times New Roman"/>
        </w:rPr>
        <w:t xml:space="preserve">. </w:t>
      </w:r>
    </w:p>
    <w:p w14:paraId="6A6E3DE2" w14:textId="77777777" w:rsidR="0043017C" w:rsidRPr="00C13791" w:rsidRDefault="0043017C" w:rsidP="007E754A">
      <w:pPr>
        <w:rPr>
          <w:rFonts w:ascii="Times New Roman" w:hAnsi="Times New Roman" w:cs="Times New Roman"/>
        </w:rPr>
      </w:pPr>
    </w:p>
    <w:p w14:paraId="22490954" w14:textId="0A24D598" w:rsidR="0043017C" w:rsidRPr="00C13791" w:rsidRDefault="00554D1B" w:rsidP="00CB43F6">
      <w:pPr>
        <w:jc w:val="both"/>
        <w:rPr>
          <w:rFonts w:ascii="Times New Roman" w:hAnsi="Times New Roman" w:cs="Times New Roman"/>
        </w:rPr>
      </w:pPr>
      <w:r w:rsidRPr="00C13791">
        <w:rPr>
          <w:rFonts w:ascii="Times New Roman" w:hAnsi="Times New Roman" w:cs="Times New Roman"/>
        </w:rPr>
        <w:t>Once</w:t>
      </w:r>
      <w:r w:rsidR="006158FC" w:rsidRPr="00C13791">
        <w:rPr>
          <w:rFonts w:ascii="Times New Roman" w:hAnsi="Times New Roman" w:cs="Times New Roman"/>
        </w:rPr>
        <w:t xml:space="preserve"> data collection for th</w:t>
      </w:r>
      <w:r w:rsidR="00B24D46">
        <w:rPr>
          <w:rFonts w:ascii="Times New Roman" w:hAnsi="Times New Roman" w:cs="Times New Roman"/>
        </w:rPr>
        <w:t xml:space="preserve">e </w:t>
      </w:r>
      <w:r w:rsidR="00C6347B" w:rsidRPr="00C13791">
        <w:rPr>
          <w:rFonts w:ascii="Times New Roman" w:hAnsi="Times New Roman" w:cs="Times New Roman"/>
        </w:rPr>
        <w:t>cluster</w:t>
      </w:r>
      <w:r w:rsidRPr="00C13791">
        <w:rPr>
          <w:rFonts w:ascii="Times New Roman" w:hAnsi="Times New Roman" w:cs="Times New Roman"/>
        </w:rPr>
        <w:t xml:space="preserve"> is completed, the </w:t>
      </w:r>
      <w:r w:rsidR="007C2017">
        <w:rPr>
          <w:rFonts w:ascii="Times New Roman" w:hAnsi="Times New Roman" w:cs="Times New Roman"/>
        </w:rPr>
        <w:t>team leader</w:t>
      </w:r>
      <w:r w:rsidR="007C2017" w:rsidRPr="00C13791" w:rsidDel="007C2017">
        <w:rPr>
          <w:rFonts w:ascii="Times New Roman" w:hAnsi="Times New Roman" w:cs="Times New Roman"/>
        </w:rPr>
        <w:t xml:space="preserve"> </w:t>
      </w:r>
      <w:r w:rsidRPr="00C13791">
        <w:rPr>
          <w:rFonts w:ascii="Times New Roman" w:hAnsi="Times New Roman" w:cs="Times New Roman"/>
        </w:rPr>
        <w:t xml:space="preserve">would tally up the </w:t>
      </w:r>
      <w:r w:rsidR="006158FC" w:rsidRPr="00C13791">
        <w:rPr>
          <w:rFonts w:ascii="Times New Roman" w:hAnsi="Times New Roman" w:cs="Times New Roman"/>
        </w:rPr>
        <w:t xml:space="preserve">number </w:t>
      </w:r>
      <w:r w:rsidR="00C6347B" w:rsidRPr="00C13791">
        <w:rPr>
          <w:rFonts w:ascii="Times New Roman" w:hAnsi="Times New Roman" w:cs="Times New Roman"/>
        </w:rPr>
        <w:t>of households and number of</w:t>
      </w:r>
      <w:r w:rsidRPr="00C13791">
        <w:rPr>
          <w:rFonts w:ascii="Times New Roman" w:hAnsi="Times New Roman" w:cs="Times New Roman"/>
        </w:rPr>
        <w:t xml:space="preserve"> questionnaires completed </w:t>
      </w:r>
      <w:r w:rsidR="007C2017">
        <w:rPr>
          <w:rFonts w:ascii="Times New Roman" w:hAnsi="Times New Roman" w:cs="Times New Roman"/>
        </w:rPr>
        <w:t xml:space="preserve">(result code = 1-Completed) </w:t>
      </w:r>
      <w:r w:rsidRPr="00C13791">
        <w:rPr>
          <w:rFonts w:ascii="Times New Roman" w:hAnsi="Times New Roman" w:cs="Times New Roman"/>
        </w:rPr>
        <w:t>for eac</w:t>
      </w:r>
      <w:r w:rsidR="006158FC" w:rsidRPr="00C13791">
        <w:rPr>
          <w:rFonts w:ascii="Times New Roman" w:hAnsi="Times New Roman" w:cs="Times New Roman"/>
        </w:rPr>
        <w:t>h household, eligible woman/</w:t>
      </w:r>
      <w:r w:rsidR="006D4EEC">
        <w:rPr>
          <w:rFonts w:ascii="Times New Roman" w:hAnsi="Times New Roman" w:cs="Times New Roman"/>
        </w:rPr>
        <w:t xml:space="preserve">man </w:t>
      </w:r>
      <w:r w:rsidR="006158FC" w:rsidRPr="00C13791">
        <w:rPr>
          <w:rFonts w:ascii="Times New Roman" w:hAnsi="Times New Roman" w:cs="Times New Roman"/>
        </w:rPr>
        <w:t>and record at the end of the form</w:t>
      </w:r>
      <w:r w:rsidRPr="00C13791">
        <w:rPr>
          <w:rFonts w:ascii="Times New Roman" w:hAnsi="Times New Roman" w:cs="Times New Roman"/>
        </w:rPr>
        <w:t xml:space="preserve">.  This is also a quick way to keep track of the response rate for each </w:t>
      </w:r>
      <w:r w:rsidR="00C6347B" w:rsidRPr="00C13791">
        <w:rPr>
          <w:rFonts w:ascii="Times New Roman" w:hAnsi="Times New Roman" w:cs="Times New Roman"/>
        </w:rPr>
        <w:t>cluster</w:t>
      </w:r>
      <w:r w:rsidRPr="00C13791">
        <w:rPr>
          <w:rFonts w:ascii="Times New Roman" w:hAnsi="Times New Roman" w:cs="Times New Roman"/>
        </w:rPr>
        <w:t xml:space="preserve">. </w:t>
      </w:r>
      <w:r w:rsidR="0043017C" w:rsidRPr="00C13791">
        <w:rPr>
          <w:rFonts w:ascii="Times New Roman" w:hAnsi="Times New Roman" w:cs="Times New Roman"/>
        </w:rPr>
        <w:t xml:space="preserve"> </w:t>
      </w:r>
      <w:r w:rsidR="00D04C07" w:rsidRPr="00C13791">
        <w:rPr>
          <w:rFonts w:ascii="Times New Roman" w:hAnsi="Times New Roman" w:cs="Times New Roman"/>
        </w:rPr>
        <w:t xml:space="preserve">The </w:t>
      </w:r>
      <w:r w:rsidR="007C2017">
        <w:rPr>
          <w:rFonts w:ascii="Times New Roman" w:hAnsi="Times New Roman" w:cs="Times New Roman"/>
        </w:rPr>
        <w:t>team leader</w:t>
      </w:r>
      <w:r w:rsidR="007C2017" w:rsidRPr="00C13791" w:rsidDel="007C2017">
        <w:rPr>
          <w:rFonts w:ascii="Times New Roman" w:hAnsi="Times New Roman" w:cs="Times New Roman"/>
        </w:rPr>
        <w:t xml:space="preserve"> </w:t>
      </w:r>
      <w:r w:rsidR="00E55328" w:rsidRPr="00C13791">
        <w:rPr>
          <w:rFonts w:ascii="Times New Roman" w:hAnsi="Times New Roman" w:cs="Times New Roman"/>
        </w:rPr>
        <w:t xml:space="preserve">assignment sheet is found </w:t>
      </w:r>
      <w:r w:rsidR="00E55328" w:rsidRPr="00A33FEF">
        <w:rPr>
          <w:rFonts w:ascii="Times New Roman" w:hAnsi="Times New Roman" w:cs="Times New Roman"/>
        </w:rPr>
        <w:t>in annex 1.</w:t>
      </w:r>
      <w:r w:rsidR="00E55328" w:rsidRPr="00C13791">
        <w:rPr>
          <w:rFonts w:ascii="Times New Roman" w:hAnsi="Times New Roman" w:cs="Times New Roman"/>
        </w:rPr>
        <w:t xml:space="preserve"> </w:t>
      </w:r>
    </w:p>
    <w:p w14:paraId="66F7A984" w14:textId="77777777" w:rsidR="00D10C81" w:rsidRDefault="00D10C81" w:rsidP="007E754A"/>
    <w:p w14:paraId="462F0A2A" w14:textId="77777777" w:rsidR="00D10C81" w:rsidRDefault="00D10C81" w:rsidP="007E754A">
      <w:pPr>
        <w:pStyle w:val="Heading2"/>
        <w:spacing w:before="0"/>
        <w:rPr>
          <w:rFonts w:ascii="Times New Roman" w:hAnsi="Times New Roman"/>
        </w:rPr>
      </w:pPr>
      <w:bookmarkStart w:id="23" w:name="_Toc529871138"/>
      <w:r w:rsidRPr="007B3842">
        <w:rPr>
          <w:rFonts w:ascii="Times New Roman" w:hAnsi="Times New Roman"/>
        </w:rPr>
        <w:t>b. Interviewer assignment sheets</w:t>
      </w:r>
      <w:bookmarkEnd w:id="23"/>
    </w:p>
    <w:p w14:paraId="15A5C59A" w14:textId="77777777" w:rsidR="00285A87" w:rsidRDefault="00285A87" w:rsidP="007E754A"/>
    <w:p w14:paraId="139A5E58" w14:textId="77777777" w:rsidR="001E495F" w:rsidRPr="00C13791" w:rsidRDefault="00DF19DD" w:rsidP="00CB43F6">
      <w:pPr>
        <w:jc w:val="both"/>
        <w:rPr>
          <w:rFonts w:ascii="Times New Roman" w:hAnsi="Times New Roman" w:cs="Times New Roman"/>
        </w:rPr>
      </w:pPr>
      <w:r w:rsidRPr="00C13791">
        <w:rPr>
          <w:rFonts w:ascii="Times New Roman" w:hAnsi="Times New Roman" w:cs="Times New Roman"/>
        </w:rPr>
        <w:t xml:space="preserve">The aim of the interviewer assignment sheet is for each interviewer to track their assigned households, progress to completion and record any callbacks in each </w:t>
      </w:r>
      <w:r w:rsidR="00C6347B" w:rsidRPr="00C13791">
        <w:rPr>
          <w:rFonts w:ascii="Times New Roman" w:hAnsi="Times New Roman" w:cs="Times New Roman"/>
        </w:rPr>
        <w:t>cluster</w:t>
      </w:r>
      <w:r w:rsidRPr="00C13791">
        <w:rPr>
          <w:rFonts w:ascii="Times New Roman" w:hAnsi="Times New Roman" w:cs="Times New Roman"/>
        </w:rPr>
        <w:t xml:space="preserve">.  </w:t>
      </w:r>
      <w:r w:rsidR="00B24D46">
        <w:rPr>
          <w:rFonts w:ascii="Times New Roman" w:hAnsi="Times New Roman" w:cs="Times New Roman"/>
        </w:rPr>
        <w:t xml:space="preserve">The Interviewer assignment form is a </w:t>
      </w:r>
      <w:r w:rsidR="001E495F" w:rsidRPr="00C13791">
        <w:rPr>
          <w:rFonts w:ascii="Times New Roman" w:hAnsi="Times New Roman" w:cs="Times New Roman"/>
        </w:rPr>
        <w:t xml:space="preserve">paper form.  </w:t>
      </w:r>
      <w:r w:rsidR="00DC1A06" w:rsidRPr="00C13791">
        <w:rPr>
          <w:rFonts w:ascii="Times New Roman" w:hAnsi="Times New Roman" w:cs="Times New Roman"/>
        </w:rPr>
        <w:t xml:space="preserve">More detailed instructions </w:t>
      </w:r>
      <w:r w:rsidR="00B24D46">
        <w:rPr>
          <w:rFonts w:ascii="Times New Roman" w:hAnsi="Times New Roman" w:cs="Times New Roman"/>
        </w:rPr>
        <w:t xml:space="preserve">about the interviewer assignment sheet </w:t>
      </w:r>
      <w:r w:rsidR="00DC1A06" w:rsidRPr="00C13791">
        <w:rPr>
          <w:rFonts w:ascii="Times New Roman" w:hAnsi="Times New Roman" w:cs="Times New Roman"/>
        </w:rPr>
        <w:t xml:space="preserve">are found in the Interviewer Manual.  </w:t>
      </w:r>
    </w:p>
    <w:p w14:paraId="24220EB1" w14:textId="77777777" w:rsidR="001E495F" w:rsidRPr="00C13791" w:rsidRDefault="001E495F" w:rsidP="007E754A">
      <w:pPr>
        <w:rPr>
          <w:rFonts w:ascii="Times New Roman" w:hAnsi="Times New Roman" w:cs="Times New Roman"/>
        </w:rPr>
      </w:pPr>
    </w:p>
    <w:p w14:paraId="499A6308" w14:textId="231223C9" w:rsidR="00285A87" w:rsidRPr="00C13791" w:rsidRDefault="00DF19DD" w:rsidP="00CB43F6">
      <w:pPr>
        <w:jc w:val="both"/>
        <w:rPr>
          <w:rFonts w:ascii="Times New Roman" w:hAnsi="Times New Roman" w:cs="Times New Roman"/>
        </w:rPr>
      </w:pPr>
      <w:r w:rsidRPr="00C13791">
        <w:rPr>
          <w:rFonts w:ascii="Times New Roman" w:hAnsi="Times New Roman" w:cs="Times New Roman"/>
        </w:rPr>
        <w:t>After the household assignment, the interview</w:t>
      </w:r>
      <w:r w:rsidR="00DC1A06" w:rsidRPr="00C13791">
        <w:rPr>
          <w:rFonts w:ascii="Times New Roman" w:hAnsi="Times New Roman" w:cs="Times New Roman"/>
        </w:rPr>
        <w:t>er</w:t>
      </w:r>
      <w:r w:rsidRPr="00C13791">
        <w:rPr>
          <w:rFonts w:ascii="Times New Roman" w:hAnsi="Times New Roman" w:cs="Times New Roman"/>
        </w:rPr>
        <w:t xml:space="preserve"> </w:t>
      </w:r>
      <w:r w:rsidR="00DC1A06" w:rsidRPr="00C13791">
        <w:rPr>
          <w:rFonts w:ascii="Times New Roman" w:hAnsi="Times New Roman" w:cs="Times New Roman"/>
        </w:rPr>
        <w:t>will</w:t>
      </w:r>
      <w:r w:rsidRPr="00C13791">
        <w:rPr>
          <w:rFonts w:ascii="Times New Roman" w:hAnsi="Times New Roman" w:cs="Times New Roman"/>
        </w:rPr>
        <w:t xml:space="preserve"> </w:t>
      </w:r>
      <w:r w:rsidR="00DC1A06" w:rsidRPr="00C13791">
        <w:rPr>
          <w:rFonts w:ascii="Times New Roman" w:hAnsi="Times New Roman" w:cs="Times New Roman"/>
        </w:rPr>
        <w:t xml:space="preserve">note </w:t>
      </w:r>
      <w:r w:rsidR="00C6347B" w:rsidRPr="00C13791">
        <w:rPr>
          <w:rFonts w:ascii="Times New Roman" w:hAnsi="Times New Roman" w:cs="Times New Roman"/>
        </w:rPr>
        <w:t xml:space="preserve">the </w:t>
      </w:r>
      <w:r w:rsidR="005163A6">
        <w:rPr>
          <w:rFonts w:ascii="Times New Roman" w:hAnsi="Times New Roman" w:cs="Times New Roman"/>
        </w:rPr>
        <w:t>identification information</w:t>
      </w:r>
      <w:r w:rsidR="0060154D">
        <w:rPr>
          <w:rFonts w:ascii="Times New Roman" w:hAnsi="Times New Roman" w:cs="Times New Roman"/>
        </w:rPr>
        <w:t xml:space="preserve"> and date assigned (top of sheet</w:t>
      </w:r>
      <w:r w:rsidRPr="00C13791">
        <w:rPr>
          <w:rFonts w:ascii="Times New Roman" w:hAnsi="Times New Roman" w:cs="Times New Roman"/>
        </w:rPr>
        <w:t>).</w:t>
      </w:r>
      <w:r w:rsidR="006B5E69">
        <w:rPr>
          <w:rFonts w:ascii="Times New Roman" w:hAnsi="Times New Roman" w:cs="Times New Roman"/>
        </w:rPr>
        <w:t xml:space="preserve"> Like header information, </w:t>
      </w:r>
      <w:r w:rsidR="00CB43F6">
        <w:rPr>
          <w:rFonts w:ascii="Times New Roman" w:hAnsi="Times New Roman" w:cs="Times New Roman"/>
        </w:rPr>
        <w:t>structure</w:t>
      </w:r>
      <w:r w:rsidR="00B30938">
        <w:rPr>
          <w:rFonts w:ascii="Times New Roman" w:hAnsi="Times New Roman" w:cs="Times New Roman"/>
        </w:rPr>
        <w:t xml:space="preserve"> number (1A), </w:t>
      </w:r>
      <w:r w:rsidR="006B5E69">
        <w:rPr>
          <w:rFonts w:ascii="Times New Roman" w:hAnsi="Times New Roman" w:cs="Times New Roman"/>
        </w:rPr>
        <w:t>household number (1</w:t>
      </w:r>
      <w:r w:rsidR="00B30938">
        <w:rPr>
          <w:rFonts w:ascii="Times New Roman" w:hAnsi="Times New Roman" w:cs="Times New Roman"/>
        </w:rPr>
        <w:t>B</w:t>
      </w:r>
      <w:r w:rsidR="006B5E69" w:rsidRPr="00C13791">
        <w:rPr>
          <w:rFonts w:ascii="Times New Roman" w:hAnsi="Times New Roman" w:cs="Times New Roman"/>
        </w:rPr>
        <w:t>)</w:t>
      </w:r>
      <w:r w:rsidR="00B30938">
        <w:rPr>
          <w:rFonts w:ascii="Times New Roman" w:hAnsi="Times New Roman" w:cs="Times New Roman"/>
        </w:rPr>
        <w:t xml:space="preserve">, </w:t>
      </w:r>
      <w:r w:rsidR="006B5E69" w:rsidRPr="00C13791">
        <w:rPr>
          <w:rFonts w:ascii="Times New Roman" w:hAnsi="Times New Roman" w:cs="Times New Roman"/>
        </w:rPr>
        <w:t>the head of household name (</w:t>
      </w:r>
      <w:r w:rsidR="006B5E69">
        <w:rPr>
          <w:rFonts w:ascii="Times New Roman" w:hAnsi="Times New Roman" w:cs="Times New Roman"/>
        </w:rPr>
        <w:t>2</w:t>
      </w:r>
      <w:r w:rsidR="00B30938">
        <w:rPr>
          <w:rFonts w:ascii="Times New Roman" w:hAnsi="Times New Roman" w:cs="Times New Roman"/>
        </w:rPr>
        <w:t>A</w:t>
      </w:r>
      <w:r w:rsidR="00CB43F6" w:rsidRPr="00C13791">
        <w:rPr>
          <w:rFonts w:ascii="Times New Roman" w:hAnsi="Times New Roman" w:cs="Times New Roman"/>
        </w:rPr>
        <w:t>)</w:t>
      </w:r>
      <w:r w:rsidR="00CB43F6">
        <w:rPr>
          <w:rFonts w:ascii="Times New Roman" w:hAnsi="Times New Roman" w:cs="Times New Roman"/>
        </w:rPr>
        <w:t>, household</w:t>
      </w:r>
      <w:r w:rsidR="00B30938">
        <w:rPr>
          <w:rFonts w:ascii="Times New Roman" w:hAnsi="Times New Roman" w:cs="Times New Roman"/>
        </w:rPr>
        <w:t xml:space="preserve"> head phone number (2B), and selection for the man’s questionnaire (3) </w:t>
      </w:r>
      <w:r w:rsidR="006B5E69">
        <w:rPr>
          <w:rFonts w:ascii="Times New Roman" w:hAnsi="Times New Roman" w:cs="Times New Roman"/>
        </w:rPr>
        <w:t xml:space="preserve">should be filled in as per households assigned by </w:t>
      </w:r>
      <w:r w:rsidR="00215488">
        <w:rPr>
          <w:rFonts w:ascii="Times New Roman" w:hAnsi="Times New Roman" w:cs="Times New Roman"/>
        </w:rPr>
        <w:t>team leader</w:t>
      </w:r>
      <w:r w:rsidR="006B5E69">
        <w:rPr>
          <w:rFonts w:ascii="Times New Roman" w:hAnsi="Times New Roman" w:cs="Times New Roman"/>
        </w:rPr>
        <w:t xml:space="preserve"> from mapping enumeration information. </w:t>
      </w:r>
      <w:r w:rsidR="006B5E69" w:rsidRPr="00C13791">
        <w:rPr>
          <w:rFonts w:ascii="Times New Roman" w:hAnsi="Times New Roman" w:cs="Times New Roman"/>
        </w:rPr>
        <w:t xml:space="preserve">After each interview, </w:t>
      </w:r>
      <w:r w:rsidR="006B5E69">
        <w:rPr>
          <w:rFonts w:ascii="Times New Roman" w:hAnsi="Times New Roman" w:cs="Times New Roman"/>
        </w:rPr>
        <w:t>interviewers will note the household</w:t>
      </w:r>
      <w:r w:rsidRPr="00C13791">
        <w:rPr>
          <w:rFonts w:ascii="Times New Roman" w:hAnsi="Times New Roman" w:cs="Times New Roman"/>
        </w:rPr>
        <w:t xml:space="preserve"> interview result (</w:t>
      </w:r>
      <w:r w:rsidR="008B557B">
        <w:rPr>
          <w:rFonts w:ascii="Times New Roman" w:hAnsi="Times New Roman" w:cs="Times New Roman"/>
        </w:rPr>
        <w:t>4</w:t>
      </w:r>
      <w:r w:rsidRPr="00C13791">
        <w:rPr>
          <w:rFonts w:ascii="Times New Roman" w:hAnsi="Times New Roman" w:cs="Times New Roman"/>
        </w:rPr>
        <w:t xml:space="preserve">) and </w:t>
      </w:r>
      <w:r w:rsidR="006B5E69">
        <w:rPr>
          <w:rFonts w:ascii="Times New Roman" w:hAnsi="Times New Roman" w:cs="Times New Roman"/>
        </w:rPr>
        <w:t xml:space="preserve">the </w:t>
      </w:r>
      <w:r w:rsidR="00B30938">
        <w:rPr>
          <w:rFonts w:ascii="Times New Roman" w:hAnsi="Times New Roman" w:cs="Times New Roman"/>
        </w:rPr>
        <w:t>name</w:t>
      </w:r>
      <w:r w:rsidR="006B5E69">
        <w:rPr>
          <w:rFonts w:ascii="Times New Roman" w:hAnsi="Times New Roman" w:cs="Times New Roman"/>
        </w:rPr>
        <w:t xml:space="preserve"> and </w:t>
      </w:r>
      <w:r w:rsidRPr="00C13791">
        <w:rPr>
          <w:rFonts w:ascii="Times New Roman" w:hAnsi="Times New Roman" w:cs="Times New Roman"/>
        </w:rPr>
        <w:t xml:space="preserve">the interview result for each </w:t>
      </w:r>
      <w:r w:rsidR="00DC1A06" w:rsidRPr="00C13791">
        <w:rPr>
          <w:rFonts w:ascii="Times New Roman" w:hAnsi="Times New Roman" w:cs="Times New Roman"/>
        </w:rPr>
        <w:t>eligible</w:t>
      </w:r>
      <w:r w:rsidRPr="00C13791">
        <w:rPr>
          <w:rFonts w:ascii="Times New Roman" w:hAnsi="Times New Roman" w:cs="Times New Roman"/>
        </w:rPr>
        <w:t xml:space="preserve"> woman and </w:t>
      </w:r>
      <w:r w:rsidR="006D4EEC">
        <w:rPr>
          <w:rFonts w:ascii="Times New Roman" w:hAnsi="Times New Roman" w:cs="Times New Roman"/>
        </w:rPr>
        <w:t>man</w:t>
      </w:r>
      <w:r w:rsidR="006D4EEC" w:rsidRPr="00C13791">
        <w:rPr>
          <w:rFonts w:ascii="Times New Roman" w:hAnsi="Times New Roman" w:cs="Times New Roman"/>
        </w:rPr>
        <w:t xml:space="preserve"> </w:t>
      </w:r>
      <w:r w:rsidRPr="00C13791">
        <w:rPr>
          <w:rFonts w:ascii="Times New Roman" w:hAnsi="Times New Roman" w:cs="Times New Roman"/>
        </w:rPr>
        <w:t>(</w:t>
      </w:r>
      <w:r w:rsidR="008B557B">
        <w:rPr>
          <w:rFonts w:ascii="Times New Roman" w:hAnsi="Times New Roman" w:cs="Times New Roman"/>
        </w:rPr>
        <w:t>5-8)</w:t>
      </w:r>
      <w:r w:rsidRPr="00C13791">
        <w:rPr>
          <w:rFonts w:ascii="Times New Roman" w:hAnsi="Times New Roman" w:cs="Times New Roman"/>
        </w:rPr>
        <w:t xml:space="preserve">.  </w:t>
      </w:r>
      <w:r w:rsidR="00B534F1">
        <w:rPr>
          <w:rFonts w:ascii="Times New Roman" w:hAnsi="Times New Roman" w:cs="Times New Roman"/>
        </w:rPr>
        <w:t xml:space="preserve">If the household or eligible </w:t>
      </w:r>
      <w:r w:rsidR="00FC5529">
        <w:rPr>
          <w:rFonts w:ascii="Times New Roman" w:hAnsi="Times New Roman" w:cs="Times New Roman"/>
        </w:rPr>
        <w:t>woman</w:t>
      </w:r>
      <w:r w:rsidR="00B534F1">
        <w:rPr>
          <w:rFonts w:ascii="Times New Roman" w:hAnsi="Times New Roman" w:cs="Times New Roman"/>
        </w:rPr>
        <w:t xml:space="preserve"> and/or </w:t>
      </w:r>
      <w:r w:rsidR="006D4EEC">
        <w:rPr>
          <w:rFonts w:ascii="Times New Roman" w:hAnsi="Times New Roman" w:cs="Times New Roman"/>
        </w:rPr>
        <w:t xml:space="preserve">man </w:t>
      </w:r>
      <w:r w:rsidR="00B534F1">
        <w:rPr>
          <w:rFonts w:ascii="Times New Roman" w:hAnsi="Times New Roman" w:cs="Times New Roman"/>
        </w:rPr>
        <w:t>was not able to be successfully interviewed, the interviewer will record if it is a callback in c</w:t>
      </w:r>
      <w:r w:rsidR="00A608B7">
        <w:rPr>
          <w:rFonts w:ascii="Times New Roman" w:hAnsi="Times New Roman" w:cs="Times New Roman"/>
        </w:rPr>
        <w:t xml:space="preserve">olumn </w:t>
      </w:r>
      <w:r w:rsidR="008B557B">
        <w:rPr>
          <w:rFonts w:ascii="Times New Roman" w:hAnsi="Times New Roman" w:cs="Times New Roman"/>
        </w:rPr>
        <w:t>9</w:t>
      </w:r>
      <w:r w:rsidR="00FC5529">
        <w:rPr>
          <w:rFonts w:ascii="Times New Roman" w:hAnsi="Times New Roman" w:cs="Times New Roman"/>
        </w:rPr>
        <w:t xml:space="preserve">. </w:t>
      </w:r>
      <w:r w:rsidR="008B557B">
        <w:rPr>
          <w:rFonts w:ascii="Times New Roman" w:hAnsi="Times New Roman" w:cs="Times New Roman"/>
        </w:rPr>
        <w:t>A</w:t>
      </w:r>
      <w:r w:rsidRPr="00C13791">
        <w:rPr>
          <w:rFonts w:ascii="Times New Roman" w:hAnsi="Times New Roman" w:cs="Times New Roman"/>
        </w:rPr>
        <w:t xml:space="preserve">ny notes/issues </w:t>
      </w:r>
      <w:r w:rsidR="00FC5529">
        <w:rPr>
          <w:rFonts w:ascii="Times New Roman" w:hAnsi="Times New Roman" w:cs="Times New Roman"/>
        </w:rPr>
        <w:t xml:space="preserve">found will be recorded </w:t>
      </w:r>
      <w:r w:rsidR="008B557B">
        <w:rPr>
          <w:rFonts w:ascii="Times New Roman" w:hAnsi="Times New Roman" w:cs="Times New Roman"/>
        </w:rPr>
        <w:t xml:space="preserve">in column </w:t>
      </w:r>
      <w:r w:rsidR="00A608B7">
        <w:rPr>
          <w:rFonts w:ascii="Times New Roman" w:hAnsi="Times New Roman" w:cs="Times New Roman"/>
        </w:rPr>
        <w:t>10</w:t>
      </w:r>
      <w:r w:rsidR="00FC5529">
        <w:rPr>
          <w:rFonts w:ascii="Times New Roman" w:hAnsi="Times New Roman" w:cs="Times New Roman"/>
        </w:rPr>
        <w:t>)</w:t>
      </w:r>
      <w:r w:rsidRPr="00C13791">
        <w:rPr>
          <w:rFonts w:ascii="Times New Roman" w:hAnsi="Times New Roman" w:cs="Times New Roman"/>
        </w:rPr>
        <w:t xml:space="preserve"> </w:t>
      </w:r>
    </w:p>
    <w:p w14:paraId="42D615BA" w14:textId="77777777" w:rsidR="00D10C81" w:rsidRPr="00C13791" w:rsidRDefault="00D10C81" w:rsidP="007E754A">
      <w:pPr>
        <w:rPr>
          <w:rFonts w:ascii="Times New Roman" w:hAnsi="Times New Roman" w:cs="Times New Roman"/>
        </w:rPr>
      </w:pPr>
    </w:p>
    <w:p w14:paraId="2A0C6906" w14:textId="51FAD424" w:rsidR="00E25B7C" w:rsidRDefault="001E495F" w:rsidP="00CB43F6">
      <w:pPr>
        <w:jc w:val="both"/>
        <w:rPr>
          <w:rFonts w:ascii="Times New Roman" w:hAnsi="Times New Roman" w:cs="Times New Roman"/>
        </w:rPr>
      </w:pPr>
      <w:r w:rsidRPr="00C13791">
        <w:rPr>
          <w:rFonts w:ascii="Times New Roman" w:hAnsi="Times New Roman" w:cs="Times New Roman"/>
        </w:rPr>
        <w:t>Once the interviewer has completed all assigned households</w:t>
      </w:r>
      <w:r w:rsidR="00C6347B" w:rsidRPr="00C13791">
        <w:rPr>
          <w:rFonts w:ascii="Times New Roman" w:hAnsi="Times New Roman" w:cs="Times New Roman"/>
        </w:rPr>
        <w:t xml:space="preserve"> in the cluster</w:t>
      </w:r>
      <w:r w:rsidRPr="00C13791">
        <w:rPr>
          <w:rFonts w:ascii="Times New Roman" w:hAnsi="Times New Roman" w:cs="Times New Roman"/>
        </w:rPr>
        <w:t xml:space="preserve">, </w:t>
      </w:r>
      <w:r w:rsidR="0043776D">
        <w:rPr>
          <w:rFonts w:ascii="Times New Roman" w:hAnsi="Times New Roman" w:cs="Times New Roman"/>
        </w:rPr>
        <w:t>he/she</w:t>
      </w:r>
      <w:r w:rsidRPr="00C13791">
        <w:rPr>
          <w:rFonts w:ascii="Times New Roman" w:hAnsi="Times New Roman" w:cs="Times New Roman"/>
        </w:rPr>
        <w:t xml:space="preserve"> will submit the </w:t>
      </w:r>
      <w:r w:rsidR="0043776D">
        <w:rPr>
          <w:rFonts w:ascii="Times New Roman" w:hAnsi="Times New Roman" w:cs="Times New Roman"/>
        </w:rPr>
        <w:t>interviewer assignment sheet</w:t>
      </w:r>
      <w:r w:rsidRPr="00C13791">
        <w:rPr>
          <w:rFonts w:ascii="Times New Roman" w:hAnsi="Times New Roman" w:cs="Times New Roman"/>
        </w:rPr>
        <w:t xml:space="preserve"> to their </w:t>
      </w:r>
      <w:r w:rsidR="00215488">
        <w:rPr>
          <w:rFonts w:ascii="Times New Roman" w:hAnsi="Times New Roman" w:cs="Times New Roman"/>
        </w:rPr>
        <w:t>team leader</w:t>
      </w:r>
      <w:r w:rsidRPr="00C13791">
        <w:rPr>
          <w:rFonts w:ascii="Times New Roman" w:hAnsi="Times New Roman" w:cs="Times New Roman"/>
        </w:rPr>
        <w:t xml:space="preserve">.  The forms will be </w:t>
      </w:r>
      <w:r w:rsidR="00DC0B35" w:rsidRPr="00C13791">
        <w:rPr>
          <w:rFonts w:ascii="Times New Roman" w:hAnsi="Times New Roman" w:cs="Times New Roman"/>
        </w:rPr>
        <w:t>periodically</w:t>
      </w:r>
      <w:r w:rsidRPr="00C13791">
        <w:rPr>
          <w:rFonts w:ascii="Times New Roman" w:hAnsi="Times New Roman" w:cs="Times New Roman"/>
        </w:rPr>
        <w:t xml:space="preserve"> submitted to the central office. The interview</w:t>
      </w:r>
      <w:r w:rsidR="00DC0B35" w:rsidRPr="00C13791">
        <w:rPr>
          <w:rFonts w:ascii="Times New Roman" w:hAnsi="Times New Roman" w:cs="Times New Roman"/>
        </w:rPr>
        <w:t>er</w:t>
      </w:r>
      <w:r w:rsidRPr="00C13791">
        <w:rPr>
          <w:rFonts w:ascii="Times New Roman" w:hAnsi="Times New Roman" w:cs="Times New Roman"/>
        </w:rPr>
        <w:t xml:space="preserve"> assignment sheet is </w:t>
      </w:r>
      <w:r w:rsidRPr="00A33FEF">
        <w:rPr>
          <w:rFonts w:ascii="Times New Roman" w:hAnsi="Times New Roman" w:cs="Times New Roman"/>
        </w:rPr>
        <w:t>found in annex 2.</w:t>
      </w:r>
    </w:p>
    <w:p w14:paraId="3925C699" w14:textId="77777777" w:rsidR="00646E3B" w:rsidRPr="00C13791" w:rsidRDefault="00646E3B" w:rsidP="007E754A">
      <w:pPr>
        <w:rPr>
          <w:rFonts w:ascii="Times New Roman" w:hAnsi="Times New Roman" w:cs="Times New Roman"/>
        </w:rPr>
      </w:pPr>
    </w:p>
    <w:p w14:paraId="7940B6FE" w14:textId="77777777" w:rsidR="00237372" w:rsidRDefault="00F96778" w:rsidP="007E754A">
      <w:pPr>
        <w:pStyle w:val="Heading1"/>
        <w:spacing w:before="0"/>
        <w:rPr>
          <w:rFonts w:ascii="Times New Roman" w:hAnsi="Times New Roman"/>
        </w:rPr>
      </w:pPr>
      <w:bookmarkStart w:id="24" w:name="_Toc529871139"/>
      <w:r w:rsidRPr="00F718A5">
        <w:rPr>
          <w:rFonts w:ascii="Times New Roman" w:hAnsi="Times New Roman"/>
        </w:rPr>
        <w:t xml:space="preserve">5. </w:t>
      </w:r>
      <w:r w:rsidR="00237372" w:rsidRPr="00F718A5">
        <w:rPr>
          <w:rFonts w:ascii="Times New Roman" w:hAnsi="Times New Roman"/>
        </w:rPr>
        <w:t>Monitoring interviewer performance</w:t>
      </w:r>
      <w:bookmarkEnd w:id="24"/>
    </w:p>
    <w:p w14:paraId="42B91F31" w14:textId="77777777" w:rsidR="00650C70" w:rsidRPr="00C13791" w:rsidRDefault="00650C70" w:rsidP="007E754A">
      <w:pPr>
        <w:rPr>
          <w:rFonts w:ascii="Times New Roman" w:hAnsi="Times New Roman" w:cs="Times New Roman"/>
        </w:rPr>
      </w:pPr>
    </w:p>
    <w:p w14:paraId="52EE6A73" w14:textId="10C12D9D" w:rsidR="00650C70" w:rsidRPr="00C13791" w:rsidRDefault="00650C70" w:rsidP="00CB43F6">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Controlling the quality of the data collection is one of the most important functions of the </w:t>
      </w:r>
      <w:r w:rsidR="00B97EC4">
        <w:rPr>
          <w:rFonts w:ascii="Times New Roman" w:hAnsi="Times New Roman" w:cs="Times New Roman"/>
        </w:rPr>
        <w:t xml:space="preserve">team leader and </w:t>
      </w:r>
      <w:r w:rsidRPr="00C13791">
        <w:rPr>
          <w:rFonts w:ascii="Times New Roman" w:hAnsi="Times New Roman" w:cs="Times New Roman"/>
        </w:rPr>
        <w:t xml:space="preserve">field supervisor. Throughout the fieldwork, </w:t>
      </w:r>
      <w:r w:rsidR="0043776D">
        <w:rPr>
          <w:rFonts w:ascii="Times New Roman" w:hAnsi="Times New Roman" w:cs="Times New Roman"/>
        </w:rPr>
        <w:t xml:space="preserve">the </w:t>
      </w:r>
      <w:r w:rsidR="00B97EC4">
        <w:rPr>
          <w:rFonts w:ascii="Times New Roman" w:hAnsi="Times New Roman" w:cs="Times New Roman"/>
        </w:rPr>
        <w:t xml:space="preserve">team leader / </w:t>
      </w:r>
      <w:r w:rsidR="0043776D">
        <w:rPr>
          <w:rFonts w:ascii="Times New Roman" w:hAnsi="Times New Roman" w:cs="Times New Roman"/>
        </w:rPr>
        <w:t>supervisor</w:t>
      </w:r>
      <w:r w:rsidRPr="00C13791">
        <w:rPr>
          <w:rFonts w:ascii="Times New Roman" w:hAnsi="Times New Roman" w:cs="Times New Roman"/>
        </w:rPr>
        <w:t xml:space="preserve"> will be responsi</w:t>
      </w:r>
      <w:r w:rsidR="003B527E" w:rsidRPr="00C13791">
        <w:rPr>
          <w:rFonts w:ascii="Times New Roman" w:hAnsi="Times New Roman" w:cs="Times New Roman"/>
        </w:rPr>
        <w:t>ble for observing interviews,</w:t>
      </w:r>
      <w:r w:rsidRPr="00C13791">
        <w:rPr>
          <w:rFonts w:ascii="Times New Roman" w:hAnsi="Times New Roman" w:cs="Times New Roman"/>
        </w:rPr>
        <w:t xml:space="preserve"> carrying out </w:t>
      </w:r>
      <w:r w:rsidR="003B527E" w:rsidRPr="00C13791">
        <w:rPr>
          <w:rFonts w:ascii="Times New Roman" w:hAnsi="Times New Roman" w:cs="Times New Roman"/>
        </w:rPr>
        <w:t>re-interviews, and monitoring data quality using the dashboard</w:t>
      </w:r>
      <w:r w:rsidRPr="00C13791">
        <w:rPr>
          <w:rFonts w:ascii="Times New Roman" w:hAnsi="Times New Roman" w:cs="Times New Roman"/>
        </w:rPr>
        <w:t xml:space="preserve">. By checking the interviewers’ work </w:t>
      </w:r>
      <w:r w:rsidR="00CB43F6" w:rsidRPr="00C13791">
        <w:rPr>
          <w:rFonts w:ascii="Times New Roman" w:hAnsi="Times New Roman" w:cs="Times New Roman"/>
        </w:rPr>
        <w:t>regularly,</w:t>
      </w:r>
      <w:r w:rsidRPr="00C13791">
        <w:rPr>
          <w:rFonts w:ascii="Times New Roman" w:hAnsi="Times New Roman" w:cs="Times New Roman"/>
        </w:rPr>
        <w:t xml:space="preserve"> the </w:t>
      </w:r>
      <w:r w:rsidR="00215488">
        <w:rPr>
          <w:rFonts w:ascii="Times New Roman" w:hAnsi="Times New Roman" w:cs="Times New Roman"/>
        </w:rPr>
        <w:t>team leader /</w:t>
      </w:r>
      <w:r w:rsidR="00215488" w:rsidRPr="00C13791">
        <w:rPr>
          <w:rFonts w:ascii="Times New Roman" w:hAnsi="Times New Roman" w:cs="Times New Roman"/>
        </w:rPr>
        <w:t xml:space="preserve"> </w:t>
      </w:r>
      <w:r w:rsidRPr="00C13791">
        <w:rPr>
          <w:rFonts w:ascii="Times New Roman" w:hAnsi="Times New Roman" w:cs="Times New Roman"/>
        </w:rPr>
        <w:t xml:space="preserve">supervisor can ensure that the quality of the data collection remains high throughout the survey. </w:t>
      </w:r>
    </w:p>
    <w:p w14:paraId="1F769AD7" w14:textId="77777777" w:rsidR="003B527E" w:rsidRPr="00C13791" w:rsidRDefault="003B527E" w:rsidP="007E754A">
      <w:pPr>
        <w:widowControl w:val="0"/>
        <w:autoSpaceDE w:val="0"/>
        <w:autoSpaceDN w:val="0"/>
        <w:adjustRightInd w:val="0"/>
        <w:rPr>
          <w:rFonts w:ascii="Times New Roman" w:hAnsi="Times New Roman" w:cs="Times New Roman"/>
        </w:rPr>
      </w:pPr>
    </w:p>
    <w:p w14:paraId="241EF483" w14:textId="19390283" w:rsidR="00650C70" w:rsidRPr="00C13791" w:rsidRDefault="00650C70" w:rsidP="00CB43F6">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It may be necessary to observe the interviewers more frequently at the beginning of the survey and again toward the end. In the beginning, the interviewers may make errors due to lack of experience or lack of familiarity with the questionnaire; these can be corrected with additional training as the survey progresses. Toward the end of the survey interviewers may become bored or </w:t>
      </w:r>
      <w:r w:rsidR="00CB43F6">
        <w:rPr>
          <w:rFonts w:ascii="Times New Roman" w:hAnsi="Times New Roman" w:cs="Times New Roman"/>
        </w:rPr>
        <w:t>disengaged</w:t>
      </w:r>
      <w:r w:rsidRPr="00C13791">
        <w:rPr>
          <w:rFonts w:ascii="Times New Roman" w:hAnsi="Times New Roman" w:cs="Times New Roman"/>
        </w:rPr>
        <w:t xml:space="preserve"> in anticipation of the end of fieldwork; lack of attention to detail may result in carelessness with the data. To maintain the quality of data, the </w:t>
      </w:r>
      <w:r w:rsidR="00B97EC4">
        <w:rPr>
          <w:rFonts w:ascii="Times New Roman" w:hAnsi="Times New Roman" w:cs="Times New Roman"/>
        </w:rPr>
        <w:t xml:space="preserve">team leader / </w:t>
      </w:r>
      <w:r w:rsidRPr="00C13791">
        <w:rPr>
          <w:rFonts w:ascii="Times New Roman" w:hAnsi="Times New Roman" w:cs="Times New Roman"/>
        </w:rPr>
        <w:t xml:space="preserve">supervisor should check the performance of interviewers thoroughly </w:t>
      </w:r>
      <w:r w:rsidR="0043776D">
        <w:rPr>
          <w:rFonts w:ascii="Times New Roman" w:hAnsi="Times New Roman" w:cs="Times New Roman"/>
        </w:rPr>
        <w:t xml:space="preserve">at all times during data collection, with particular attention during the beginning and end of the survey.  </w:t>
      </w:r>
    </w:p>
    <w:p w14:paraId="5297073A" w14:textId="77777777" w:rsidR="00650C70" w:rsidRPr="00650C70" w:rsidRDefault="00650C70" w:rsidP="007E754A"/>
    <w:p w14:paraId="06FD1A69" w14:textId="77777777" w:rsidR="00237372" w:rsidRDefault="00237372" w:rsidP="007E754A">
      <w:pPr>
        <w:pStyle w:val="Heading2"/>
        <w:numPr>
          <w:ilvl w:val="0"/>
          <w:numId w:val="18"/>
        </w:numPr>
        <w:spacing w:before="0"/>
        <w:rPr>
          <w:rFonts w:ascii="Times New Roman" w:hAnsi="Times New Roman"/>
        </w:rPr>
      </w:pPr>
      <w:bookmarkStart w:id="25" w:name="_Toc529871140"/>
      <w:r w:rsidRPr="00F718A5">
        <w:rPr>
          <w:rFonts w:ascii="Times New Roman" w:hAnsi="Times New Roman"/>
        </w:rPr>
        <w:t>Observing interview</w:t>
      </w:r>
      <w:r w:rsidR="00650C70">
        <w:rPr>
          <w:rFonts w:ascii="Times New Roman" w:hAnsi="Times New Roman"/>
        </w:rPr>
        <w:t>s</w:t>
      </w:r>
      <w:bookmarkEnd w:id="25"/>
    </w:p>
    <w:p w14:paraId="36EAD58F" w14:textId="77777777" w:rsidR="00650C70" w:rsidRPr="00C13791" w:rsidRDefault="00650C70" w:rsidP="007E754A">
      <w:pPr>
        <w:rPr>
          <w:rFonts w:ascii="Times New Roman" w:hAnsi="Times New Roman" w:cs="Times New Roman"/>
        </w:rPr>
      </w:pPr>
    </w:p>
    <w:p w14:paraId="6A0F9741" w14:textId="62449754"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The purpose of</w:t>
      </w:r>
      <w:r w:rsidR="0043776D">
        <w:rPr>
          <w:rFonts w:ascii="Times New Roman" w:hAnsi="Times New Roman" w:cs="Times New Roman"/>
        </w:rPr>
        <w:t xml:space="preserve"> observing interviews</w:t>
      </w:r>
      <w:r w:rsidRPr="00C13791">
        <w:rPr>
          <w:rFonts w:ascii="Times New Roman" w:hAnsi="Times New Roman" w:cs="Times New Roman"/>
        </w:rPr>
        <w:t xml:space="preserve"> is to evaluate and improve interviewer performance and to look for errors and misconceptions that cannot be detected </w:t>
      </w:r>
      <w:r w:rsidR="003B527E" w:rsidRPr="00C13791">
        <w:rPr>
          <w:rFonts w:ascii="Times New Roman" w:hAnsi="Times New Roman" w:cs="Times New Roman"/>
        </w:rPr>
        <w:t>by reviewing the completed questionnaire</w:t>
      </w:r>
      <w:r w:rsidRPr="00C13791">
        <w:rPr>
          <w:rFonts w:ascii="Times New Roman" w:hAnsi="Times New Roman" w:cs="Times New Roman"/>
        </w:rPr>
        <w:t xml:space="preserve">. It is common for a completed questionnaire to be technically free of errors but for the interviewer to have asked a number of questions inaccurately. The </w:t>
      </w:r>
      <w:r w:rsidR="00215488">
        <w:rPr>
          <w:rFonts w:ascii="Times New Roman" w:hAnsi="Times New Roman" w:cs="Times New Roman"/>
        </w:rPr>
        <w:t>team leader / supervisor</w:t>
      </w:r>
      <w:r w:rsidRPr="00C13791">
        <w:rPr>
          <w:rFonts w:ascii="Times New Roman" w:hAnsi="Times New Roman" w:cs="Times New Roman"/>
        </w:rPr>
        <w:t xml:space="preserve"> can detect a great deal from watching how the interviewers conduct themselves, how they treat the respondents, and how they fill out the questionnaire. The </w:t>
      </w:r>
      <w:r w:rsidR="00B97EC4">
        <w:rPr>
          <w:rFonts w:ascii="Times New Roman" w:hAnsi="Times New Roman" w:cs="Times New Roman"/>
        </w:rPr>
        <w:t xml:space="preserve">team leader / </w:t>
      </w:r>
      <w:r w:rsidRPr="00C13791">
        <w:rPr>
          <w:rFonts w:ascii="Times New Roman" w:hAnsi="Times New Roman" w:cs="Times New Roman"/>
        </w:rPr>
        <w:t xml:space="preserve">supervisor should observe each interviewer many times throughout the course of fieldwork. The first observation should take place during interviewer training (field practice) and will also be used in the selection of interviewer candidates. Each interviewer should also be observed during the first two days of fieldwork so that any errors made consistently are caught immediately. Additional observations of each interviewer’s performance should be made during the rest of the fieldwork. The </w:t>
      </w:r>
      <w:r w:rsidR="000A3E18">
        <w:rPr>
          <w:rFonts w:ascii="Times New Roman" w:hAnsi="Times New Roman" w:cs="Times New Roman"/>
        </w:rPr>
        <w:t xml:space="preserve">team leader / </w:t>
      </w:r>
      <w:r w:rsidRPr="00C13791">
        <w:rPr>
          <w:rFonts w:ascii="Times New Roman" w:hAnsi="Times New Roman" w:cs="Times New Roman"/>
        </w:rPr>
        <w:t xml:space="preserve">supervisor should observe </w:t>
      </w:r>
      <w:r w:rsidR="003B527E" w:rsidRPr="00C13791">
        <w:rPr>
          <w:rFonts w:ascii="Times New Roman" w:hAnsi="Times New Roman" w:cs="Times New Roman"/>
        </w:rPr>
        <w:t>each interviewer at least once</w:t>
      </w:r>
      <w:r w:rsidR="00656AB7">
        <w:rPr>
          <w:rFonts w:ascii="Times New Roman" w:hAnsi="Times New Roman" w:cs="Times New Roman"/>
        </w:rPr>
        <w:t xml:space="preserve"> every 2-3 days</w:t>
      </w:r>
      <w:r w:rsidRPr="00C13791">
        <w:rPr>
          <w:rFonts w:ascii="Times New Roman" w:hAnsi="Times New Roman" w:cs="Times New Roman"/>
        </w:rPr>
        <w:t>, with the heaviest observation at the beginning and end</w:t>
      </w:r>
      <w:r w:rsidR="00656AB7">
        <w:rPr>
          <w:rFonts w:ascii="Times New Roman" w:hAnsi="Times New Roman" w:cs="Times New Roman"/>
        </w:rPr>
        <w:t xml:space="preserve"> of the survey</w:t>
      </w:r>
      <w:r w:rsidRPr="00C13791">
        <w:rPr>
          <w:rFonts w:ascii="Times New Roman" w:hAnsi="Times New Roman" w:cs="Times New Roman"/>
        </w:rPr>
        <w:t xml:space="preserve">.  </w:t>
      </w:r>
    </w:p>
    <w:p w14:paraId="732A7D50" w14:textId="77777777" w:rsidR="00650C70" w:rsidRPr="00C13791" w:rsidRDefault="00650C70" w:rsidP="007E754A">
      <w:pPr>
        <w:widowControl w:val="0"/>
        <w:autoSpaceDE w:val="0"/>
        <w:autoSpaceDN w:val="0"/>
        <w:adjustRightInd w:val="0"/>
        <w:rPr>
          <w:rFonts w:ascii="Times New Roman" w:hAnsi="Times New Roman" w:cs="Times New Roman"/>
        </w:rPr>
      </w:pPr>
    </w:p>
    <w:p w14:paraId="40166B0F" w14:textId="6D9D7337"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During the interview observation, the </w:t>
      </w:r>
      <w:r w:rsidR="000A3E18">
        <w:rPr>
          <w:rFonts w:ascii="Times New Roman" w:hAnsi="Times New Roman" w:cs="Times New Roman"/>
        </w:rPr>
        <w:t xml:space="preserve">team leader / </w:t>
      </w:r>
      <w:r w:rsidRPr="00C13791">
        <w:rPr>
          <w:rFonts w:ascii="Times New Roman" w:hAnsi="Times New Roman" w:cs="Times New Roman"/>
        </w:rPr>
        <w:t xml:space="preserve">supervisor should first explain to the respondent that he/she is here to observe the interviewer’s work, not the respondent’s answers to the questions. The </w:t>
      </w:r>
      <w:r w:rsidR="000A3E18">
        <w:rPr>
          <w:rFonts w:ascii="Times New Roman" w:hAnsi="Times New Roman" w:cs="Times New Roman"/>
        </w:rPr>
        <w:t xml:space="preserve">team leader / </w:t>
      </w:r>
      <w:r w:rsidRPr="00C13791">
        <w:rPr>
          <w:rFonts w:ascii="Times New Roman" w:hAnsi="Times New Roman" w:cs="Times New Roman"/>
        </w:rPr>
        <w:t>supervisor should sit close enough to see what the interviewer is entering. This way, he/she can see whether the interviewer inter</w:t>
      </w:r>
      <w:r w:rsidR="003B527E" w:rsidRPr="00C13791">
        <w:rPr>
          <w:rFonts w:ascii="Times New Roman" w:hAnsi="Times New Roman" w:cs="Times New Roman"/>
        </w:rPr>
        <w:t>prets the respondent correctly</w:t>
      </w:r>
      <w:r w:rsidRPr="00C13791">
        <w:rPr>
          <w:rFonts w:ascii="Times New Roman" w:hAnsi="Times New Roman" w:cs="Times New Roman"/>
        </w:rPr>
        <w:t xml:space="preserve">. It is important to write notes of problem areas and points to be discussed later with the interviewer. The </w:t>
      </w:r>
      <w:r w:rsidR="000A3E18">
        <w:rPr>
          <w:rFonts w:ascii="Times New Roman" w:hAnsi="Times New Roman" w:cs="Times New Roman"/>
        </w:rPr>
        <w:t xml:space="preserve">team leader / </w:t>
      </w:r>
      <w:r w:rsidRPr="00C13791">
        <w:rPr>
          <w:rFonts w:ascii="Times New Roman" w:hAnsi="Times New Roman" w:cs="Times New Roman"/>
        </w:rPr>
        <w:t xml:space="preserve">supervisor should not intervene during the course of the interview and should try to conduct himself/herself in such a manner as not to make the interviewer or respondent nervous or uneasy. Only in cases where serious mistakes are being made by the interviewer should the </w:t>
      </w:r>
      <w:r w:rsidR="00215488">
        <w:rPr>
          <w:rFonts w:ascii="Times New Roman" w:hAnsi="Times New Roman" w:cs="Times New Roman"/>
        </w:rPr>
        <w:t xml:space="preserve">team leader / </w:t>
      </w:r>
      <w:r w:rsidRPr="00C13791">
        <w:rPr>
          <w:rFonts w:ascii="Times New Roman" w:hAnsi="Times New Roman" w:cs="Times New Roman"/>
        </w:rPr>
        <w:t xml:space="preserve">supervisor intervene. </w:t>
      </w:r>
    </w:p>
    <w:p w14:paraId="3716082D" w14:textId="77777777" w:rsidR="00650C70" w:rsidRPr="00C13791" w:rsidRDefault="00650C70" w:rsidP="007E754A">
      <w:pPr>
        <w:widowControl w:val="0"/>
        <w:autoSpaceDE w:val="0"/>
        <w:autoSpaceDN w:val="0"/>
        <w:adjustRightInd w:val="0"/>
        <w:rPr>
          <w:rFonts w:ascii="Times New Roman" w:hAnsi="Times New Roman" w:cs="Times New Roman"/>
        </w:rPr>
      </w:pPr>
    </w:p>
    <w:p w14:paraId="63446523" w14:textId="7C6E656D"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After each observation, the </w:t>
      </w:r>
      <w:r w:rsidR="000A3E18">
        <w:rPr>
          <w:rFonts w:ascii="Times New Roman" w:hAnsi="Times New Roman" w:cs="Times New Roman"/>
        </w:rPr>
        <w:t xml:space="preserve">team leader / </w:t>
      </w:r>
      <w:r w:rsidRPr="00C13791">
        <w:rPr>
          <w:rFonts w:ascii="Times New Roman" w:hAnsi="Times New Roman" w:cs="Times New Roman"/>
        </w:rPr>
        <w:t xml:space="preserve">supervisor and interviewer should discuss the interviewer’s performance. The questionnaire should be reviewed, and the </w:t>
      </w:r>
      <w:r w:rsidR="00215488">
        <w:rPr>
          <w:rFonts w:ascii="Times New Roman" w:hAnsi="Times New Roman" w:cs="Times New Roman"/>
        </w:rPr>
        <w:t>team leader / supervisor</w:t>
      </w:r>
      <w:r w:rsidRPr="00C13791">
        <w:rPr>
          <w:rFonts w:ascii="Times New Roman" w:hAnsi="Times New Roman" w:cs="Times New Roman"/>
        </w:rPr>
        <w:t xml:space="preserve"> should mention things that the interviewer did correctly as well as any problems or mistakes</w:t>
      </w:r>
      <w:r w:rsidR="002D13CC">
        <w:rPr>
          <w:rFonts w:ascii="Times New Roman" w:hAnsi="Times New Roman" w:cs="Times New Roman"/>
        </w:rPr>
        <w:t xml:space="preserve"> and note areas for improvement</w:t>
      </w:r>
      <w:r w:rsidRPr="00C13791">
        <w:rPr>
          <w:rFonts w:ascii="Times New Roman" w:hAnsi="Times New Roman" w:cs="Times New Roman"/>
        </w:rPr>
        <w:t>.</w:t>
      </w:r>
    </w:p>
    <w:p w14:paraId="51E8D1CC" w14:textId="77777777" w:rsidR="00650C70" w:rsidRPr="00C13791" w:rsidRDefault="00650C70" w:rsidP="007E754A">
      <w:pPr>
        <w:widowControl w:val="0"/>
        <w:autoSpaceDE w:val="0"/>
        <w:autoSpaceDN w:val="0"/>
        <w:adjustRightInd w:val="0"/>
        <w:rPr>
          <w:rFonts w:ascii="Times New Roman" w:hAnsi="Times New Roman" w:cs="Times New Roman"/>
        </w:rPr>
      </w:pPr>
    </w:p>
    <w:p w14:paraId="6BC55008" w14:textId="323606BA" w:rsidR="00650C70" w:rsidRPr="00C13791" w:rsidRDefault="00650C70" w:rsidP="007E754A">
      <w:pPr>
        <w:widowControl w:val="0"/>
        <w:autoSpaceDE w:val="0"/>
        <w:autoSpaceDN w:val="0"/>
        <w:adjustRightInd w:val="0"/>
        <w:rPr>
          <w:rFonts w:ascii="Times New Roman" w:hAnsi="Times New Roman" w:cs="Times New Roman"/>
        </w:rPr>
      </w:pPr>
      <w:r w:rsidRPr="00C13791">
        <w:rPr>
          <w:rFonts w:ascii="Times New Roman" w:hAnsi="Times New Roman" w:cs="Times New Roman"/>
        </w:rPr>
        <w:t xml:space="preserve">Questions that the </w:t>
      </w:r>
      <w:r w:rsidR="000A3E18">
        <w:rPr>
          <w:rFonts w:ascii="Times New Roman" w:hAnsi="Times New Roman" w:cs="Times New Roman"/>
        </w:rPr>
        <w:t xml:space="preserve">team leader / </w:t>
      </w:r>
      <w:r w:rsidRPr="00C13791">
        <w:rPr>
          <w:rFonts w:ascii="Times New Roman" w:hAnsi="Times New Roman" w:cs="Times New Roman"/>
        </w:rPr>
        <w:t>supervisor should consider while observing interviews include:</w:t>
      </w:r>
    </w:p>
    <w:p w14:paraId="0B9C2358" w14:textId="77777777" w:rsidR="00650C70" w:rsidRPr="00C13791" w:rsidRDefault="00650C70" w:rsidP="007E754A">
      <w:pPr>
        <w:widowControl w:val="0"/>
        <w:autoSpaceDE w:val="0"/>
        <w:autoSpaceDN w:val="0"/>
        <w:adjustRightInd w:val="0"/>
        <w:rPr>
          <w:rFonts w:ascii="Times New Roman" w:hAnsi="Times New Roman" w:cs="Times New Roman"/>
        </w:rPr>
      </w:pPr>
    </w:p>
    <w:p w14:paraId="000491C2" w14:textId="77777777" w:rsidR="003B527E" w:rsidRPr="00C13791" w:rsidRDefault="00650C70"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sidRPr="00C13791">
        <w:rPr>
          <w:rFonts w:ascii="Times New Roman" w:hAnsi="Times New Roman" w:cs="Times New Roman"/>
        </w:rPr>
        <w:t xml:space="preserve">Are the questions asked as they are written? </w:t>
      </w:r>
    </w:p>
    <w:p w14:paraId="4A586816" w14:textId="77777777" w:rsidR="00650C70" w:rsidRPr="00C13791" w:rsidRDefault="00650C70"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sidRPr="00C13791">
        <w:rPr>
          <w:rFonts w:ascii="Times New Roman" w:hAnsi="Times New Roman" w:cs="Times New Roman"/>
        </w:rPr>
        <w:t>Is the interviewer translating appropriately?</w:t>
      </w:r>
    </w:p>
    <w:p w14:paraId="3C9DFF11" w14:textId="77777777" w:rsidR="00650C70" w:rsidRPr="00C13791" w:rsidRDefault="00650C70"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sidRPr="00C13791">
        <w:rPr>
          <w:rFonts w:ascii="Times New Roman" w:hAnsi="Times New Roman" w:cs="Times New Roman"/>
        </w:rPr>
        <w:t>Are the responses recorded correctly?</w:t>
      </w:r>
    </w:p>
    <w:p w14:paraId="144F062C" w14:textId="52407948" w:rsidR="00650C70" w:rsidRPr="00C13791" w:rsidRDefault="00650C70"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sidRPr="00C13791">
        <w:rPr>
          <w:rFonts w:ascii="Times New Roman" w:hAnsi="Times New Roman" w:cs="Times New Roman"/>
        </w:rPr>
        <w:lastRenderedPageBreak/>
        <w:t xml:space="preserve">Is the interviewer following the procedures given in the questionnaire and in the manual? For example, does he/she probe when necessary? Does he/she follow the correct procedures for determining date of birth, drugs given, </w:t>
      </w:r>
      <w:r w:rsidR="00995F77" w:rsidRPr="00C13791">
        <w:rPr>
          <w:rFonts w:ascii="Times New Roman" w:hAnsi="Times New Roman" w:cs="Times New Roman"/>
        </w:rPr>
        <w:t>etc.</w:t>
      </w:r>
      <w:r w:rsidRPr="00C13791">
        <w:rPr>
          <w:rFonts w:ascii="Times New Roman" w:hAnsi="Times New Roman" w:cs="Times New Roman"/>
        </w:rPr>
        <w:t>?</w:t>
      </w:r>
    </w:p>
    <w:p w14:paraId="36AC750A" w14:textId="77777777" w:rsidR="00650C70" w:rsidRPr="00C13791" w:rsidRDefault="00650C70"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sidRPr="00C13791">
        <w:rPr>
          <w:rFonts w:ascii="Times New Roman" w:hAnsi="Times New Roman" w:cs="Times New Roman"/>
        </w:rPr>
        <w:t>Does the interviewer remain neutral or does he/she suggest responses to the questions?</w:t>
      </w:r>
    </w:p>
    <w:p w14:paraId="1112DD2C" w14:textId="77777777" w:rsidR="00650C70" w:rsidRPr="00C13791" w:rsidRDefault="00650C70"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sidRPr="00C13791">
        <w:rPr>
          <w:rFonts w:ascii="Times New Roman" w:hAnsi="Times New Roman" w:cs="Times New Roman"/>
        </w:rPr>
        <w:t xml:space="preserve">Does the interviewer treat the respondents with respect and put </w:t>
      </w:r>
      <w:r w:rsidR="00656AB7">
        <w:rPr>
          <w:rFonts w:ascii="Times New Roman" w:hAnsi="Times New Roman" w:cs="Times New Roman"/>
        </w:rPr>
        <w:t>him/her</w:t>
      </w:r>
      <w:r w:rsidRPr="00C13791">
        <w:rPr>
          <w:rFonts w:ascii="Times New Roman" w:hAnsi="Times New Roman" w:cs="Times New Roman"/>
        </w:rPr>
        <w:t xml:space="preserve"> at ease?  </w:t>
      </w:r>
    </w:p>
    <w:p w14:paraId="1BBBA0FA" w14:textId="77777777" w:rsidR="00650C70" w:rsidRPr="00C13791" w:rsidRDefault="00650C70"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sidRPr="00C13791">
        <w:rPr>
          <w:rFonts w:ascii="Times New Roman" w:hAnsi="Times New Roman" w:cs="Times New Roman"/>
        </w:rPr>
        <w:t>Does the interviewer seem hurried and not allowing the respondent time to think and answer properly?</w:t>
      </w:r>
    </w:p>
    <w:p w14:paraId="081B4EF2" w14:textId="77777777" w:rsidR="00650C70" w:rsidRPr="00C13791" w:rsidRDefault="00650C70" w:rsidP="007E754A">
      <w:pPr>
        <w:widowControl w:val="0"/>
        <w:autoSpaceDE w:val="0"/>
        <w:autoSpaceDN w:val="0"/>
        <w:adjustRightInd w:val="0"/>
        <w:rPr>
          <w:rFonts w:ascii="Times New Roman" w:hAnsi="Times New Roman" w:cs="Times New Roman"/>
        </w:rPr>
      </w:pPr>
    </w:p>
    <w:p w14:paraId="1AB04F44" w14:textId="797DCDE4" w:rsidR="00650C70" w:rsidRPr="00C13791" w:rsidRDefault="00650C70" w:rsidP="00995F77">
      <w:pPr>
        <w:widowControl w:val="0"/>
        <w:tabs>
          <w:tab w:val="left" w:pos="0"/>
        </w:tabs>
        <w:autoSpaceDE w:val="0"/>
        <w:autoSpaceDN w:val="0"/>
        <w:adjustRightInd w:val="0"/>
        <w:jc w:val="both"/>
        <w:rPr>
          <w:rFonts w:ascii="Times New Roman" w:hAnsi="Times New Roman" w:cs="Times New Roman"/>
          <w:b/>
        </w:rPr>
      </w:pPr>
      <w:r w:rsidRPr="00C13791">
        <w:rPr>
          <w:rFonts w:ascii="Times New Roman" w:hAnsi="Times New Roman" w:cs="Times New Roman"/>
          <w:b/>
        </w:rPr>
        <w:t xml:space="preserve">It is particularly important to observe whether the interviewer probes to register all eligible women and </w:t>
      </w:r>
      <w:r w:rsidR="006D4EEC">
        <w:rPr>
          <w:rFonts w:ascii="Times New Roman" w:hAnsi="Times New Roman" w:cs="Times New Roman"/>
          <w:b/>
        </w:rPr>
        <w:t>men</w:t>
      </w:r>
      <w:r w:rsidR="006D4EEC" w:rsidRPr="00C13791">
        <w:rPr>
          <w:rFonts w:ascii="Times New Roman" w:hAnsi="Times New Roman" w:cs="Times New Roman"/>
          <w:b/>
        </w:rPr>
        <w:t xml:space="preserve"> </w:t>
      </w:r>
      <w:r w:rsidRPr="00C13791">
        <w:rPr>
          <w:rFonts w:ascii="Times New Roman" w:hAnsi="Times New Roman" w:cs="Times New Roman"/>
          <w:b/>
        </w:rPr>
        <w:t xml:space="preserve">in the household and whether the ages of the women and </w:t>
      </w:r>
      <w:r w:rsidR="006D4EEC">
        <w:rPr>
          <w:rFonts w:ascii="Times New Roman" w:hAnsi="Times New Roman" w:cs="Times New Roman"/>
          <w:b/>
        </w:rPr>
        <w:t>men</w:t>
      </w:r>
      <w:r w:rsidR="006D4EEC" w:rsidRPr="00C13791">
        <w:rPr>
          <w:rFonts w:ascii="Times New Roman" w:hAnsi="Times New Roman" w:cs="Times New Roman"/>
          <w:b/>
        </w:rPr>
        <w:t xml:space="preserve"> </w:t>
      </w:r>
      <w:r w:rsidRPr="00C13791">
        <w:rPr>
          <w:rFonts w:ascii="Times New Roman" w:hAnsi="Times New Roman" w:cs="Times New Roman"/>
          <w:b/>
        </w:rPr>
        <w:t>are correctly recorded.</w:t>
      </w:r>
    </w:p>
    <w:p w14:paraId="78DDA3C4" w14:textId="77777777" w:rsidR="00650C70" w:rsidRPr="00C13791" w:rsidRDefault="00650C70" w:rsidP="007E754A">
      <w:pPr>
        <w:widowControl w:val="0"/>
        <w:tabs>
          <w:tab w:val="left" w:pos="0"/>
        </w:tabs>
        <w:autoSpaceDE w:val="0"/>
        <w:autoSpaceDN w:val="0"/>
        <w:adjustRightInd w:val="0"/>
        <w:rPr>
          <w:rFonts w:ascii="Times New Roman" w:hAnsi="Times New Roman" w:cs="Times New Roman"/>
        </w:rPr>
      </w:pPr>
    </w:p>
    <w:p w14:paraId="69E07BA7" w14:textId="5DACD86C" w:rsidR="00650C70" w:rsidRPr="00C13791" w:rsidRDefault="00650C70" w:rsidP="00995F77">
      <w:pPr>
        <w:jc w:val="both"/>
        <w:rPr>
          <w:rFonts w:ascii="Times New Roman" w:hAnsi="Times New Roman" w:cs="Times New Roman"/>
        </w:rPr>
      </w:pPr>
      <w:r w:rsidRPr="00C13791">
        <w:rPr>
          <w:rFonts w:ascii="Times New Roman" w:hAnsi="Times New Roman" w:cs="Times New Roman"/>
        </w:rPr>
        <w:t xml:space="preserve">After each observed interview, the </w:t>
      </w:r>
      <w:r w:rsidR="000A3E18">
        <w:rPr>
          <w:rFonts w:ascii="Times New Roman" w:hAnsi="Times New Roman" w:cs="Times New Roman"/>
        </w:rPr>
        <w:t xml:space="preserve">team leader / </w:t>
      </w:r>
      <w:r w:rsidRPr="00C13791">
        <w:rPr>
          <w:rFonts w:ascii="Times New Roman" w:hAnsi="Times New Roman" w:cs="Times New Roman"/>
        </w:rPr>
        <w:t xml:space="preserve">supervisor should discuss his/her observations with the interviewer. This should be done in private and out of hearing range of the respondents and other interviewers. The questionnaire should be reviewed, and the </w:t>
      </w:r>
      <w:r w:rsidR="00215488">
        <w:rPr>
          <w:rFonts w:ascii="Times New Roman" w:hAnsi="Times New Roman" w:cs="Times New Roman"/>
        </w:rPr>
        <w:t>team leader / supervisor</w:t>
      </w:r>
      <w:r w:rsidRPr="00C13791">
        <w:rPr>
          <w:rFonts w:ascii="Times New Roman" w:hAnsi="Times New Roman" w:cs="Times New Roman"/>
        </w:rPr>
        <w:t xml:space="preserve"> should highlight the positive points as well as the problems and errors.</w:t>
      </w:r>
    </w:p>
    <w:p w14:paraId="63F4B3C5" w14:textId="77777777" w:rsidR="00650C70" w:rsidRPr="00650C70" w:rsidRDefault="00650C70" w:rsidP="007E754A"/>
    <w:p w14:paraId="3DA1814E" w14:textId="77777777" w:rsidR="00237372" w:rsidRDefault="00237372" w:rsidP="007E754A">
      <w:pPr>
        <w:pStyle w:val="Heading2"/>
        <w:numPr>
          <w:ilvl w:val="0"/>
          <w:numId w:val="18"/>
        </w:numPr>
        <w:spacing w:before="0"/>
        <w:rPr>
          <w:rFonts w:ascii="Times New Roman" w:hAnsi="Times New Roman"/>
        </w:rPr>
      </w:pPr>
      <w:bookmarkStart w:id="26" w:name="_Toc529871141"/>
      <w:r w:rsidRPr="00F718A5">
        <w:rPr>
          <w:rFonts w:ascii="Times New Roman" w:hAnsi="Times New Roman"/>
        </w:rPr>
        <w:t>Evaluating interviewer performance</w:t>
      </w:r>
      <w:bookmarkEnd w:id="26"/>
    </w:p>
    <w:p w14:paraId="77EA6706" w14:textId="77777777" w:rsidR="00650C70" w:rsidRPr="00C13791" w:rsidRDefault="00650C70" w:rsidP="007E754A">
      <w:pPr>
        <w:rPr>
          <w:rFonts w:ascii="Times New Roman" w:hAnsi="Times New Roman" w:cs="Times New Roman"/>
        </w:rPr>
      </w:pPr>
    </w:p>
    <w:p w14:paraId="767F3B46" w14:textId="16C3092F"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The </w:t>
      </w:r>
      <w:r w:rsidR="000A3E18">
        <w:rPr>
          <w:rFonts w:ascii="Times New Roman" w:hAnsi="Times New Roman" w:cs="Times New Roman"/>
        </w:rPr>
        <w:t xml:space="preserve">team leader / </w:t>
      </w:r>
      <w:r w:rsidRPr="00C13791">
        <w:rPr>
          <w:rFonts w:ascii="Times New Roman" w:hAnsi="Times New Roman" w:cs="Times New Roman"/>
        </w:rPr>
        <w:t>supervisor should meet frequently with the interviewers to discuss the quality of their work. In most cases, mistakes can be corrected and interviewing style improved by pointing out and discussing errors at regular meetings. At team meetings, the</w:t>
      </w:r>
      <w:r w:rsidR="000A3E18" w:rsidRPr="000A3E18">
        <w:rPr>
          <w:rFonts w:ascii="Times New Roman" w:hAnsi="Times New Roman" w:cs="Times New Roman"/>
        </w:rPr>
        <w:t xml:space="preserve"> </w:t>
      </w:r>
      <w:r w:rsidR="000A3E18">
        <w:rPr>
          <w:rFonts w:ascii="Times New Roman" w:hAnsi="Times New Roman" w:cs="Times New Roman"/>
        </w:rPr>
        <w:t xml:space="preserve">team leader </w:t>
      </w:r>
      <w:r w:rsidR="00215488">
        <w:rPr>
          <w:rFonts w:ascii="Times New Roman" w:hAnsi="Times New Roman" w:cs="Times New Roman"/>
        </w:rPr>
        <w:t xml:space="preserve">/ </w:t>
      </w:r>
      <w:r w:rsidR="00215488" w:rsidRPr="00C13791">
        <w:rPr>
          <w:rFonts w:ascii="Times New Roman" w:hAnsi="Times New Roman" w:cs="Times New Roman"/>
        </w:rPr>
        <w:t>supervisor</w:t>
      </w:r>
      <w:r w:rsidRPr="00C13791">
        <w:rPr>
          <w:rFonts w:ascii="Times New Roman" w:hAnsi="Times New Roman" w:cs="Times New Roman"/>
        </w:rPr>
        <w:t xml:space="preserve"> should point out mistakes discovered during observation of interviews or </w:t>
      </w:r>
      <w:r w:rsidR="003B527E" w:rsidRPr="00C13791">
        <w:rPr>
          <w:rFonts w:ascii="Times New Roman" w:hAnsi="Times New Roman" w:cs="Times New Roman"/>
        </w:rPr>
        <w:t>re-interviews</w:t>
      </w:r>
      <w:r w:rsidRPr="00C13791">
        <w:rPr>
          <w:rFonts w:ascii="Times New Roman" w:hAnsi="Times New Roman" w:cs="Times New Roman"/>
        </w:rPr>
        <w:t xml:space="preserve">. He/she should discuss examples of actual mistakes, being careful not to embarrass </w:t>
      </w:r>
      <w:r w:rsidR="00656AB7">
        <w:rPr>
          <w:rFonts w:ascii="Times New Roman" w:hAnsi="Times New Roman" w:cs="Times New Roman"/>
        </w:rPr>
        <w:t xml:space="preserve">or identify </w:t>
      </w:r>
      <w:r w:rsidRPr="00C13791">
        <w:rPr>
          <w:rFonts w:ascii="Times New Roman" w:hAnsi="Times New Roman" w:cs="Times New Roman"/>
        </w:rPr>
        <w:t xml:space="preserve">individual interviewers. Re-reading relevant sections from the Interviewer’s Manual together with the team can help resolve problems. The </w:t>
      </w:r>
      <w:r w:rsidR="00215488">
        <w:rPr>
          <w:rFonts w:ascii="Times New Roman" w:hAnsi="Times New Roman" w:cs="Times New Roman"/>
        </w:rPr>
        <w:t>team leader / supervisor</w:t>
      </w:r>
      <w:r w:rsidRPr="00C13791">
        <w:rPr>
          <w:rFonts w:ascii="Times New Roman" w:hAnsi="Times New Roman" w:cs="Times New Roman"/>
        </w:rPr>
        <w:t xml:space="preserve"> can also encourage the interviewers to talk about any situations they encountered in the field that were not covered in training. The group should discuss whether or not the situation was handled properly and how similar situations should be handled in the future. Team members can learn a lot from one another in these meetings and should feel free to discuss their own mistakes without fear of embarrassment.</w:t>
      </w:r>
    </w:p>
    <w:p w14:paraId="0A11F46E" w14:textId="77777777" w:rsidR="00650C70" w:rsidRDefault="00650C70" w:rsidP="007E754A">
      <w:pPr>
        <w:widowControl w:val="0"/>
        <w:autoSpaceDE w:val="0"/>
        <w:autoSpaceDN w:val="0"/>
        <w:adjustRightInd w:val="0"/>
        <w:rPr>
          <w:rFonts w:ascii="Times New Roman" w:hAnsi="Times New Roman" w:cs="Times New Roman"/>
        </w:rPr>
      </w:pPr>
    </w:p>
    <w:p w14:paraId="47D24944" w14:textId="77777777" w:rsidR="00A63ADB" w:rsidRPr="00CE32AB" w:rsidRDefault="00A63ADB" w:rsidP="00995F77">
      <w:pPr>
        <w:jc w:val="both"/>
        <w:rPr>
          <w:rFonts w:ascii="Cambria" w:eastAsia="MS Mincho" w:hAnsi="Cambria" w:cs="Times New Roman"/>
          <w:lang w:eastAsia="ja-JP"/>
        </w:rPr>
      </w:pPr>
      <w:r w:rsidRPr="00CE32AB">
        <w:rPr>
          <w:rFonts w:ascii="Cambria" w:eastAsia="MS Mincho" w:hAnsi="Cambria" w:cs="Times New Roman"/>
          <w:lang w:eastAsia="ja-JP"/>
        </w:rPr>
        <w:t xml:space="preserve">A standard agenda </w:t>
      </w:r>
      <w:r w:rsidRPr="00B47A42">
        <w:rPr>
          <w:rFonts w:ascii="Cambria" w:eastAsia="MS Mincho" w:hAnsi="Cambria" w:cs="Times New Roman"/>
          <w:lang w:eastAsia="ja-JP"/>
        </w:rPr>
        <w:t>can be implemented and</w:t>
      </w:r>
      <w:r w:rsidRPr="00CE32AB">
        <w:rPr>
          <w:rFonts w:ascii="Cambria" w:eastAsia="MS Mincho" w:hAnsi="Cambria" w:cs="Times New Roman"/>
          <w:lang w:eastAsia="ja-JP"/>
        </w:rPr>
        <w:t xml:space="preserve"> reviewed </w:t>
      </w:r>
      <w:r>
        <w:rPr>
          <w:rFonts w:ascii="Cambria" w:eastAsia="MS Mincho" w:hAnsi="Cambria" w:cs="Times New Roman"/>
          <w:lang w:eastAsia="ja-JP"/>
        </w:rPr>
        <w:t xml:space="preserve">at the end of </w:t>
      </w:r>
      <w:r w:rsidRPr="00CE32AB">
        <w:rPr>
          <w:rFonts w:ascii="Cambria" w:eastAsia="MS Mincho" w:hAnsi="Cambria" w:cs="Times New Roman"/>
          <w:lang w:eastAsia="ja-JP"/>
        </w:rPr>
        <w:t xml:space="preserve">each </w:t>
      </w:r>
      <w:r>
        <w:rPr>
          <w:rFonts w:ascii="Cambria" w:eastAsia="MS Mincho" w:hAnsi="Cambria" w:cs="Times New Roman"/>
          <w:lang w:eastAsia="ja-JP"/>
        </w:rPr>
        <w:t xml:space="preserve">fieldwork </w:t>
      </w:r>
      <w:r w:rsidRPr="00CE32AB">
        <w:rPr>
          <w:rFonts w:ascii="Cambria" w:eastAsia="MS Mincho" w:hAnsi="Cambria" w:cs="Times New Roman"/>
          <w:lang w:eastAsia="ja-JP"/>
        </w:rPr>
        <w:t>night</w:t>
      </w:r>
      <w:r w:rsidRPr="00B47A42">
        <w:rPr>
          <w:rFonts w:ascii="Cambria" w:eastAsia="MS Mincho" w:hAnsi="Cambria" w:cs="Times New Roman"/>
          <w:lang w:eastAsia="ja-JP"/>
        </w:rPr>
        <w:t>, including</w:t>
      </w:r>
      <w:r w:rsidRPr="00CE32AB">
        <w:rPr>
          <w:rFonts w:ascii="Cambria" w:eastAsia="MS Mincho" w:hAnsi="Cambria" w:cs="Times New Roman"/>
          <w:lang w:eastAsia="ja-JP"/>
        </w:rPr>
        <w:t xml:space="preserve"> report</w:t>
      </w:r>
      <w:r w:rsidRPr="00B47A42">
        <w:rPr>
          <w:rFonts w:ascii="Cambria" w:eastAsia="MS Mincho" w:hAnsi="Cambria" w:cs="Times New Roman"/>
          <w:lang w:eastAsia="ja-JP"/>
        </w:rPr>
        <w:t>ing</w:t>
      </w:r>
      <w:r w:rsidRPr="00CE32AB">
        <w:rPr>
          <w:rFonts w:ascii="Cambria" w:eastAsia="MS Mincho" w:hAnsi="Cambria" w:cs="Times New Roman"/>
          <w:lang w:eastAsia="ja-JP"/>
        </w:rPr>
        <w:t xml:space="preserve"> on the following</w:t>
      </w:r>
      <w:r w:rsidRPr="00B47A42">
        <w:rPr>
          <w:rFonts w:ascii="Cambria" w:eastAsia="MS Mincho" w:hAnsi="Cambria" w:cs="Times New Roman"/>
          <w:lang w:eastAsia="ja-JP"/>
        </w:rPr>
        <w:t xml:space="preserve"> topics</w:t>
      </w:r>
      <w:r w:rsidRPr="00CE32AB">
        <w:rPr>
          <w:rFonts w:ascii="Cambria" w:eastAsia="MS Mincho" w:hAnsi="Cambria" w:cs="Times New Roman"/>
          <w:lang w:eastAsia="ja-JP"/>
        </w:rPr>
        <w:t>:</w:t>
      </w:r>
    </w:p>
    <w:p w14:paraId="6951808E" w14:textId="77777777" w:rsidR="00A63ADB" w:rsidRPr="008B61D5" w:rsidRDefault="00A63ADB" w:rsidP="00995F77">
      <w:pPr>
        <w:pStyle w:val="ListParagraph"/>
        <w:numPr>
          <w:ilvl w:val="0"/>
          <w:numId w:val="33"/>
        </w:numPr>
        <w:spacing w:after="160"/>
        <w:jc w:val="both"/>
        <w:rPr>
          <w:rFonts w:ascii="Cambria" w:eastAsia="MS Mincho" w:hAnsi="Cambria" w:cs="Times New Roman"/>
          <w:lang w:eastAsia="ja-JP"/>
        </w:rPr>
      </w:pPr>
      <w:r w:rsidRPr="008B61D5">
        <w:rPr>
          <w:rFonts w:ascii="Cambria" w:eastAsia="MS Mincho" w:hAnsi="Cambria" w:cs="Times New Roman"/>
          <w:lang w:eastAsia="ja-JP"/>
        </w:rPr>
        <w:t>What went well today?</w:t>
      </w:r>
    </w:p>
    <w:p w14:paraId="76BDB308" w14:textId="77777777" w:rsidR="00A63ADB" w:rsidRDefault="00A63ADB" w:rsidP="00995F77">
      <w:pPr>
        <w:pStyle w:val="ListParagraph"/>
        <w:numPr>
          <w:ilvl w:val="0"/>
          <w:numId w:val="33"/>
        </w:numPr>
        <w:spacing w:after="160"/>
        <w:jc w:val="both"/>
        <w:rPr>
          <w:rFonts w:ascii="Cambria" w:eastAsia="MS Mincho" w:hAnsi="Cambria" w:cs="Times New Roman"/>
          <w:lang w:eastAsia="ja-JP"/>
        </w:rPr>
      </w:pPr>
      <w:r w:rsidRPr="008B61D5">
        <w:rPr>
          <w:rFonts w:ascii="Cambria" w:eastAsia="MS Mincho" w:hAnsi="Cambria" w:cs="Times New Roman"/>
          <w:lang w:eastAsia="ja-JP"/>
        </w:rPr>
        <w:t>What were the issues / challenges and how can these issues be remedied and/or improved?</w:t>
      </w:r>
    </w:p>
    <w:p w14:paraId="668A25E0" w14:textId="77777777" w:rsidR="00A63ADB" w:rsidRDefault="00A63ADB" w:rsidP="00995F77">
      <w:pPr>
        <w:pStyle w:val="ListParagraph"/>
        <w:numPr>
          <w:ilvl w:val="1"/>
          <w:numId w:val="33"/>
        </w:numPr>
        <w:spacing w:after="160"/>
        <w:jc w:val="both"/>
        <w:rPr>
          <w:rFonts w:ascii="Cambria" w:eastAsia="MS Mincho" w:hAnsi="Cambria" w:cs="Times New Roman"/>
          <w:lang w:eastAsia="ja-JP"/>
        </w:rPr>
      </w:pPr>
      <w:r w:rsidRPr="008B61D5">
        <w:rPr>
          <w:rFonts w:ascii="Cambria" w:eastAsia="MS Mincho" w:hAnsi="Cambria" w:cs="Times New Roman"/>
          <w:lang w:eastAsia="ja-JP"/>
        </w:rPr>
        <w:t>Provide any additional training with the entire group present, if needed, including: reviewing question intent or definitions, ensuring that common areas of challenge are addressed and that the key concepts related to survey methods/protocols are well understood by all members, and reviewing any changes to field procedures (completing assignment forms, data submission, etc.).</w:t>
      </w:r>
    </w:p>
    <w:p w14:paraId="5CDBF8D6" w14:textId="77777777" w:rsidR="00A63ADB" w:rsidRDefault="00A63ADB" w:rsidP="00995F77">
      <w:pPr>
        <w:pStyle w:val="ListParagraph"/>
        <w:numPr>
          <w:ilvl w:val="0"/>
          <w:numId w:val="33"/>
        </w:numPr>
        <w:spacing w:after="160"/>
        <w:jc w:val="both"/>
        <w:rPr>
          <w:rFonts w:ascii="Cambria" w:eastAsia="MS Mincho" w:hAnsi="Cambria" w:cs="Times New Roman"/>
          <w:lang w:eastAsia="ja-JP"/>
        </w:rPr>
      </w:pPr>
      <w:r w:rsidRPr="008B61D5">
        <w:rPr>
          <w:rFonts w:ascii="Cambria" w:eastAsia="MS Mincho" w:hAnsi="Cambria" w:cs="Times New Roman"/>
          <w:lang w:eastAsia="ja-JP"/>
        </w:rPr>
        <w:t>Updates to the schedule (any changes to fieldwork days, confirm dates and time of daily departure, team composition, etc.)</w:t>
      </w:r>
    </w:p>
    <w:p w14:paraId="7DE60A3F" w14:textId="77777777" w:rsidR="00A63ADB" w:rsidRDefault="00A63ADB" w:rsidP="00995F77">
      <w:pPr>
        <w:pStyle w:val="ListParagraph"/>
        <w:numPr>
          <w:ilvl w:val="0"/>
          <w:numId w:val="33"/>
        </w:numPr>
        <w:spacing w:after="160"/>
        <w:jc w:val="both"/>
        <w:rPr>
          <w:rFonts w:ascii="Cambria" w:eastAsia="MS Mincho" w:hAnsi="Cambria" w:cs="Times New Roman"/>
          <w:lang w:eastAsia="ja-JP"/>
        </w:rPr>
      </w:pPr>
      <w:r w:rsidRPr="008B61D5">
        <w:rPr>
          <w:rFonts w:ascii="Cambria" w:eastAsia="MS Mincho" w:hAnsi="Cambria" w:cs="Times New Roman"/>
          <w:lang w:eastAsia="ja-JP"/>
        </w:rPr>
        <w:t>Issues related to team welfare, payment, etc. (e.g. accommodation, contracts, per diems, payments to local guides, vehicle issues, airtime)</w:t>
      </w:r>
    </w:p>
    <w:p w14:paraId="7D24114A" w14:textId="77777777" w:rsidR="00A63ADB" w:rsidRDefault="00A63ADB" w:rsidP="00A63ADB">
      <w:pPr>
        <w:pStyle w:val="ListParagraph"/>
        <w:numPr>
          <w:ilvl w:val="0"/>
          <w:numId w:val="33"/>
        </w:numPr>
        <w:spacing w:after="160"/>
        <w:rPr>
          <w:rFonts w:ascii="Cambria" w:eastAsia="MS Mincho" w:hAnsi="Cambria" w:cs="Times New Roman"/>
          <w:lang w:eastAsia="ja-JP"/>
        </w:rPr>
      </w:pPr>
      <w:r w:rsidRPr="008B61D5">
        <w:rPr>
          <w:rFonts w:ascii="Cambria" w:eastAsia="MS Mincho" w:hAnsi="Cambria" w:cs="Times New Roman"/>
          <w:lang w:eastAsia="ja-JP"/>
        </w:rPr>
        <w:lastRenderedPageBreak/>
        <w:t>Recognition and appreciation of the team members</w:t>
      </w:r>
    </w:p>
    <w:p w14:paraId="1009175F" w14:textId="3AED7B92" w:rsidR="00A63ADB" w:rsidRPr="00A63ADB" w:rsidRDefault="00A63ADB" w:rsidP="00A63ADB">
      <w:pPr>
        <w:pStyle w:val="ListParagraph"/>
        <w:numPr>
          <w:ilvl w:val="0"/>
          <w:numId w:val="33"/>
        </w:numPr>
        <w:spacing w:after="160"/>
        <w:rPr>
          <w:rFonts w:ascii="Cambria" w:eastAsia="MS Mincho" w:hAnsi="Cambria" w:cs="Times New Roman"/>
          <w:lang w:eastAsia="ja-JP"/>
        </w:rPr>
      </w:pPr>
      <w:r w:rsidRPr="008B61D5">
        <w:rPr>
          <w:rFonts w:ascii="Cambria" w:eastAsia="MS Mincho" w:hAnsi="Cambria" w:cs="Times New Roman"/>
          <w:lang w:eastAsia="ja-JP"/>
        </w:rPr>
        <w:t xml:space="preserve">Any other business </w:t>
      </w:r>
    </w:p>
    <w:p w14:paraId="6DDAC725" w14:textId="271F0D25"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The </w:t>
      </w:r>
      <w:r w:rsidR="008C0683">
        <w:rPr>
          <w:rFonts w:ascii="Times New Roman" w:hAnsi="Times New Roman" w:cs="Times New Roman"/>
        </w:rPr>
        <w:t xml:space="preserve">team leader / </w:t>
      </w:r>
      <w:r w:rsidRPr="00C13791">
        <w:rPr>
          <w:rFonts w:ascii="Times New Roman" w:hAnsi="Times New Roman" w:cs="Times New Roman"/>
        </w:rPr>
        <w:t xml:space="preserve">supervisor should expect to spend considerable time evaluating and instructing interviewers at the start of fieldwork. If they feel that the quality of work is not adequate, the interviewing should stop until errors and problems have been fully resolved. In some cases, an interviewer may fail to improve and will have to be replaced. This applies particularly in the case of interviewers who have been dishonest in the recording of ages of women and/or </w:t>
      </w:r>
      <w:r w:rsidR="006D4EEC">
        <w:rPr>
          <w:rFonts w:ascii="Times New Roman" w:hAnsi="Times New Roman" w:cs="Times New Roman"/>
        </w:rPr>
        <w:t>men</w:t>
      </w:r>
      <w:r w:rsidR="006D4EEC" w:rsidRPr="00C13791">
        <w:rPr>
          <w:rFonts w:ascii="Times New Roman" w:hAnsi="Times New Roman" w:cs="Times New Roman"/>
        </w:rPr>
        <w:t xml:space="preserve"> </w:t>
      </w:r>
      <w:r w:rsidR="003B527E" w:rsidRPr="00C13791">
        <w:rPr>
          <w:rFonts w:ascii="Times New Roman" w:hAnsi="Times New Roman" w:cs="Times New Roman"/>
        </w:rPr>
        <w:t xml:space="preserve">or who have </w:t>
      </w:r>
      <w:r w:rsidR="00AB79D7" w:rsidRPr="00C13791">
        <w:rPr>
          <w:rFonts w:ascii="Times New Roman" w:hAnsi="Times New Roman" w:cs="Times New Roman"/>
        </w:rPr>
        <w:t>made-up</w:t>
      </w:r>
      <w:r w:rsidR="003B527E" w:rsidRPr="00C13791">
        <w:rPr>
          <w:rFonts w:ascii="Times New Roman" w:hAnsi="Times New Roman" w:cs="Times New Roman"/>
        </w:rPr>
        <w:t xml:space="preserve"> data</w:t>
      </w:r>
      <w:r w:rsidRPr="00C13791">
        <w:rPr>
          <w:rFonts w:ascii="Times New Roman" w:hAnsi="Times New Roman" w:cs="Times New Roman"/>
        </w:rPr>
        <w:t>.</w:t>
      </w:r>
    </w:p>
    <w:p w14:paraId="7D16D691" w14:textId="77777777" w:rsidR="00650C70" w:rsidRPr="00650C70" w:rsidRDefault="00650C70" w:rsidP="007E754A"/>
    <w:p w14:paraId="703269E4" w14:textId="77777777" w:rsidR="00237372" w:rsidRDefault="00237372" w:rsidP="007E754A">
      <w:pPr>
        <w:pStyle w:val="Heading2"/>
        <w:numPr>
          <w:ilvl w:val="0"/>
          <w:numId w:val="18"/>
        </w:numPr>
        <w:spacing w:before="0"/>
        <w:rPr>
          <w:rFonts w:ascii="Times New Roman" w:hAnsi="Times New Roman"/>
        </w:rPr>
      </w:pPr>
      <w:bookmarkStart w:id="27" w:name="_Toc529871142"/>
      <w:r w:rsidRPr="00F718A5">
        <w:rPr>
          <w:rFonts w:ascii="Times New Roman" w:hAnsi="Times New Roman"/>
        </w:rPr>
        <w:t>Re</w:t>
      </w:r>
      <w:r w:rsidR="00656AB7">
        <w:rPr>
          <w:rFonts w:ascii="Times New Roman" w:hAnsi="Times New Roman"/>
        </w:rPr>
        <w:t>-</w:t>
      </w:r>
      <w:r w:rsidRPr="00F718A5">
        <w:rPr>
          <w:rFonts w:ascii="Times New Roman" w:hAnsi="Times New Roman"/>
        </w:rPr>
        <w:t>interviews</w:t>
      </w:r>
      <w:bookmarkEnd w:id="27"/>
    </w:p>
    <w:p w14:paraId="59153B59" w14:textId="77777777" w:rsidR="00650C70" w:rsidRPr="00C13791" w:rsidRDefault="00650C70" w:rsidP="007E754A">
      <w:pPr>
        <w:rPr>
          <w:rFonts w:ascii="Times New Roman" w:hAnsi="Times New Roman" w:cs="Times New Roman"/>
        </w:rPr>
      </w:pPr>
    </w:p>
    <w:p w14:paraId="1E92B859" w14:textId="53442019" w:rsidR="00650C70" w:rsidRPr="00C13791" w:rsidRDefault="003B527E"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As noted above</w:t>
      </w:r>
      <w:r w:rsidR="00650C70" w:rsidRPr="00C13791">
        <w:rPr>
          <w:rFonts w:ascii="Times New Roman" w:hAnsi="Times New Roman" w:cs="Times New Roman"/>
        </w:rPr>
        <w:t xml:space="preserve">, one of the most important functions of the </w:t>
      </w:r>
      <w:r w:rsidR="004A3620">
        <w:rPr>
          <w:rFonts w:ascii="Times New Roman" w:hAnsi="Times New Roman" w:cs="Times New Roman"/>
        </w:rPr>
        <w:t>team leader / supervisor</w:t>
      </w:r>
      <w:r w:rsidR="00650C70" w:rsidRPr="00C13791">
        <w:rPr>
          <w:rFonts w:ascii="Times New Roman" w:hAnsi="Times New Roman" w:cs="Times New Roman"/>
        </w:rPr>
        <w:t xml:space="preserve"> is to ensure that the information collected by the interviewers is accurate. A powerful tool in checking the quality of the data is to systematically spot-check the information for particular households. This is done by conducting a short re</w:t>
      </w:r>
      <w:r w:rsidRPr="00C13791">
        <w:rPr>
          <w:rFonts w:ascii="Times New Roman" w:hAnsi="Times New Roman" w:cs="Times New Roman"/>
        </w:rPr>
        <w:t>-</w:t>
      </w:r>
      <w:r w:rsidR="00650C70" w:rsidRPr="00C13791">
        <w:rPr>
          <w:rFonts w:ascii="Times New Roman" w:hAnsi="Times New Roman" w:cs="Times New Roman"/>
        </w:rPr>
        <w:t>interview in some households and checking the results with what was collected by the interviewer. Re</w:t>
      </w:r>
      <w:r w:rsidRPr="00C13791">
        <w:rPr>
          <w:rFonts w:ascii="Times New Roman" w:hAnsi="Times New Roman" w:cs="Times New Roman"/>
        </w:rPr>
        <w:t>-</w:t>
      </w:r>
      <w:r w:rsidR="00650C70" w:rsidRPr="00C13791">
        <w:rPr>
          <w:rFonts w:ascii="Times New Roman" w:hAnsi="Times New Roman" w:cs="Times New Roman"/>
        </w:rPr>
        <w:t>interviews help reduce three types of problems that affect the accuracy of the survey data.</w:t>
      </w:r>
    </w:p>
    <w:p w14:paraId="7DB70133" w14:textId="77777777" w:rsidR="00650C70" w:rsidRPr="00C13791" w:rsidRDefault="00650C70" w:rsidP="007E754A">
      <w:pPr>
        <w:widowControl w:val="0"/>
        <w:autoSpaceDE w:val="0"/>
        <w:autoSpaceDN w:val="0"/>
        <w:adjustRightInd w:val="0"/>
        <w:rPr>
          <w:rFonts w:ascii="Times New Roman" w:hAnsi="Times New Roman" w:cs="Times New Roman"/>
        </w:rPr>
      </w:pPr>
    </w:p>
    <w:p w14:paraId="70B5FDAE" w14:textId="77777777"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First, re</w:t>
      </w:r>
      <w:r w:rsidR="003B527E" w:rsidRPr="00C13791">
        <w:rPr>
          <w:rFonts w:ascii="Times New Roman" w:hAnsi="Times New Roman" w:cs="Times New Roman"/>
        </w:rPr>
        <w:t>-</w:t>
      </w:r>
      <w:r w:rsidRPr="00C13791">
        <w:rPr>
          <w:rFonts w:ascii="Times New Roman" w:hAnsi="Times New Roman" w:cs="Times New Roman"/>
        </w:rPr>
        <w:t>interviews are used to check that the interviewer actually interviewed the household. Sometimes interviewers either by mistake locate the wrong household</w:t>
      </w:r>
      <w:r w:rsidR="003B527E" w:rsidRPr="00C13791">
        <w:rPr>
          <w:rFonts w:ascii="Times New Roman" w:hAnsi="Times New Roman" w:cs="Times New Roman"/>
        </w:rPr>
        <w:t>,</w:t>
      </w:r>
      <w:r w:rsidRPr="00C13791">
        <w:rPr>
          <w:rFonts w:ascii="Times New Roman" w:hAnsi="Times New Roman" w:cs="Times New Roman"/>
        </w:rPr>
        <w:t xml:space="preserve"> or they may deliberately interview a household that is smaller or a household in which someone is home at the time they are in that area, thus making it easier to finish their work quickly. Occasionally, an interviewer may not interview any household and just fill in a questionnaire on his/her own. Re</w:t>
      </w:r>
      <w:r w:rsidR="003B527E" w:rsidRPr="00C13791">
        <w:rPr>
          <w:rFonts w:ascii="Times New Roman" w:hAnsi="Times New Roman" w:cs="Times New Roman"/>
        </w:rPr>
        <w:t>-</w:t>
      </w:r>
      <w:r w:rsidRPr="00C13791">
        <w:rPr>
          <w:rFonts w:ascii="Times New Roman" w:hAnsi="Times New Roman" w:cs="Times New Roman"/>
        </w:rPr>
        <w:t>interviews are a means of detecting these problems.</w:t>
      </w:r>
    </w:p>
    <w:p w14:paraId="10D1FBAB" w14:textId="77777777" w:rsidR="00650C70" w:rsidRPr="00C13791" w:rsidRDefault="00650C70" w:rsidP="007E754A">
      <w:pPr>
        <w:widowControl w:val="0"/>
        <w:autoSpaceDE w:val="0"/>
        <w:autoSpaceDN w:val="0"/>
        <w:adjustRightInd w:val="0"/>
        <w:rPr>
          <w:rFonts w:ascii="Times New Roman" w:hAnsi="Times New Roman" w:cs="Times New Roman"/>
        </w:rPr>
      </w:pPr>
    </w:p>
    <w:p w14:paraId="62B0818C" w14:textId="77777777"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Another problem that arises frequently is that some interviewers may deliberately subtract years from the age of women who are 15-19 or add years to women who are over 40 in order to place them outside the age range of eligibility for the Woman’s Questionnaire. Sometimes interviewers may simply omit eligible women from the household listing, especially if they are visitors in the household. In these ways, they reduce their workload. If this happens frequently, it can have a substantial impact on the quality of the data.</w:t>
      </w:r>
    </w:p>
    <w:p w14:paraId="2866BB11" w14:textId="77777777" w:rsidR="00650C70" w:rsidRPr="00C13791" w:rsidRDefault="00650C70" w:rsidP="007E754A">
      <w:pPr>
        <w:widowControl w:val="0"/>
        <w:autoSpaceDE w:val="0"/>
        <w:autoSpaceDN w:val="0"/>
        <w:adjustRightInd w:val="0"/>
        <w:rPr>
          <w:rFonts w:ascii="Times New Roman" w:hAnsi="Times New Roman" w:cs="Times New Roman"/>
        </w:rPr>
      </w:pPr>
    </w:p>
    <w:p w14:paraId="0823418A" w14:textId="6309F465"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Similarly, interviewers may deliberately subtract a year or two from the date of birth of a child in order to avoid having to ask all of the questions for that child</w:t>
      </w:r>
      <w:r w:rsidR="006D4EEC">
        <w:rPr>
          <w:rFonts w:ascii="Times New Roman" w:hAnsi="Times New Roman" w:cs="Times New Roman"/>
        </w:rPr>
        <w:t xml:space="preserve"> in the Women’s Questionnaire</w:t>
      </w:r>
      <w:r w:rsidR="00995F77">
        <w:rPr>
          <w:rFonts w:ascii="Times New Roman" w:hAnsi="Times New Roman" w:cs="Times New Roman"/>
        </w:rPr>
        <w:t xml:space="preserve"> or include the child in the Child’s Questionnaire</w:t>
      </w:r>
      <w:r w:rsidRPr="00C13791">
        <w:rPr>
          <w:rFonts w:ascii="Times New Roman" w:hAnsi="Times New Roman" w:cs="Times New Roman"/>
        </w:rPr>
        <w:t xml:space="preserve">. A shrewd interviewer may also change the age of the child on </w:t>
      </w:r>
      <w:r w:rsidR="006D4EEC">
        <w:rPr>
          <w:rFonts w:ascii="Times New Roman" w:hAnsi="Times New Roman" w:cs="Times New Roman"/>
        </w:rPr>
        <w:t xml:space="preserve">both </w:t>
      </w:r>
      <w:r w:rsidRPr="00C13791">
        <w:rPr>
          <w:rFonts w:ascii="Times New Roman" w:hAnsi="Times New Roman" w:cs="Times New Roman"/>
        </w:rPr>
        <w:t>the Household Questionnaire</w:t>
      </w:r>
      <w:r w:rsidR="006D4EEC">
        <w:rPr>
          <w:rFonts w:ascii="Times New Roman" w:hAnsi="Times New Roman" w:cs="Times New Roman"/>
        </w:rPr>
        <w:t xml:space="preserve"> and Women’s Questionnaire (Fertility Module)</w:t>
      </w:r>
      <w:r w:rsidRPr="00C13791">
        <w:rPr>
          <w:rFonts w:ascii="Times New Roman" w:hAnsi="Times New Roman" w:cs="Times New Roman"/>
        </w:rPr>
        <w:t xml:space="preserve"> to avoid suspicion. Or interviewers may omit listing a child altogether</w:t>
      </w:r>
      <w:r w:rsidR="006D4EEC">
        <w:rPr>
          <w:rFonts w:ascii="Times New Roman" w:hAnsi="Times New Roman" w:cs="Times New Roman"/>
        </w:rPr>
        <w:t xml:space="preserve"> and refrain from asking the women the questions pertaining to any live births she has had in the last 2 years since survey completion</w:t>
      </w:r>
      <w:r w:rsidRPr="00C13791">
        <w:rPr>
          <w:rFonts w:ascii="Times New Roman" w:hAnsi="Times New Roman" w:cs="Times New Roman"/>
        </w:rPr>
        <w:t>.</w:t>
      </w:r>
    </w:p>
    <w:p w14:paraId="4B95EDC0" w14:textId="77777777" w:rsidR="00650C70" w:rsidRPr="00C13791" w:rsidRDefault="00650C70" w:rsidP="007E754A">
      <w:pPr>
        <w:widowControl w:val="0"/>
        <w:autoSpaceDE w:val="0"/>
        <w:autoSpaceDN w:val="0"/>
        <w:adjustRightInd w:val="0"/>
        <w:rPr>
          <w:rFonts w:ascii="Times New Roman" w:hAnsi="Times New Roman" w:cs="Times New Roman"/>
        </w:rPr>
      </w:pPr>
    </w:p>
    <w:p w14:paraId="51CEB571" w14:textId="7790389E"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It is also important to ensure that the interviewer has administered the informed consent properly, so the </w:t>
      </w:r>
      <w:r w:rsidR="004A3620">
        <w:rPr>
          <w:rFonts w:ascii="Times New Roman" w:hAnsi="Times New Roman" w:cs="Times New Roman"/>
        </w:rPr>
        <w:t>team leader / supervisor</w:t>
      </w:r>
      <w:r w:rsidRPr="00C13791">
        <w:rPr>
          <w:rFonts w:ascii="Times New Roman" w:hAnsi="Times New Roman" w:cs="Times New Roman"/>
        </w:rPr>
        <w:t xml:space="preserve"> should also ask the respondent if he/she was fully informed by the interviewer about the voluntary nature of participation, the confidentiality of the information provided, and other key aspects of informed consent.</w:t>
      </w:r>
    </w:p>
    <w:p w14:paraId="02138FF7" w14:textId="77777777" w:rsidR="00650C70" w:rsidRPr="00C13791" w:rsidRDefault="00650C70" w:rsidP="007E754A">
      <w:pPr>
        <w:widowControl w:val="0"/>
        <w:autoSpaceDE w:val="0"/>
        <w:autoSpaceDN w:val="0"/>
        <w:adjustRightInd w:val="0"/>
        <w:rPr>
          <w:rFonts w:ascii="Times New Roman" w:hAnsi="Times New Roman" w:cs="Times New Roman"/>
        </w:rPr>
      </w:pPr>
    </w:p>
    <w:p w14:paraId="43869706" w14:textId="158490E6"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To reduce the occurrence of such problems, </w:t>
      </w:r>
      <w:r w:rsidR="004A3620">
        <w:rPr>
          <w:rFonts w:ascii="Times New Roman" w:hAnsi="Times New Roman" w:cs="Times New Roman"/>
        </w:rPr>
        <w:t>team leader / supervisor</w:t>
      </w:r>
      <w:r w:rsidRPr="00C13791">
        <w:rPr>
          <w:rFonts w:ascii="Times New Roman" w:hAnsi="Times New Roman" w:cs="Times New Roman"/>
        </w:rPr>
        <w:t xml:space="preserve">s will be responsible for </w:t>
      </w:r>
      <w:r w:rsidRPr="00C13791">
        <w:rPr>
          <w:rFonts w:ascii="Times New Roman" w:hAnsi="Times New Roman" w:cs="Times New Roman"/>
        </w:rPr>
        <w:lastRenderedPageBreak/>
        <w:t xml:space="preserve">conducting at least </w:t>
      </w:r>
      <w:r w:rsidR="00633588">
        <w:rPr>
          <w:rFonts w:ascii="Times New Roman" w:hAnsi="Times New Roman" w:cs="Times New Roman"/>
        </w:rPr>
        <w:t>three</w:t>
      </w:r>
      <w:r w:rsidRPr="00C13791">
        <w:rPr>
          <w:rFonts w:ascii="Times New Roman" w:hAnsi="Times New Roman" w:cs="Times New Roman"/>
        </w:rPr>
        <w:t xml:space="preserve"> re</w:t>
      </w:r>
      <w:r w:rsidR="003B527E" w:rsidRPr="00C13791">
        <w:rPr>
          <w:rFonts w:ascii="Times New Roman" w:hAnsi="Times New Roman" w:cs="Times New Roman"/>
        </w:rPr>
        <w:t>-</w:t>
      </w:r>
      <w:r w:rsidRPr="00C13791">
        <w:rPr>
          <w:rFonts w:ascii="Times New Roman" w:hAnsi="Times New Roman" w:cs="Times New Roman"/>
        </w:rPr>
        <w:t>interview</w:t>
      </w:r>
      <w:r w:rsidR="003B527E" w:rsidRPr="00C13791">
        <w:rPr>
          <w:rFonts w:ascii="Times New Roman" w:hAnsi="Times New Roman" w:cs="Times New Roman"/>
        </w:rPr>
        <w:t>s</w:t>
      </w:r>
      <w:r w:rsidRPr="00C13791">
        <w:rPr>
          <w:rFonts w:ascii="Times New Roman" w:hAnsi="Times New Roman" w:cs="Times New Roman"/>
        </w:rPr>
        <w:t xml:space="preserve"> each </w:t>
      </w:r>
      <w:r w:rsidR="003B527E" w:rsidRPr="00C13791">
        <w:rPr>
          <w:rFonts w:ascii="Times New Roman" w:hAnsi="Times New Roman" w:cs="Times New Roman"/>
        </w:rPr>
        <w:t>week</w:t>
      </w:r>
      <w:r w:rsidRPr="00C13791">
        <w:rPr>
          <w:rFonts w:ascii="Times New Roman" w:hAnsi="Times New Roman" w:cs="Times New Roman"/>
        </w:rPr>
        <w:t xml:space="preserve">. The </w:t>
      </w:r>
      <w:r w:rsidR="004A3620">
        <w:rPr>
          <w:rFonts w:ascii="Times New Roman" w:hAnsi="Times New Roman" w:cs="Times New Roman"/>
        </w:rPr>
        <w:t>team leader / supervisor</w:t>
      </w:r>
      <w:r w:rsidRPr="00C13791">
        <w:rPr>
          <w:rFonts w:ascii="Times New Roman" w:hAnsi="Times New Roman" w:cs="Times New Roman"/>
        </w:rPr>
        <w:t xml:space="preserve"> should focus the re</w:t>
      </w:r>
      <w:r w:rsidR="003B527E" w:rsidRPr="00C13791">
        <w:rPr>
          <w:rFonts w:ascii="Times New Roman" w:hAnsi="Times New Roman" w:cs="Times New Roman"/>
        </w:rPr>
        <w:t>-</w:t>
      </w:r>
      <w:r w:rsidRPr="00C13791">
        <w:rPr>
          <w:rFonts w:ascii="Times New Roman" w:hAnsi="Times New Roman" w:cs="Times New Roman"/>
        </w:rPr>
        <w:t>interviews on households that contain women</w:t>
      </w:r>
      <w:r w:rsidR="00C90B72">
        <w:rPr>
          <w:rFonts w:ascii="Times New Roman" w:hAnsi="Times New Roman" w:cs="Times New Roman"/>
        </w:rPr>
        <w:t xml:space="preserve"> and/or men</w:t>
      </w:r>
      <w:r w:rsidR="00995F77">
        <w:rPr>
          <w:rFonts w:ascii="Times New Roman" w:hAnsi="Times New Roman" w:cs="Times New Roman"/>
        </w:rPr>
        <w:t xml:space="preserve"> and/or children</w:t>
      </w:r>
      <w:r w:rsidRPr="00C13791">
        <w:rPr>
          <w:rFonts w:ascii="Times New Roman" w:hAnsi="Times New Roman" w:cs="Times New Roman"/>
        </w:rPr>
        <w:t xml:space="preserve"> at the borderline ages, i.e., 12-14</w:t>
      </w:r>
      <w:r w:rsidR="00995F77">
        <w:rPr>
          <w:rFonts w:ascii="Times New Roman" w:hAnsi="Times New Roman" w:cs="Times New Roman"/>
        </w:rPr>
        <w:t>, 6-7,</w:t>
      </w:r>
      <w:r w:rsidRPr="00C13791">
        <w:rPr>
          <w:rFonts w:ascii="Times New Roman" w:hAnsi="Times New Roman" w:cs="Times New Roman"/>
        </w:rPr>
        <w:t xml:space="preserve"> and 50-55. Also, </w:t>
      </w:r>
      <w:r w:rsidR="004A3620">
        <w:rPr>
          <w:rFonts w:ascii="Times New Roman" w:hAnsi="Times New Roman" w:cs="Times New Roman"/>
        </w:rPr>
        <w:t>team leader / supervisor</w:t>
      </w:r>
      <w:r w:rsidRPr="00C13791">
        <w:rPr>
          <w:rFonts w:ascii="Times New Roman" w:hAnsi="Times New Roman" w:cs="Times New Roman"/>
        </w:rPr>
        <w:t>s should make sure that households from all of the team’s interviewers are occasionally re</w:t>
      </w:r>
      <w:r w:rsidR="003B527E" w:rsidRPr="00C13791">
        <w:rPr>
          <w:rFonts w:ascii="Times New Roman" w:hAnsi="Times New Roman" w:cs="Times New Roman"/>
        </w:rPr>
        <w:t>-</w:t>
      </w:r>
      <w:r w:rsidRPr="00C13791">
        <w:rPr>
          <w:rFonts w:ascii="Times New Roman" w:hAnsi="Times New Roman" w:cs="Times New Roman"/>
        </w:rPr>
        <w:t>interviewed. The re</w:t>
      </w:r>
      <w:r w:rsidR="003B527E" w:rsidRPr="00C13791">
        <w:rPr>
          <w:rFonts w:ascii="Times New Roman" w:hAnsi="Times New Roman" w:cs="Times New Roman"/>
        </w:rPr>
        <w:t>-</w:t>
      </w:r>
      <w:r w:rsidRPr="00C13791">
        <w:rPr>
          <w:rFonts w:ascii="Times New Roman" w:hAnsi="Times New Roman" w:cs="Times New Roman"/>
        </w:rPr>
        <w:t xml:space="preserve">interview should, if possible, be </w:t>
      </w:r>
      <w:r w:rsidR="003B527E" w:rsidRPr="00C13791">
        <w:rPr>
          <w:rFonts w:ascii="Times New Roman" w:hAnsi="Times New Roman" w:cs="Times New Roman"/>
        </w:rPr>
        <w:t>conducted</w:t>
      </w:r>
      <w:r w:rsidRPr="00C13791">
        <w:rPr>
          <w:rFonts w:ascii="Times New Roman" w:hAnsi="Times New Roman" w:cs="Times New Roman"/>
        </w:rPr>
        <w:t xml:space="preserve"> on the same day as the interviewer’s visit so that any visitors who stayed there the night before can still be contacted.</w:t>
      </w:r>
    </w:p>
    <w:p w14:paraId="1D5CA60A" w14:textId="77777777" w:rsidR="00650C70" w:rsidRPr="00C13791" w:rsidRDefault="00650C70" w:rsidP="007E754A">
      <w:pPr>
        <w:widowControl w:val="0"/>
        <w:autoSpaceDE w:val="0"/>
        <w:autoSpaceDN w:val="0"/>
        <w:adjustRightInd w:val="0"/>
        <w:rPr>
          <w:rFonts w:ascii="Times New Roman" w:hAnsi="Times New Roman" w:cs="Times New Roman"/>
        </w:rPr>
      </w:pPr>
    </w:p>
    <w:p w14:paraId="065A847C" w14:textId="4DFF559D"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To conduct the re</w:t>
      </w:r>
      <w:r w:rsidR="003B527E" w:rsidRPr="00C13791">
        <w:rPr>
          <w:rFonts w:ascii="Times New Roman" w:hAnsi="Times New Roman" w:cs="Times New Roman"/>
        </w:rPr>
        <w:t>-</w:t>
      </w:r>
      <w:r w:rsidRPr="00C13791">
        <w:rPr>
          <w:rFonts w:ascii="Times New Roman" w:hAnsi="Times New Roman" w:cs="Times New Roman"/>
        </w:rPr>
        <w:t>intervie</w:t>
      </w:r>
      <w:r w:rsidR="00D36D0F">
        <w:rPr>
          <w:rFonts w:ascii="Times New Roman" w:hAnsi="Times New Roman" w:cs="Times New Roman"/>
        </w:rPr>
        <w:t xml:space="preserve">w, the </w:t>
      </w:r>
      <w:r w:rsidR="004A3620">
        <w:rPr>
          <w:rFonts w:ascii="Times New Roman" w:hAnsi="Times New Roman" w:cs="Times New Roman"/>
        </w:rPr>
        <w:t>team leader / supervisor</w:t>
      </w:r>
      <w:r w:rsidR="00D36D0F">
        <w:rPr>
          <w:rFonts w:ascii="Times New Roman" w:hAnsi="Times New Roman" w:cs="Times New Roman"/>
        </w:rPr>
        <w:t xml:space="preserve"> should </w:t>
      </w:r>
      <w:r w:rsidR="003B527E" w:rsidRPr="00C13791">
        <w:rPr>
          <w:rFonts w:ascii="Times New Roman" w:hAnsi="Times New Roman" w:cs="Times New Roman"/>
        </w:rPr>
        <w:t>com</w:t>
      </w:r>
      <w:r w:rsidR="00D36D0F">
        <w:rPr>
          <w:rFonts w:ascii="Times New Roman" w:hAnsi="Times New Roman" w:cs="Times New Roman"/>
        </w:rPr>
        <w:t>plete a “Re-interview” form on their</w:t>
      </w:r>
      <w:r w:rsidR="003B527E" w:rsidRPr="00C13791">
        <w:rPr>
          <w:rFonts w:ascii="Times New Roman" w:hAnsi="Times New Roman" w:cs="Times New Roman"/>
        </w:rPr>
        <w:t xml:space="preserve"> tablet</w:t>
      </w:r>
      <w:r w:rsidRPr="00C13791">
        <w:rPr>
          <w:rFonts w:ascii="Times New Roman" w:hAnsi="Times New Roman" w:cs="Times New Roman"/>
        </w:rPr>
        <w:t xml:space="preserve">. </w:t>
      </w:r>
      <w:r w:rsidR="003B527E" w:rsidRPr="00C13791">
        <w:rPr>
          <w:rFonts w:ascii="Times New Roman" w:hAnsi="Times New Roman" w:cs="Times New Roman"/>
        </w:rPr>
        <w:t>The Re-interview form is a short version of the survey questionnaire that includes key questions to verify</w:t>
      </w:r>
      <w:r w:rsidRPr="00C13791">
        <w:rPr>
          <w:rFonts w:ascii="Times New Roman" w:hAnsi="Times New Roman" w:cs="Times New Roman"/>
        </w:rPr>
        <w:t>. After completing the re</w:t>
      </w:r>
      <w:r w:rsidR="000851B1" w:rsidRPr="00C13791">
        <w:rPr>
          <w:rFonts w:ascii="Times New Roman" w:hAnsi="Times New Roman" w:cs="Times New Roman"/>
        </w:rPr>
        <w:t>-</w:t>
      </w:r>
      <w:r w:rsidRPr="00C13791">
        <w:rPr>
          <w:rFonts w:ascii="Times New Roman" w:hAnsi="Times New Roman" w:cs="Times New Roman"/>
        </w:rPr>
        <w:t xml:space="preserve">interview, the </w:t>
      </w:r>
      <w:r w:rsidR="004A3620">
        <w:rPr>
          <w:rFonts w:ascii="Times New Roman" w:hAnsi="Times New Roman" w:cs="Times New Roman"/>
        </w:rPr>
        <w:t>team leader / supervisor</w:t>
      </w:r>
      <w:r w:rsidRPr="00C13791">
        <w:rPr>
          <w:rFonts w:ascii="Times New Roman" w:hAnsi="Times New Roman" w:cs="Times New Roman"/>
        </w:rPr>
        <w:t xml:space="preserve"> should</w:t>
      </w:r>
      <w:r w:rsidR="000851B1" w:rsidRPr="00C13791">
        <w:rPr>
          <w:rFonts w:ascii="Times New Roman" w:hAnsi="Times New Roman" w:cs="Times New Roman"/>
        </w:rPr>
        <w:t xml:space="preserve"> </w:t>
      </w:r>
      <w:r w:rsidRPr="00C13791">
        <w:rPr>
          <w:rFonts w:ascii="Times New Roman" w:hAnsi="Times New Roman" w:cs="Times New Roman"/>
        </w:rPr>
        <w:t xml:space="preserve">obtain the original questionnaire and compare the information. He or she should </w:t>
      </w:r>
      <w:r w:rsidR="000851B1" w:rsidRPr="00C13791">
        <w:rPr>
          <w:rFonts w:ascii="Times New Roman" w:hAnsi="Times New Roman" w:cs="Times New Roman"/>
        </w:rPr>
        <w:t>note</w:t>
      </w:r>
      <w:r w:rsidRPr="00C13791">
        <w:rPr>
          <w:rFonts w:ascii="Times New Roman" w:hAnsi="Times New Roman" w:cs="Times New Roman"/>
        </w:rPr>
        <w:t xml:space="preserve"> the results of the comparison. For example: “identical listings,” “Person on Line 02 not in original questionnaire,” “Person on Line 05 in original questionnaire not there now,” “Child on Line 06 was age 7 in original questionnaire,” “Eligible woman on Line 08 not in original questionnaire.” Some differences in information are to be expected, especially if a different household member is interviewed during the re</w:t>
      </w:r>
      <w:r w:rsidR="000851B1" w:rsidRPr="00C13791">
        <w:rPr>
          <w:rFonts w:ascii="Times New Roman" w:hAnsi="Times New Roman" w:cs="Times New Roman"/>
        </w:rPr>
        <w:t>-</w:t>
      </w:r>
      <w:r w:rsidRPr="00C13791">
        <w:rPr>
          <w:rFonts w:ascii="Times New Roman" w:hAnsi="Times New Roman" w:cs="Times New Roman"/>
        </w:rPr>
        <w:t xml:space="preserve">interview. However, if the </w:t>
      </w:r>
      <w:r w:rsidR="004A3620">
        <w:rPr>
          <w:rFonts w:ascii="Times New Roman" w:hAnsi="Times New Roman" w:cs="Times New Roman"/>
        </w:rPr>
        <w:t>team leader / supervisor</w:t>
      </w:r>
      <w:r w:rsidRPr="00C13791">
        <w:rPr>
          <w:rFonts w:ascii="Times New Roman" w:hAnsi="Times New Roman" w:cs="Times New Roman"/>
        </w:rPr>
        <w:t xml:space="preserve"> discovers an eligible woman who was not identified in the original interview, he or she should call this to the interviewer’s attention and send him/her back to interview the eligible respondent. </w:t>
      </w:r>
    </w:p>
    <w:p w14:paraId="59993B06" w14:textId="77777777" w:rsidR="00650C70" w:rsidRPr="00C13791" w:rsidRDefault="00650C70" w:rsidP="007E754A">
      <w:pPr>
        <w:widowControl w:val="0"/>
        <w:autoSpaceDE w:val="0"/>
        <w:autoSpaceDN w:val="0"/>
        <w:adjustRightInd w:val="0"/>
        <w:rPr>
          <w:rFonts w:ascii="Times New Roman" w:hAnsi="Times New Roman" w:cs="Times New Roman"/>
        </w:rPr>
      </w:pPr>
    </w:p>
    <w:p w14:paraId="667A34F0" w14:textId="57845641"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If such omissions or displacements occur frequently with the same interviewer, the </w:t>
      </w:r>
      <w:r w:rsidR="004A3620">
        <w:rPr>
          <w:rFonts w:ascii="Times New Roman" w:hAnsi="Times New Roman" w:cs="Times New Roman"/>
        </w:rPr>
        <w:t>team leader / supervisor</w:t>
      </w:r>
      <w:r w:rsidRPr="00C13791">
        <w:rPr>
          <w:rFonts w:ascii="Times New Roman" w:hAnsi="Times New Roman" w:cs="Times New Roman"/>
        </w:rPr>
        <w:t xml:space="preserve"> should check the interviewer’s work very closely. Interviewers will be less tempted to displace or omit women or births if they know that this practice will be exposed during re</w:t>
      </w:r>
      <w:r w:rsidR="000851B1" w:rsidRPr="00C13791">
        <w:rPr>
          <w:rFonts w:ascii="Times New Roman" w:hAnsi="Times New Roman" w:cs="Times New Roman"/>
        </w:rPr>
        <w:t>-</w:t>
      </w:r>
      <w:r w:rsidRPr="00C13791">
        <w:rPr>
          <w:rFonts w:ascii="Times New Roman" w:hAnsi="Times New Roman" w:cs="Times New Roman"/>
        </w:rPr>
        <w:t xml:space="preserve">interviews. </w:t>
      </w:r>
    </w:p>
    <w:p w14:paraId="794DBA45" w14:textId="77777777" w:rsidR="00650C70" w:rsidRPr="00C13791" w:rsidRDefault="00650C70" w:rsidP="007E754A">
      <w:pPr>
        <w:widowControl w:val="0"/>
        <w:autoSpaceDE w:val="0"/>
        <w:autoSpaceDN w:val="0"/>
        <w:adjustRightInd w:val="0"/>
        <w:rPr>
          <w:rFonts w:ascii="Times New Roman" w:hAnsi="Times New Roman" w:cs="Times New Roman"/>
        </w:rPr>
      </w:pPr>
    </w:p>
    <w:p w14:paraId="35EFD62A" w14:textId="0AEDDCE0"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 xml:space="preserve">For the Household Questionnaire, the </w:t>
      </w:r>
      <w:r w:rsidR="004A3620">
        <w:rPr>
          <w:rFonts w:ascii="Times New Roman" w:hAnsi="Times New Roman" w:cs="Times New Roman"/>
        </w:rPr>
        <w:t>team leader / supervisor</w:t>
      </w:r>
      <w:r w:rsidRPr="00C13791">
        <w:rPr>
          <w:rFonts w:ascii="Times New Roman" w:hAnsi="Times New Roman" w:cs="Times New Roman"/>
        </w:rPr>
        <w:t xml:space="preserve"> will re</w:t>
      </w:r>
      <w:r w:rsidR="00633588">
        <w:rPr>
          <w:rFonts w:ascii="Times New Roman" w:hAnsi="Times New Roman" w:cs="Times New Roman"/>
        </w:rPr>
        <w:t>-</w:t>
      </w:r>
      <w:r w:rsidRPr="00C13791">
        <w:rPr>
          <w:rFonts w:ascii="Times New Roman" w:hAnsi="Times New Roman" w:cs="Times New Roman"/>
        </w:rPr>
        <w:t>interview on the household listing only. For the Women’s Questionnaire, the re</w:t>
      </w:r>
      <w:r w:rsidR="00633588">
        <w:rPr>
          <w:rFonts w:ascii="Times New Roman" w:hAnsi="Times New Roman" w:cs="Times New Roman"/>
        </w:rPr>
        <w:t>-</w:t>
      </w:r>
      <w:r w:rsidRPr="00C13791">
        <w:rPr>
          <w:rFonts w:ascii="Times New Roman" w:hAnsi="Times New Roman" w:cs="Times New Roman"/>
        </w:rPr>
        <w:t xml:space="preserve">interview will be conducted on the Women’s Information Module and the </w:t>
      </w:r>
      <w:r w:rsidR="00EA6A5F" w:rsidRPr="00C13791">
        <w:rPr>
          <w:rFonts w:ascii="Times New Roman" w:hAnsi="Times New Roman" w:cs="Times New Roman"/>
        </w:rPr>
        <w:t>Childbirth</w:t>
      </w:r>
      <w:r w:rsidRPr="00C13791">
        <w:rPr>
          <w:rFonts w:ascii="Times New Roman" w:hAnsi="Times New Roman" w:cs="Times New Roman"/>
        </w:rPr>
        <w:t xml:space="preserve"> Module. For the</w:t>
      </w:r>
      <w:r w:rsidR="00C90B72">
        <w:rPr>
          <w:rFonts w:ascii="Times New Roman" w:hAnsi="Times New Roman" w:cs="Times New Roman"/>
        </w:rPr>
        <w:t xml:space="preserve"> Men’s</w:t>
      </w:r>
      <w:r w:rsidRPr="00C13791">
        <w:rPr>
          <w:rFonts w:ascii="Times New Roman" w:hAnsi="Times New Roman" w:cs="Times New Roman"/>
        </w:rPr>
        <w:t xml:space="preserve"> Questionnaire, the re</w:t>
      </w:r>
      <w:r w:rsidR="00633588">
        <w:rPr>
          <w:rFonts w:ascii="Times New Roman" w:hAnsi="Times New Roman" w:cs="Times New Roman"/>
        </w:rPr>
        <w:t>-</w:t>
      </w:r>
      <w:r w:rsidRPr="00C13791">
        <w:rPr>
          <w:rFonts w:ascii="Times New Roman" w:hAnsi="Times New Roman" w:cs="Times New Roman"/>
        </w:rPr>
        <w:t xml:space="preserve">interview will be conducted only on the </w:t>
      </w:r>
      <w:r w:rsidR="00C90B72">
        <w:rPr>
          <w:rFonts w:ascii="Times New Roman" w:hAnsi="Times New Roman" w:cs="Times New Roman"/>
        </w:rPr>
        <w:t>Men’s</w:t>
      </w:r>
      <w:r w:rsidR="00C90B72" w:rsidRPr="00C13791">
        <w:rPr>
          <w:rFonts w:ascii="Times New Roman" w:hAnsi="Times New Roman" w:cs="Times New Roman"/>
        </w:rPr>
        <w:t xml:space="preserve"> </w:t>
      </w:r>
      <w:r w:rsidRPr="00C13791">
        <w:rPr>
          <w:rFonts w:ascii="Times New Roman" w:hAnsi="Times New Roman" w:cs="Times New Roman"/>
        </w:rPr>
        <w:t xml:space="preserve">Information Module, </w:t>
      </w:r>
      <w:r w:rsidR="00C90B72">
        <w:rPr>
          <w:rFonts w:ascii="Times New Roman" w:hAnsi="Times New Roman" w:cs="Times New Roman"/>
        </w:rPr>
        <w:t xml:space="preserve">and select questions from </w:t>
      </w:r>
      <w:r w:rsidRPr="00C13791">
        <w:rPr>
          <w:rFonts w:ascii="Times New Roman" w:hAnsi="Times New Roman" w:cs="Times New Roman"/>
        </w:rPr>
        <w:t xml:space="preserve">the </w:t>
      </w:r>
      <w:r w:rsidR="00C90B72">
        <w:rPr>
          <w:rFonts w:ascii="Times New Roman" w:hAnsi="Times New Roman" w:cs="Times New Roman"/>
        </w:rPr>
        <w:t>Family Planning Module</w:t>
      </w:r>
      <w:r w:rsidRPr="00C13791">
        <w:rPr>
          <w:rFonts w:ascii="Times New Roman" w:hAnsi="Times New Roman" w:cs="Times New Roman"/>
          <w:b/>
        </w:rPr>
        <w:t xml:space="preserve">. </w:t>
      </w:r>
    </w:p>
    <w:p w14:paraId="4CF7CEB7" w14:textId="77777777" w:rsidR="00650C70" w:rsidRPr="00C13791" w:rsidRDefault="00650C70" w:rsidP="007E754A">
      <w:pPr>
        <w:widowControl w:val="0"/>
        <w:autoSpaceDE w:val="0"/>
        <w:autoSpaceDN w:val="0"/>
        <w:adjustRightInd w:val="0"/>
        <w:rPr>
          <w:rFonts w:ascii="Times New Roman" w:hAnsi="Times New Roman" w:cs="Times New Roman"/>
        </w:rPr>
      </w:pPr>
    </w:p>
    <w:p w14:paraId="59C22AEE" w14:textId="77777777" w:rsidR="00650C70" w:rsidRPr="00C13791" w:rsidRDefault="00650C70" w:rsidP="00995F77">
      <w:pPr>
        <w:widowControl w:val="0"/>
        <w:autoSpaceDE w:val="0"/>
        <w:autoSpaceDN w:val="0"/>
        <w:adjustRightInd w:val="0"/>
        <w:jc w:val="both"/>
        <w:rPr>
          <w:rFonts w:ascii="Times New Roman" w:hAnsi="Times New Roman" w:cs="Times New Roman"/>
        </w:rPr>
      </w:pPr>
      <w:r w:rsidRPr="00C13791">
        <w:rPr>
          <w:rFonts w:ascii="Times New Roman" w:hAnsi="Times New Roman" w:cs="Times New Roman"/>
        </w:rPr>
        <w:t>The re</w:t>
      </w:r>
      <w:r w:rsidR="000851B1" w:rsidRPr="00C13791">
        <w:rPr>
          <w:rFonts w:ascii="Times New Roman" w:hAnsi="Times New Roman" w:cs="Times New Roman"/>
        </w:rPr>
        <w:t>-</w:t>
      </w:r>
      <w:r w:rsidRPr="00C13791">
        <w:rPr>
          <w:rFonts w:ascii="Times New Roman" w:hAnsi="Times New Roman" w:cs="Times New Roman"/>
        </w:rPr>
        <w:t xml:space="preserve">interview </w:t>
      </w:r>
      <w:r w:rsidR="000851B1" w:rsidRPr="00C13791">
        <w:rPr>
          <w:rFonts w:ascii="Times New Roman" w:hAnsi="Times New Roman" w:cs="Times New Roman"/>
        </w:rPr>
        <w:t>forms</w:t>
      </w:r>
      <w:r w:rsidRPr="00C13791">
        <w:rPr>
          <w:rFonts w:ascii="Times New Roman" w:hAnsi="Times New Roman" w:cs="Times New Roman"/>
        </w:rPr>
        <w:t xml:space="preserve"> should be</w:t>
      </w:r>
      <w:r w:rsidR="000851B1" w:rsidRPr="00C13791">
        <w:rPr>
          <w:rFonts w:ascii="Times New Roman" w:hAnsi="Times New Roman" w:cs="Times New Roman"/>
        </w:rPr>
        <w:t xml:space="preserve"> synchronized with the server once the comparison has been completed.</w:t>
      </w:r>
    </w:p>
    <w:p w14:paraId="08F5CE3F" w14:textId="77777777" w:rsidR="00830330" w:rsidRPr="00C13791" w:rsidRDefault="00830330" w:rsidP="007E754A">
      <w:pPr>
        <w:rPr>
          <w:rFonts w:ascii="Times New Roman" w:hAnsi="Times New Roman" w:cs="Times New Roman"/>
        </w:rPr>
      </w:pPr>
      <w:r w:rsidRPr="00C13791">
        <w:rPr>
          <w:rFonts w:ascii="Times New Roman" w:hAnsi="Times New Roman" w:cs="Times New Roman"/>
        </w:rPr>
        <w:br w:type="page"/>
      </w:r>
    </w:p>
    <w:p w14:paraId="58F5FBEF" w14:textId="77777777" w:rsidR="00830330" w:rsidRDefault="00830330" w:rsidP="007E754A">
      <w:pPr>
        <w:sectPr w:rsidR="00830330" w:rsidSect="00F764A9">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4ADFA489" w14:textId="00B40AF2" w:rsidR="002E0B3E" w:rsidRDefault="002E0B3E" w:rsidP="002E0B3E">
      <w:pPr>
        <w:tabs>
          <w:tab w:val="left" w:pos="540"/>
          <w:tab w:val="left" w:pos="6390"/>
        </w:tabs>
        <w:outlineLvl w:val="0"/>
        <w:rPr>
          <w:b/>
        </w:rPr>
      </w:pPr>
      <w:bookmarkStart w:id="28" w:name="_Toc529871143"/>
      <w:r>
        <w:rPr>
          <w:b/>
        </w:rPr>
        <w:lastRenderedPageBreak/>
        <w:t>ANNEX 1</w:t>
      </w:r>
      <w:r w:rsidRPr="007344B3">
        <w:rPr>
          <w:b/>
        </w:rPr>
        <w:t xml:space="preserve">: </w:t>
      </w:r>
      <w:r>
        <w:rPr>
          <w:b/>
        </w:rPr>
        <w:t>Team Leader</w:t>
      </w:r>
      <w:r w:rsidRPr="007344B3">
        <w:rPr>
          <w:b/>
        </w:rPr>
        <w:t xml:space="preserve"> Assignment Sheet</w:t>
      </w:r>
      <w:bookmarkEnd w:id="28"/>
      <w:r>
        <w:rPr>
          <w:b/>
        </w:rPr>
        <w:t xml:space="preserve"> </w:t>
      </w:r>
    </w:p>
    <w:tbl>
      <w:tblPr>
        <w:tblpPr w:leftFromText="180" w:rightFromText="180" w:vertAnchor="page" w:horzAnchor="margin" w:tblpY="2194"/>
        <w:tblW w:w="15210" w:type="dxa"/>
        <w:tblLayout w:type="fixed"/>
        <w:tblCellMar>
          <w:left w:w="120" w:type="dxa"/>
          <w:right w:w="120" w:type="dxa"/>
        </w:tblCellMar>
        <w:tblLook w:val="0000" w:firstRow="0" w:lastRow="0" w:firstColumn="0" w:lastColumn="0" w:noHBand="0" w:noVBand="0"/>
      </w:tblPr>
      <w:tblGrid>
        <w:gridCol w:w="975"/>
        <w:gridCol w:w="277"/>
        <w:gridCol w:w="1073"/>
        <w:gridCol w:w="187"/>
        <w:gridCol w:w="896"/>
        <w:gridCol w:w="12"/>
        <w:gridCol w:w="109"/>
        <w:gridCol w:w="420"/>
        <w:gridCol w:w="626"/>
        <w:gridCol w:w="693"/>
        <w:gridCol w:w="117"/>
        <w:gridCol w:w="727"/>
        <w:gridCol w:w="8"/>
        <w:gridCol w:w="351"/>
        <w:gridCol w:w="624"/>
        <w:gridCol w:w="15"/>
        <w:gridCol w:w="564"/>
        <w:gridCol w:w="233"/>
        <w:gridCol w:w="898"/>
        <w:gridCol w:w="15"/>
        <w:gridCol w:w="172"/>
        <w:gridCol w:w="806"/>
        <w:gridCol w:w="12"/>
        <w:gridCol w:w="270"/>
        <w:gridCol w:w="82"/>
        <w:gridCol w:w="623"/>
        <w:gridCol w:w="214"/>
        <w:gridCol w:w="284"/>
        <w:gridCol w:w="492"/>
        <w:gridCol w:w="720"/>
        <w:gridCol w:w="7"/>
        <w:gridCol w:w="353"/>
        <w:gridCol w:w="375"/>
        <w:gridCol w:w="622"/>
        <w:gridCol w:w="173"/>
        <w:gridCol w:w="1185"/>
      </w:tblGrid>
      <w:tr w:rsidR="00E960E5" w:rsidRPr="0042773F" w14:paraId="4A931F05" w14:textId="660A43D8" w:rsidTr="00E960E5">
        <w:trPr>
          <w:cantSplit/>
        </w:trPr>
        <w:tc>
          <w:tcPr>
            <w:tcW w:w="2325" w:type="dxa"/>
            <w:gridSpan w:val="3"/>
            <w:tcBorders>
              <w:top w:val="single" w:sz="12" w:space="0" w:color="auto"/>
              <w:left w:val="single" w:sz="12" w:space="0" w:color="auto"/>
              <w:bottom w:val="single" w:sz="12" w:space="0" w:color="auto"/>
            </w:tcBorders>
          </w:tcPr>
          <w:p w14:paraId="3A7D5BD3" w14:textId="1B997860" w:rsidR="00E960E5" w:rsidRPr="00E960E5" w:rsidRDefault="00E960E5" w:rsidP="00E960E5">
            <w:pPr>
              <w:tabs>
                <w:tab w:val="right" w:pos="1704"/>
              </w:tabs>
              <w:ind w:right="-30"/>
              <w:rPr>
                <w:rFonts w:cs="Arial"/>
                <w:b/>
                <w:sz w:val="12"/>
                <w:szCs w:val="12"/>
              </w:rPr>
            </w:pPr>
            <w:r w:rsidRPr="00E960E5">
              <w:rPr>
                <w:rFonts w:cs="Arial"/>
                <w:b/>
                <w:sz w:val="12"/>
                <w:szCs w:val="12"/>
              </w:rPr>
              <w:t>WARD</w:t>
            </w:r>
          </w:p>
          <w:p w14:paraId="76388A30" w14:textId="69ABBD7C" w:rsidR="00E960E5" w:rsidRDefault="00E960E5" w:rsidP="00E960E5">
            <w:pPr>
              <w:tabs>
                <w:tab w:val="right" w:pos="616"/>
              </w:tabs>
              <w:ind w:right="-30"/>
              <w:rPr>
                <w:rFonts w:ascii="Courier New" w:hAnsi="Courier New" w:cs="Courier New"/>
                <w:sz w:val="14"/>
              </w:rPr>
            </w:pPr>
          </w:p>
          <w:p w14:paraId="721A39C9" w14:textId="00648F84" w:rsidR="00E960E5" w:rsidRPr="0042773F" w:rsidRDefault="00E960E5" w:rsidP="00E960E5">
            <w:pPr>
              <w:tabs>
                <w:tab w:val="right" w:pos="616"/>
              </w:tabs>
              <w:ind w:right="-30"/>
              <w:rPr>
                <w:rFonts w:ascii="Courier New" w:hAnsi="Courier New" w:cs="Courier New"/>
                <w:sz w:val="14"/>
              </w:rPr>
            </w:pPr>
            <w:r w:rsidRPr="0042773F">
              <w:rPr>
                <w:rFonts w:cs="Arial"/>
                <w:sz w:val="12"/>
              </w:rPr>
              <w:t>___________________________________</w:t>
            </w:r>
          </w:p>
        </w:tc>
        <w:tc>
          <w:tcPr>
            <w:tcW w:w="1204" w:type="dxa"/>
            <w:gridSpan w:val="4"/>
            <w:tcBorders>
              <w:top w:val="single" w:sz="12" w:space="0" w:color="auto"/>
              <w:left w:val="nil"/>
              <w:bottom w:val="single" w:sz="12" w:space="0" w:color="auto"/>
              <w:right w:val="single" w:sz="12" w:space="0" w:color="auto"/>
            </w:tcBorders>
            <w:vAlign w:val="center"/>
          </w:tcPr>
          <w:p w14:paraId="7327D904" w14:textId="2A4DE467"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p>
          <w:p w14:paraId="5ABD582D" w14:textId="49061289"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2CEC9B94" w14:textId="11831B74"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14:paraId="0C193F75" w14:textId="2CE25F72"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p>
        </w:tc>
        <w:tc>
          <w:tcPr>
            <w:tcW w:w="1856" w:type="dxa"/>
            <w:gridSpan w:val="4"/>
            <w:tcBorders>
              <w:top w:val="single" w:sz="12" w:space="0" w:color="auto"/>
              <w:left w:val="single" w:sz="12" w:space="0" w:color="auto"/>
              <w:bottom w:val="single" w:sz="12" w:space="0" w:color="auto"/>
            </w:tcBorders>
          </w:tcPr>
          <w:p w14:paraId="3FA411F1" w14:textId="25DD4ECC" w:rsidR="00E960E5" w:rsidRPr="00E960E5" w:rsidRDefault="00E960E5" w:rsidP="00E960E5">
            <w:pPr>
              <w:rPr>
                <w:b/>
                <w:sz w:val="12"/>
                <w:szCs w:val="12"/>
              </w:rPr>
            </w:pPr>
            <w:r w:rsidRPr="00E960E5">
              <w:rPr>
                <w:b/>
                <w:sz w:val="12"/>
                <w:szCs w:val="12"/>
              </w:rPr>
              <w:t>VILLAGE</w:t>
            </w:r>
          </w:p>
          <w:p w14:paraId="14512B5C" w14:textId="3624C013" w:rsidR="00E960E5" w:rsidRDefault="00E960E5" w:rsidP="00E960E5">
            <w:pPr>
              <w:rPr>
                <w:sz w:val="16"/>
                <w:szCs w:val="16"/>
              </w:rPr>
            </w:pPr>
          </w:p>
          <w:p w14:paraId="08F935FA" w14:textId="03745D81" w:rsidR="00E960E5" w:rsidRPr="002C74BD" w:rsidRDefault="00E960E5" w:rsidP="00E960E5">
            <w:pPr>
              <w:rPr>
                <w:sz w:val="16"/>
                <w:szCs w:val="16"/>
              </w:rPr>
            </w:pPr>
            <w:r w:rsidRPr="0042773F">
              <w:rPr>
                <w:rFonts w:cs="Arial"/>
                <w:sz w:val="12"/>
              </w:rPr>
              <w:t>___________________________</w:t>
            </w:r>
          </w:p>
        </w:tc>
        <w:tc>
          <w:tcPr>
            <w:tcW w:w="1725" w:type="dxa"/>
            <w:gridSpan w:val="5"/>
            <w:tcBorders>
              <w:top w:val="single" w:sz="12" w:space="0" w:color="auto"/>
              <w:left w:val="nil"/>
              <w:bottom w:val="single" w:sz="12" w:space="0" w:color="auto"/>
              <w:right w:val="single" w:sz="12" w:space="0" w:color="auto"/>
            </w:tcBorders>
            <w:vAlign w:val="center"/>
          </w:tcPr>
          <w:p w14:paraId="5B986B38" w14:textId="548C2ED3"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p>
          <w:p w14:paraId="0156346A" w14:textId="529517D4"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63257DA7" w14:textId="6F6F0E96"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305263E2" w14:textId="2233CB7F"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p>
        </w:tc>
        <w:tc>
          <w:tcPr>
            <w:tcW w:w="2700" w:type="dxa"/>
            <w:gridSpan w:val="7"/>
            <w:tcBorders>
              <w:top w:val="single" w:sz="12" w:space="0" w:color="auto"/>
              <w:left w:val="single" w:sz="12" w:space="0" w:color="auto"/>
              <w:bottom w:val="single" w:sz="12" w:space="0" w:color="auto"/>
            </w:tcBorders>
          </w:tcPr>
          <w:p w14:paraId="63CEAFD6" w14:textId="73ED1403" w:rsidR="00E960E5" w:rsidRPr="00E960E5" w:rsidRDefault="00E960E5" w:rsidP="00E960E5">
            <w:pPr>
              <w:tabs>
                <w:tab w:val="right" w:pos="616"/>
                <w:tab w:val="right" w:pos="1704"/>
              </w:tabs>
              <w:ind w:right="-120"/>
              <w:rPr>
                <w:rFonts w:cs="Arial"/>
                <w:b/>
                <w:sz w:val="12"/>
                <w:szCs w:val="12"/>
              </w:rPr>
            </w:pPr>
            <w:r w:rsidRPr="00E960E5">
              <w:rPr>
                <w:rFonts w:cs="Arial"/>
                <w:b/>
                <w:sz w:val="12"/>
                <w:szCs w:val="12"/>
              </w:rPr>
              <w:t xml:space="preserve">CLUSTER NAME AND NUMBER </w:t>
            </w:r>
          </w:p>
          <w:p w14:paraId="0B3CA3AD" w14:textId="6925B1BF" w:rsidR="00E960E5" w:rsidRDefault="00E960E5" w:rsidP="00E960E5">
            <w:pPr>
              <w:tabs>
                <w:tab w:val="right" w:pos="616"/>
              </w:tabs>
              <w:ind w:right="-30"/>
              <w:rPr>
                <w:rFonts w:cs="Arial"/>
                <w:sz w:val="12"/>
              </w:rPr>
            </w:pPr>
          </w:p>
          <w:p w14:paraId="305FCBC9" w14:textId="3812925E" w:rsidR="00E960E5" w:rsidRPr="0042773F" w:rsidRDefault="00E960E5" w:rsidP="00E960E5">
            <w:pPr>
              <w:tabs>
                <w:tab w:val="right" w:pos="616"/>
              </w:tabs>
              <w:ind w:right="-30"/>
              <w:rPr>
                <w:rFonts w:ascii="Courier New" w:hAnsi="Courier New" w:cs="Courier New"/>
                <w:sz w:val="14"/>
              </w:rPr>
            </w:pPr>
            <w:r>
              <w:rPr>
                <w:rFonts w:cs="Arial"/>
                <w:sz w:val="12"/>
              </w:rPr>
              <w:t xml:space="preserve"> </w:t>
            </w:r>
            <w:r w:rsidRPr="0042773F">
              <w:rPr>
                <w:rFonts w:cs="Arial"/>
                <w:sz w:val="12"/>
              </w:rPr>
              <w:t>_________________________________________</w:t>
            </w:r>
          </w:p>
        </w:tc>
        <w:tc>
          <w:tcPr>
            <w:tcW w:w="1189" w:type="dxa"/>
            <w:gridSpan w:val="4"/>
            <w:tcBorders>
              <w:top w:val="single" w:sz="12" w:space="0" w:color="auto"/>
              <w:bottom w:val="single" w:sz="12" w:space="0" w:color="auto"/>
              <w:right w:val="single" w:sz="12" w:space="0" w:color="auto"/>
            </w:tcBorders>
            <w:vAlign w:val="center"/>
          </w:tcPr>
          <w:p w14:paraId="6619B0BD" w14:textId="261A6238"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p>
          <w:p w14:paraId="029E30E2" w14:textId="3E17E8F3"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09C60900" w14:textId="4354D26D"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14:paraId="0D53EFA4" w14:textId="3B85E1B6"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p>
        </w:tc>
        <w:tc>
          <w:tcPr>
            <w:tcW w:w="3026" w:type="dxa"/>
            <w:gridSpan w:val="8"/>
            <w:tcBorders>
              <w:top w:val="single" w:sz="12" w:space="0" w:color="auto"/>
              <w:left w:val="single" w:sz="12" w:space="0" w:color="auto"/>
              <w:bottom w:val="single" w:sz="12" w:space="0" w:color="auto"/>
            </w:tcBorders>
          </w:tcPr>
          <w:p w14:paraId="681D183E" w14:textId="1687D32B" w:rsidR="00E960E5" w:rsidRPr="00E960E5" w:rsidRDefault="00E960E5" w:rsidP="00E960E5">
            <w:pPr>
              <w:tabs>
                <w:tab w:val="right" w:pos="616"/>
                <w:tab w:val="right" w:pos="1704"/>
              </w:tabs>
              <w:ind w:right="-120"/>
              <w:rPr>
                <w:rFonts w:cs="Arial"/>
                <w:b/>
                <w:sz w:val="12"/>
                <w:szCs w:val="12"/>
              </w:rPr>
            </w:pPr>
            <w:r w:rsidRPr="00E960E5">
              <w:rPr>
                <w:rFonts w:cs="Arial"/>
                <w:b/>
                <w:sz w:val="12"/>
                <w:szCs w:val="12"/>
              </w:rPr>
              <w:t>SUPERVISOR’S NAME AND NUMBER</w:t>
            </w:r>
          </w:p>
          <w:p w14:paraId="3F3803E1" w14:textId="73BCD130" w:rsidR="00E960E5" w:rsidRPr="002C74BD" w:rsidRDefault="00E960E5" w:rsidP="00E960E5">
            <w:pPr>
              <w:tabs>
                <w:tab w:val="right" w:pos="616"/>
                <w:tab w:val="right" w:pos="1704"/>
              </w:tabs>
              <w:ind w:right="-120"/>
              <w:rPr>
                <w:rFonts w:cs="Arial"/>
                <w:sz w:val="16"/>
                <w:szCs w:val="16"/>
              </w:rPr>
            </w:pPr>
          </w:p>
          <w:p w14:paraId="62F99D43" w14:textId="1A30DA7C" w:rsidR="00E960E5" w:rsidRPr="0042773F" w:rsidRDefault="00E960E5" w:rsidP="00E960E5">
            <w:pPr>
              <w:tabs>
                <w:tab w:val="right" w:pos="1704"/>
              </w:tabs>
              <w:ind w:left="-30" w:right="-30" w:firstLine="30"/>
              <w:rPr>
                <w:rFonts w:cs="Arial"/>
                <w:sz w:val="12"/>
              </w:rPr>
            </w:pPr>
            <w:r w:rsidRPr="0042773F">
              <w:rPr>
                <w:rFonts w:cs="Arial"/>
                <w:sz w:val="12"/>
              </w:rPr>
              <w:t xml:space="preserve">   ________________________________________</w:t>
            </w:r>
          </w:p>
        </w:tc>
        <w:tc>
          <w:tcPr>
            <w:tcW w:w="1185" w:type="dxa"/>
            <w:tcBorders>
              <w:top w:val="single" w:sz="12" w:space="0" w:color="auto"/>
              <w:left w:val="nil"/>
              <w:bottom w:val="single" w:sz="12" w:space="0" w:color="auto"/>
              <w:right w:val="single" w:sz="12" w:space="0" w:color="auto"/>
            </w:tcBorders>
            <w:vAlign w:val="center"/>
          </w:tcPr>
          <w:p w14:paraId="1D12FAF8" w14:textId="0DA7D9E9"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p>
          <w:p w14:paraId="7C32B795" w14:textId="3308E8BA"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40B9D7E0" w14:textId="41C4AAF9"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14:paraId="349B72E2" w14:textId="5F3A98F1" w:rsidR="00E960E5" w:rsidRPr="0042773F" w:rsidRDefault="00E960E5" w:rsidP="00E960E5">
            <w:pPr>
              <w:tabs>
                <w:tab w:val="right" w:pos="616"/>
              </w:tabs>
              <w:ind w:right="-30"/>
              <w:rPr>
                <w:rFonts w:ascii="Courier New" w:hAnsi="Courier New" w:cs="Courier New"/>
                <w:sz w:val="14"/>
              </w:rPr>
            </w:pPr>
            <w:r w:rsidRPr="0042773F">
              <w:rPr>
                <w:rFonts w:ascii="Courier New" w:hAnsi="Courier New" w:cs="Courier New"/>
                <w:sz w:val="14"/>
              </w:rPr>
              <w:t>└────┴────┘</w:t>
            </w:r>
          </w:p>
        </w:tc>
      </w:tr>
      <w:tr w:rsidR="00E960E5" w:rsidRPr="007344B3" w14:paraId="6DD0F9C0" w14:textId="1E9C9E0B"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9"/>
        </w:trPr>
        <w:tc>
          <w:tcPr>
            <w:tcW w:w="8805" w:type="dxa"/>
            <w:gridSpan w:val="19"/>
            <w:vAlign w:val="center"/>
          </w:tcPr>
          <w:p w14:paraId="0919D145" w14:textId="32D99DB2" w:rsidR="00E960E5" w:rsidRPr="00B45110" w:rsidRDefault="00E960E5" w:rsidP="00E960E5">
            <w:pPr>
              <w:tabs>
                <w:tab w:val="center"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r w:rsidRPr="00B45110">
              <w:rPr>
                <w:b/>
                <w:sz w:val="12"/>
                <w:szCs w:val="12"/>
              </w:rPr>
              <w:t>HOUSEHOLD QUESTIONNAIRE</w:t>
            </w:r>
          </w:p>
        </w:tc>
        <w:tc>
          <w:tcPr>
            <w:tcW w:w="1980" w:type="dxa"/>
            <w:gridSpan w:val="7"/>
            <w:vAlign w:val="center"/>
          </w:tcPr>
          <w:p w14:paraId="3E7DFE5C" w14:textId="6183828A" w:rsidR="00E960E5" w:rsidRPr="00B45110"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r w:rsidRPr="00B45110">
              <w:rPr>
                <w:b/>
                <w:sz w:val="12"/>
                <w:szCs w:val="12"/>
              </w:rPr>
              <w:t>WOMEN’S QUESTIONNAIRE</w:t>
            </w:r>
          </w:p>
        </w:tc>
        <w:tc>
          <w:tcPr>
            <w:tcW w:w="1710" w:type="dxa"/>
            <w:gridSpan w:val="4"/>
            <w:vAlign w:val="center"/>
          </w:tcPr>
          <w:p w14:paraId="0293F567" w14:textId="680E7173" w:rsidR="00E960E5" w:rsidRPr="00B45110"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r w:rsidRPr="00B45110">
              <w:rPr>
                <w:b/>
                <w:sz w:val="12"/>
                <w:szCs w:val="12"/>
              </w:rPr>
              <w:t>MEN’S</w:t>
            </w:r>
          </w:p>
          <w:p w14:paraId="013A2C11" w14:textId="0D33CFE9" w:rsidR="00E960E5" w:rsidRPr="00B45110"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r w:rsidRPr="00B45110">
              <w:rPr>
                <w:b/>
                <w:sz w:val="12"/>
                <w:szCs w:val="12"/>
              </w:rPr>
              <w:t>QUESTIONNAIRE</w:t>
            </w:r>
          </w:p>
        </w:tc>
        <w:tc>
          <w:tcPr>
            <w:tcW w:w="2715" w:type="dxa"/>
            <w:gridSpan w:val="6"/>
            <w:vAlign w:val="center"/>
          </w:tcPr>
          <w:p w14:paraId="2FB92BC5" w14:textId="17BBE714" w:rsidR="00E960E5" w:rsidRPr="00B45110"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p>
        </w:tc>
      </w:tr>
      <w:tr w:rsidR="00E960E5" w:rsidRPr="007344B3" w14:paraId="28D28BB0" w14:textId="4C9116E7"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75"/>
        </w:trPr>
        <w:tc>
          <w:tcPr>
            <w:tcW w:w="975" w:type="dxa"/>
          </w:tcPr>
          <w:p w14:paraId="050A3BF8" w14:textId="7967D32D" w:rsidR="00E960E5" w:rsidRPr="00B45110" w:rsidRDefault="00E960E5" w:rsidP="00E960E5">
            <w:pPr>
              <w:jc w:val="center"/>
              <w:rPr>
                <w:b/>
                <w:sz w:val="12"/>
                <w:szCs w:val="12"/>
              </w:rPr>
            </w:pPr>
            <w:r w:rsidRPr="00B45110">
              <w:rPr>
                <w:b/>
                <w:sz w:val="12"/>
                <w:szCs w:val="12"/>
              </w:rPr>
              <w:t>DWELLING NUMBER</w:t>
            </w:r>
          </w:p>
        </w:tc>
        <w:tc>
          <w:tcPr>
            <w:tcW w:w="2433" w:type="dxa"/>
            <w:gridSpan w:val="4"/>
          </w:tcPr>
          <w:p w14:paraId="74AB42AD" w14:textId="1F1D549E" w:rsidR="00E960E5" w:rsidRPr="00B45110" w:rsidRDefault="00E960E5" w:rsidP="00E960E5">
            <w:pPr>
              <w:jc w:val="center"/>
              <w:rPr>
                <w:b/>
                <w:sz w:val="12"/>
                <w:szCs w:val="12"/>
              </w:rPr>
            </w:pPr>
            <w:r w:rsidRPr="00B45110">
              <w:rPr>
                <w:b/>
                <w:bCs/>
                <w:sz w:val="12"/>
                <w:szCs w:val="12"/>
              </w:rPr>
              <w:t>NAME OF INTERVIEWER AND DATE ASSIGNED</w:t>
            </w:r>
          </w:p>
        </w:tc>
        <w:tc>
          <w:tcPr>
            <w:tcW w:w="1167" w:type="dxa"/>
            <w:gridSpan w:val="4"/>
          </w:tcPr>
          <w:p w14:paraId="6929DFC8" w14:textId="43440132" w:rsidR="00E960E5" w:rsidRPr="00B45110" w:rsidRDefault="00E960E5" w:rsidP="00E960E5">
            <w:pPr>
              <w:jc w:val="center"/>
              <w:rPr>
                <w:b/>
                <w:sz w:val="12"/>
                <w:szCs w:val="12"/>
              </w:rPr>
            </w:pPr>
            <w:r w:rsidRPr="00B45110">
              <w:rPr>
                <w:b/>
                <w:sz w:val="12"/>
                <w:szCs w:val="12"/>
              </w:rPr>
              <w:t>HOUSEHOLD NUMBER</w:t>
            </w:r>
          </w:p>
        </w:tc>
        <w:tc>
          <w:tcPr>
            <w:tcW w:w="1537" w:type="dxa"/>
            <w:gridSpan w:val="3"/>
          </w:tcPr>
          <w:p w14:paraId="067ADC18" w14:textId="22EEC62A" w:rsidR="00E960E5" w:rsidRPr="00B45110" w:rsidRDefault="00E960E5" w:rsidP="00E960E5">
            <w:pPr>
              <w:jc w:val="center"/>
              <w:rPr>
                <w:b/>
                <w:bCs/>
                <w:sz w:val="12"/>
                <w:szCs w:val="12"/>
              </w:rPr>
            </w:pPr>
            <w:r w:rsidRPr="00B45110">
              <w:rPr>
                <w:b/>
                <w:sz w:val="12"/>
                <w:szCs w:val="12"/>
              </w:rPr>
              <w:t>NAME OF HOUSEHOLD HEAD</w:t>
            </w:r>
          </w:p>
        </w:tc>
        <w:tc>
          <w:tcPr>
            <w:tcW w:w="983" w:type="dxa"/>
            <w:gridSpan w:val="3"/>
          </w:tcPr>
          <w:p w14:paraId="325A2F6E" w14:textId="3D34FB6C" w:rsidR="00E960E5" w:rsidRPr="00B45110" w:rsidRDefault="00E960E5" w:rsidP="00E960E5">
            <w:pPr>
              <w:ind w:right="-74"/>
              <w:jc w:val="center"/>
              <w:rPr>
                <w:b/>
                <w:bCs/>
                <w:sz w:val="12"/>
                <w:szCs w:val="12"/>
              </w:rPr>
            </w:pPr>
            <w:r w:rsidRPr="00B45110">
              <w:rPr>
                <w:b/>
                <w:bCs/>
                <w:sz w:val="12"/>
                <w:szCs w:val="12"/>
              </w:rPr>
              <w:t>INTERVIEW FINAL RESULT *</w:t>
            </w:r>
          </w:p>
        </w:tc>
        <w:tc>
          <w:tcPr>
            <w:tcW w:w="812" w:type="dxa"/>
            <w:gridSpan w:val="3"/>
            <w:tcBorders>
              <w:right w:val="single" w:sz="4" w:space="0" w:color="auto"/>
            </w:tcBorders>
          </w:tcPr>
          <w:p w14:paraId="48DA56F8" w14:textId="4F1283E8" w:rsidR="00E960E5" w:rsidRPr="00B45110" w:rsidRDefault="00E960E5" w:rsidP="00E960E5">
            <w:pPr>
              <w:ind w:right="-129"/>
              <w:jc w:val="center"/>
              <w:rPr>
                <w:b/>
                <w:bCs/>
                <w:sz w:val="12"/>
                <w:szCs w:val="12"/>
              </w:rPr>
            </w:pPr>
            <w:r w:rsidRPr="00B45110">
              <w:rPr>
                <w:b/>
                <w:bCs/>
                <w:sz w:val="12"/>
                <w:szCs w:val="12"/>
              </w:rPr>
              <w:t>## ELIGIBLE WOMEN</w:t>
            </w:r>
          </w:p>
          <w:p w14:paraId="7B4730EC" w14:textId="349E209F" w:rsidR="00E960E5" w:rsidRPr="00B45110" w:rsidRDefault="00E960E5" w:rsidP="00E960E5">
            <w:pPr>
              <w:ind w:left="-120" w:right="-129"/>
              <w:jc w:val="center"/>
              <w:rPr>
                <w:b/>
                <w:bCs/>
                <w:sz w:val="12"/>
                <w:szCs w:val="12"/>
              </w:rPr>
            </w:pPr>
            <w:r w:rsidRPr="00B45110">
              <w:rPr>
                <w:b/>
                <w:bCs/>
                <w:sz w:val="12"/>
                <w:szCs w:val="12"/>
              </w:rPr>
              <w:t>(15-49yrs)</w:t>
            </w:r>
          </w:p>
        </w:tc>
        <w:tc>
          <w:tcPr>
            <w:tcW w:w="898" w:type="dxa"/>
            <w:tcBorders>
              <w:left w:val="single" w:sz="4" w:space="0" w:color="auto"/>
            </w:tcBorders>
          </w:tcPr>
          <w:p w14:paraId="752CBCDA" w14:textId="46B811C1" w:rsidR="00E960E5" w:rsidRPr="00B45110" w:rsidRDefault="00E960E5" w:rsidP="00E960E5">
            <w:pPr>
              <w:ind w:right="-138"/>
              <w:jc w:val="center"/>
              <w:rPr>
                <w:b/>
                <w:bCs/>
                <w:sz w:val="12"/>
                <w:szCs w:val="12"/>
              </w:rPr>
            </w:pPr>
            <w:r w:rsidRPr="00B45110">
              <w:rPr>
                <w:b/>
                <w:bCs/>
                <w:sz w:val="12"/>
                <w:szCs w:val="12"/>
              </w:rPr>
              <w:t>##</w:t>
            </w:r>
          </w:p>
          <w:p w14:paraId="5055DF6B" w14:textId="1E8DF354" w:rsidR="00E960E5" w:rsidRPr="00B45110" w:rsidRDefault="00E960E5" w:rsidP="00E960E5">
            <w:pPr>
              <w:ind w:right="-138"/>
              <w:jc w:val="center"/>
              <w:rPr>
                <w:b/>
                <w:bCs/>
                <w:sz w:val="12"/>
                <w:szCs w:val="12"/>
              </w:rPr>
            </w:pPr>
            <w:r w:rsidRPr="00B45110">
              <w:rPr>
                <w:b/>
                <w:bCs/>
                <w:sz w:val="12"/>
                <w:szCs w:val="12"/>
              </w:rPr>
              <w:t>ELIGIBLE MEN</w:t>
            </w:r>
          </w:p>
          <w:p w14:paraId="0968FF30" w14:textId="31564B0E" w:rsidR="00E960E5" w:rsidRPr="00B45110" w:rsidRDefault="00E960E5" w:rsidP="00E960E5">
            <w:pPr>
              <w:ind w:left="-111" w:right="-138"/>
              <w:jc w:val="center"/>
              <w:rPr>
                <w:b/>
                <w:bCs/>
                <w:sz w:val="12"/>
                <w:szCs w:val="12"/>
              </w:rPr>
            </w:pPr>
            <w:r w:rsidRPr="00B45110">
              <w:rPr>
                <w:b/>
                <w:bCs/>
                <w:sz w:val="12"/>
                <w:szCs w:val="12"/>
              </w:rPr>
              <w:t>(15-49yrs)</w:t>
            </w:r>
          </w:p>
        </w:tc>
        <w:tc>
          <w:tcPr>
            <w:tcW w:w="993" w:type="dxa"/>
            <w:gridSpan w:val="3"/>
          </w:tcPr>
          <w:p w14:paraId="1C129CD2" w14:textId="568A2303" w:rsidR="00E960E5" w:rsidRPr="00B45110" w:rsidRDefault="00E960E5" w:rsidP="00E960E5">
            <w:pPr>
              <w:jc w:val="center"/>
              <w:rPr>
                <w:b/>
                <w:bCs/>
                <w:sz w:val="12"/>
                <w:szCs w:val="12"/>
              </w:rPr>
            </w:pPr>
            <w:r w:rsidRPr="00B45110">
              <w:rPr>
                <w:b/>
                <w:bCs/>
                <w:sz w:val="12"/>
                <w:szCs w:val="12"/>
              </w:rPr>
              <w:t>LINE ## OF ELIGIBLE WOMEN</w:t>
            </w:r>
          </w:p>
        </w:tc>
        <w:tc>
          <w:tcPr>
            <w:tcW w:w="987" w:type="dxa"/>
            <w:gridSpan w:val="4"/>
          </w:tcPr>
          <w:p w14:paraId="1116E99A" w14:textId="0C6E1C82" w:rsidR="00E960E5" w:rsidRPr="00B45110" w:rsidRDefault="00E960E5" w:rsidP="00E960E5">
            <w:pPr>
              <w:ind w:right="-95"/>
              <w:jc w:val="center"/>
              <w:rPr>
                <w:b/>
                <w:bCs/>
                <w:sz w:val="12"/>
                <w:szCs w:val="12"/>
              </w:rPr>
            </w:pPr>
            <w:r w:rsidRPr="00B45110">
              <w:rPr>
                <w:b/>
                <w:bCs/>
                <w:sz w:val="12"/>
                <w:szCs w:val="12"/>
              </w:rPr>
              <w:t>INTERVIEW FINAL RESULT **</w:t>
            </w:r>
          </w:p>
        </w:tc>
        <w:tc>
          <w:tcPr>
            <w:tcW w:w="990" w:type="dxa"/>
            <w:gridSpan w:val="3"/>
          </w:tcPr>
          <w:p w14:paraId="370C6D19" w14:textId="774868B6" w:rsidR="00E960E5" w:rsidRPr="00B45110" w:rsidRDefault="00E960E5" w:rsidP="00E960E5">
            <w:pPr>
              <w:jc w:val="center"/>
              <w:rPr>
                <w:b/>
                <w:bCs/>
                <w:sz w:val="12"/>
                <w:szCs w:val="12"/>
              </w:rPr>
            </w:pPr>
            <w:r w:rsidRPr="00B45110">
              <w:rPr>
                <w:b/>
                <w:bCs/>
                <w:sz w:val="12"/>
                <w:szCs w:val="12"/>
              </w:rPr>
              <w:t>LINE ## OF ELIGIBLE MEN</w:t>
            </w:r>
          </w:p>
        </w:tc>
        <w:tc>
          <w:tcPr>
            <w:tcW w:w="1080" w:type="dxa"/>
            <w:gridSpan w:val="3"/>
          </w:tcPr>
          <w:p w14:paraId="72C21BBD" w14:textId="2FE604E1" w:rsidR="00E960E5" w:rsidRPr="00B45110" w:rsidRDefault="00E960E5" w:rsidP="00E960E5">
            <w:pPr>
              <w:jc w:val="center"/>
              <w:rPr>
                <w:b/>
                <w:bCs/>
                <w:sz w:val="12"/>
                <w:szCs w:val="12"/>
              </w:rPr>
            </w:pPr>
            <w:r w:rsidRPr="00B45110">
              <w:rPr>
                <w:b/>
                <w:bCs/>
                <w:sz w:val="12"/>
                <w:szCs w:val="12"/>
              </w:rPr>
              <w:t>INTERVIEW FINAL   RESULT **</w:t>
            </w:r>
          </w:p>
        </w:tc>
        <w:tc>
          <w:tcPr>
            <w:tcW w:w="2355" w:type="dxa"/>
            <w:gridSpan w:val="4"/>
          </w:tcPr>
          <w:p w14:paraId="1BAF22B0" w14:textId="265601D5" w:rsidR="00E960E5" w:rsidRPr="00B45110" w:rsidRDefault="00E960E5" w:rsidP="00E960E5">
            <w:pPr>
              <w:jc w:val="center"/>
              <w:rPr>
                <w:b/>
                <w:bCs/>
                <w:sz w:val="12"/>
                <w:szCs w:val="12"/>
              </w:rPr>
            </w:pPr>
            <w:r w:rsidRPr="00B45110">
              <w:rPr>
                <w:b/>
                <w:bCs/>
                <w:sz w:val="12"/>
                <w:szCs w:val="12"/>
              </w:rPr>
              <w:t>OBSERVATIONS</w:t>
            </w:r>
          </w:p>
        </w:tc>
      </w:tr>
      <w:tr w:rsidR="00E960E5" w:rsidRPr="007344B3" w14:paraId="4AEC57DE" w14:textId="2AFA49BE"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07"/>
        </w:trPr>
        <w:tc>
          <w:tcPr>
            <w:tcW w:w="975" w:type="dxa"/>
          </w:tcPr>
          <w:p w14:paraId="304598EF" w14:textId="7528838A" w:rsidR="00E960E5" w:rsidRPr="007344B3" w:rsidRDefault="00E960E5" w:rsidP="00E960E5">
            <w:pPr>
              <w:jc w:val="center"/>
              <w:rPr>
                <w:sz w:val="13"/>
              </w:rPr>
            </w:pPr>
            <w:r w:rsidRPr="007344B3">
              <w:rPr>
                <w:sz w:val="13"/>
              </w:rPr>
              <w:t>(1)</w:t>
            </w:r>
          </w:p>
        </w:tc>
        <w:tc>
          <w:tcPr>
            <w:tcW w:w="2433" w:type="dxa"/>
            <w:gridSpan w:val="4"/>
          </w:tcPr>
          <w:p w14:paraId="7908D2ED" w14:textId="2E4B4D5B" w:rsidR="00E960E5" w:rsidRPr="007344B3" w:rsidRDefault="00E960E5" w:rsidP="00E960E5">
            <w:pPr>
              <w:jc w:val="center"/>
              <w:rPr>
                <w:sz w:val="13"/>
              </w:rPr>
            </w:pPr>
            <w:r>
              <w:rPr>
                <w:sz w:val="13"/>
              </w:rPr>
              <w:t>(2</w:t>
            </w:r>
            <w:r w:rsidRPr="007344B3">
              <w:rPr>
                <w:sz w:val="13"/>
              </w:rPr>
              <w:t>)</w:t>
            </w:r>
          </w:p>
        </w:tc>
        <w:tc>
          <w:tcPr>
            <w:tcW w:w="1167" w:type="dxa"/>
            <w:gridSpan w:val="4"/>
          </w:tcPr>
          <w:p w14:paraId="6290C096" w14:textId="19E3583B" w:rsidR="00E960E5" w:rsidRPr="007344B3" w:rsidRDefault="00E960E5" w:rsidP="00E960E5">
            <w:pPr>
              <w:jc w:val="center"/>
              <w:rPr>
                <w:sz w:val="13"/>
              </w:rPr>
            </w:pPr>
            <w:r>
              <w:rPr>
                <w:sz w:val="13"/>
              </w:rPr>
              <w:t>(3</w:t>
            </w:r>
            <w:r w:rsidRPr="007344B3">
              <w:rPr>
                <w:sz w:val="13"/>
              </w:rPr>
              <w:t>)</w:t>
            </w:r>
          </w:p>
        </w:tc>
        <w:tc>
          <w:tcPr>
            <w:tcW w:w="1537" w:type="dxa"/>
            <w:gridSpan w:val="3"/>
          </w:tcPr>
          <w:p w14:paraId="6639294F" w14:textId="41BC7D71" w:rsidR="00E960E5" w:rsidRPr="007344B3" w:rsidRDefault="00E960E5" w:rsidP="00E960E5">
            <w:pPr>
              <w:jc w:val="center"/>
              <w:rPr>
                <w:sz w:val="13"/>
              </w:rPr>
            </w:pPr>
            <w:r>
              <w:rPr>
                <w:sz w:val="13"/>
              </w:rPr>
              <w:t>(4)</w:t>
            </w:r>
          </w:p>
        </w:tc>
        <w:tc>
          <w:tcPr>
            <w:tcW w:w="983" w:type="dxa"/>
            <w:gridSpan w:val="3"/>
          </w:tcPr>
          <w:p w14:paraId="39F2AE57" w14:textId="77251FC1" w:rsidR="00E960E5" w:rsidRPr="007344B3" w:rsidRDefault="00E960E5" w:rsidP="00E960E5">
            <w:pPr>
              <w:jc w:val="center"/>
              <w:rPr>
                <w:sz w:val="13"/>
              </w:rPr>
            </w:pPr>
            <w:r>
              <w:rPr>
                <w:sz w:val="13"/>
              </w:rPr>
              <w:t>(5</w:t>
            </w:r>
            <w:r w:rsidRPr="007344B3">
              <w:rPr>
                <w:sz w:val="13"/>
              </w:rPr>
              <w:t>)</w:t>
            </w:r>
          </w:p>
        </w:tc>
        <w:tc>
          <w:tcPr>
            <w:tcW w:w="812" w:type="dxa"/>
            <w:gridSpan w:val="3"/>
            <w:tcBorders>
              <w:right w:val="single" w:sz="4" w:space="0" w:color="auto"/>
            </w:tcBorders>
          </w:tcPr>
          <w:p w14:paraId="2E171600" w14:textId="664028CB"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(6</w:t>
            </w:r>
            <w:r w:rsidRPr="007344B3">
              <w:rPr>
                <w:sz w:val="13"/>
              </w:rPr>
              <w:t>)</w:t>
            </w:r>
          </w:p>
        </w:tc>
        <w:tc>
          <w:tcPr>
            <w:tcW w:w="898" w:type="dxa"/>
            <w:tcBorders>
              <w:left w:val="single" w:sz="4" w:space="0" w:color="auto"/>
            </w:tcBorders>
          </w:tcPr>
          <w:p w14:paraId="46B3C209" w14:textId="4669F359"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(7</w:t>
            </w:r>
            <w:r w:rsidRPr="007344B3">
              <w:rPr>
                <w:sz w:val="13"/>
              </w:rPr>
              <w:t>)</w:t>
            </w:r>
          </w:p>
        </w:tc>
        <w:tc>
          <w:tcPr>
            <w:tcW w:w="993" w:type="dxa"/>
            <w:gridSpan w:val="3"/>
          </w:tcPr>
          <w:p w14:paraId="7927AA68" w14:textId="69A983FB" w:rsidR="00E960E5" w:rsidRPr="007344B3" w:rsidRDefault="00E960E5" w:rsidP="00E960E5">
            <w:pPr>
              <w:jc w:val="center"/>
              <w:rPr>
                <w:sz w:val="13"/>
              </w:rPr>
            </w:pPr>
            <w:r>
              <w:rPr>
                <w:sz w:val="13"/>
              </w:rPr>
              <w:t>(8</w:t>
            </w:r>
            <w:r w:rsidRPr="007344B3">
              <w:rPr>
                <w:sz w:val="13"/>
              </w:rPr>
              <w:t>)</w:t>
            </w:r>
          </w:p>
        </w:tc>
        <w:tc>
          <w:tcPr>
            <w:tcW w:w="987" w:type="dxa"/>
            <w:gridSpan w:val="4"/>
          </w:tcPr>
          <w:p w14:paraId="01C16181" w14:textId="27392E8B" w:rsidR="00E960E5" w:rsidRPr="007344B3" w:rsidRDefault="00E960E5" w:rsidP="00E960E5">
            <w:pPr>
              <w:jc w:val="center"/>
              <w:rPr>
                <w:sz w:val="13"/>
              </w:rPr>
            </w:pPr>
            <w:r>
              <w:rPr>
                <w:sz w:val="13"/>
              </w:rPr>
              <w:t>(9</w:t>
            </w:r>
            <w:r w:rsidRPr="007344B3">
              <w:rPr>
                <w:sz w:val="13"/>
              </w:rPr>
              <w:t>)</w:t>
            </w:r>
          </w:p>
        </w:tc>
        <w:tc>
          <w:tcPr>
            <w:tcW w:w="990" w:type="dxa"/>
            <w:gridSpan w:val="3"/>
          </w:tcPr>
          <w:p w14:paraId="72C63FF1" w14:textId="57BB55B9" w:rsidR="00E960E5" w:rsidRPr="007344B3" w:rsidRDefault="00E960E5" w:rsidP="00E960E5">
            <w:pPr>
              <w:jc w:val="center"/>
              <w:rPr>
                <w:sz w:val="13"/>
              </w:rPr>
            </w:pPr>
            <w:r>
              <w:rPr>
                <w:sz w:val="13"/>
              </w:rPr>
              <w:t>(10</w:t>
            </w:r>
            <w:r w:rsidRPr="007344B3">
              <w:rPr>
                <w:sz w:val="13"/>
              </w:rPr>
              <w:t>)</w:t>
            </w:r>
          </w:p>
        </w:tc>
        <w:tc>
          <w:tcPr>
            <w:tcW w:w="1080" w:type="dxa"/>
            <w:gridSpan w:val="3"/>
          </w:tcPr>
          <w:p w14:paraId="3A8FF597" w14:textId="48D48222" w:rsidR="00E960E5" w:rsidRPr="007344B3" w:rsidRDefault="00E960E5" w:rsidP="00E960E5">
            <w:pPr>
              <w:jc w:val="center"/>
              <w:rPr>
                <w:sz w:val="13"/>
              </w:rPr>
            </w:pPr>
            <w:r>
              <w:rPr>
                <w:sz w:val="13"/>
              </w:rPr>
              <w:t>(11</w:t>
            </w:r>
            <w:r w:rsidRPr="007344B3">
              <w:rPr>
                <w:sz w:val="13"/>
              </w:rPr>
              <w:t>)</w:t>
            </w:r>
          </w:p>
        </w:tc>
        <w:tc>
          <w:tcPr>
            <w:tcW w:w="2355" w:type="dxa"/>
            <w:gridSpan w:val="4"/>
          </w:tcPr>
          <w:p w14:paraId="3FCD8822" w14:textId="1B9129B8" w:rsidR="00E960E5" w:rsidRPr="007344B3" w:rsidRDefault="00E960E5" w:rsidP="00E960E5">
            <w:pPr>
              <w:jc w:val="center"/>
              <w:rPr>
                <w:sz w:val="13"/>
              </w:rPr>
            </w:pPr>
            <w:r>
              <w:rPr>
                <w:sz w:val="13"/>
              </w:rPr>
              <w:t>(12</w:t>
            </w:r>
            <w:r w:rsidRPr="007344B3">
              <w:rPr>
                <w:sz w:val="13"/>
              </w:rPr>
              <w:t>)</w:t>
            </w:r>
          </w:p>
        </w:tc>
      </w:tr>
      <w:tr w:rsidR="00E960E5" w:rsidRPr="007344B3" w14:paraId="0118CC51" w14:textId="71653A11"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val="restart"/>
          </w:tcPr>
          <w:p w14:paraId="67F3BF7B" w14:textId="63BFB92F" w:rsidR="00E960E5" w:rsidRPr="007344B3" w:rsidRDefault="00E960E5" w:rsidP="00E960E5">
            <w:pPr>
              <w:rPr>
                <w:sz w:val="12"/>
              </w:rPr>
            </w:pPr>
          </w:p>
          <w:p w14:paraId="0D05B7BD" w14:textId="5EEBC5F4"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val="restart"/>
          </w:tcPr>
          <w:p w14:paraId="2F669046" w14:textId="1ECA0B47" w:rsidR="00E960E5" w:rsidRPr="007344B3" w:rsidRDefault="00E960E5" w:rsidP="00E960E5">
            <w:pPr>
              <w:rPr>
                <w:sz w:val="12"/>
              </w:rPr>
            </w:pPr>
            <w:proofErr w:type="gramStart"/>
            <w:r w:rsidRPr="007344B3">
              <w:rPr>
                <w:sz w:val="12"/>
              </w:rPr>
              <w:t>Name :</w:t>
            </w:r>
            <w:proofErr w:type="gramEnd"/>
          </w:p>
          <w:p w14:paraId="0CB99344" w14:textId="481F75BD" w:rsidR="00E960E5" w:rsidRPr="007344B3" w:rsidRDefault="00E960E5" w:rsidP="00E960E5">
            <w:pPr>
              <w:rPr>
                <w:sz w:val="12"/>
              </w:rPr>
            </w:pPr>
          </w:p>
          <w:p w14:paraId="46535645" w14:textId="79F4BBEB" w:rsidR="00E960E5" w:rsidRPr="007344B3" w:rsidRDefault="00E960E5" w:rsidP="00E960E5">
            <w:pPr>
              <w:rPr>
                <w:sz w:val="12"/>
              </w:rPr>
            </w:pPr>
          </w:p>
          <w:p w14:paraId="0621623F" w14:textId="3CDA303D" w:rsidR="00E960E5" w:rsidRPr="007344B3" w:rsidRDefault="00E960E5" w:rsidP="00E960E5">
            <w:pPr>
              <w:rPr>
                <w:sz w:val="12"/>
              </w:rPr>
            </w:pPr>
          </w:p>
          <w:p w14:paraId="49C2C1CF" w14:textId="161609DE" w:rsidR="00E960E5" w:rsidRPr="007344B3" w:rsidRDefault="00E960E5" w:rsidP="00E960E5">
            <w:pPr>
              <w:rPr>
                <w:sz w:val="12"/>
              </w:rPr>
            </w:pPr>
            <w:r w:rsidRPr="007344B3">
              <w:rPr>
                <w:sz w:val="12"/>
              </w:rPr>
              <w:t>Date :</w:t>
            </w:r>
          </w:p>
        </w:tc>
        <w:tc>
          <w:tcPr>
            <w:tcW w:w="1167" w:type="dxa"/>
            <w:gridSpan w:val="4"/>
            <w:vMerge w:val="restart"/>
          </w:tcPr>
          <w:p w14:paraId="4F920182" w14:textId="66855686" w:rsidR="00E960E5" w:rsidRPr="007344B3" w:rsidRDefault="00E960E5" w:rsidP="00E960E5">
            <w:pPr>
              <w:rPr>
                <w:sz w:val="12"/>
              </w:rPr>
            </w:pPr>
          </w:p>
        </w:tc>
        <w:tc>
          <w:tcPr>
            <w:tcW w:w="1537" w:type="dxa"/>
            <w:gridSpan w:val="3"/>
            <w:vMerge w:val="restart"/>
          </w:tcPr>
          <w:p w14:paraId="2F50B3DD" w14:textId="24553A75" w:rsidR="00E960E5" w:rsidRPr="007344B3" w:rsidRDefault="00E960E5" w:rsidP="00E960E5">
            <w:pPr>
              <w:rPr>
                <w:sz w:val="12"/>
              </w:rPr>
            </w:pPr>
          </w:p>
        </w:tc>
        <w:tc>
          <w:tcPr>
            <w:tcW w:w="983" w:type="dxa"/>
            <w:gridSpan w:val="3"/>
            <w:vMerge w:val="restart"/>
          </w:tcPr>
          <w:p w14:paraId="461104BE" w14:textId="74B063EE" w:rsidR="00E960E5" w:rsidRPr="007344B3" w:rsidRDefault="00E960E5" w:rsidP="00E960E5">
            <w:pPr>
              <w:rPr>
                <w:sz w:val="12"/>
              </w:rPr>
            </w:pPr>
          </w:p>
        </w:tc>
        <w:tc>
          <w:tcPr>
            <w:tcW w:w="812" w:type="dxa"/>
            <w:gridSpan w:val="3"/>
            <w:vMerge w:val="restart"/>
            <w:tcBorders>
              <w:right w:val="single" w:sz="4" w:space="0" w:color="auto"/>
            </w:tcBorders>
          </w:tcPr>
          <w:p w14:paraId="15EFD69A" w14:textId="2DF6A1F7"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val="restart"/>
            <w:tcBorders>
              <w:left w:val="single" w:sz="4" w:space="0" w:color="auto"/>
            </w:tcBorders>
          </w:tcPr>
          <w:p w14:paraId="2D0882CD" w14:textId="69B047FC"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3A8EB66F" w14:textId="00F70010" w:rsidR="00E960E5" w:rsidRPr="007344B3" w:rsidRDefault="00E960E5" w:rsidP="00E960E5">
            <w:pPr>
              <w:rPr>
                <w:sz w:val="12"/>
              </w:rPr>
            </w:pPr>
          </w:p>
          <w:p w14:paraId="0FF99080" w14:textId="2AC684C9"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74293F9C" w14:textId="1CE0DEA0" w:rsidR="00E960E5" w:rsidRPr="007344B3" w:rsidRDefault="00E960E5" w:rsidP="00E960E5">
            <w:pPr>
              <w:rPr>
                <w:sz w:val="12"/>
              </w:rPr>
            </w:pPr>
          </w:p>
        </w:tc>
        <w:tc>
          <w:tcPr>
            <w:tcW w:w="990" w:type="dxa"/>
            <w:gridSpan w:val="3"/>
            <w:vAlign w:val="center"/>
          </w:tcPr>
          <w:p w14:paraId="6D7A3DF4" w14:textId="348582C8" w:rsidR="00E960E5" w:rsidRPr="007344B3" w:rsidRDefault="00E960E5" w:rsidP="00E960E5">
            <w:pPr>
              <w:jc w:val="center"/>
              <w:rPr>
                <w:sz w:val="12"/>
              </w:rPr>
            </w:pPr>
          </w:p>
          <w:p w14:paraId="05A7A444" w14:textId="79C95E2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rPr>
            </w:pPr>
          </w:p>
        </w:tc>
        <w:tc>
          <w:tcPr>
            <w:tcW w:w="1080" w:type="dxa"/>
            <w:gridSpan w:val="3"/>
            <w:vAlign w:val="center"/>
          </w:tcPr>
          <w:p w14:paraId="0B558A77" w14:textId="3D2E5A62" w:rsidR="00E960E5" w:rsidRPr="007344B3" w:rsidRDefault="00E960E5" w:rsidP="00E960E5">
            <w:pPr>
              <w:jc w:val="center"/>
              <w:rPr>
                <w:sz w:val="12"/>
              </w:rPr>
            </w:pPr>
          </w:p>
        </w:tc>
        <w:tc>
          <w:tcPr>
            <w:tcW w:w="2355" w:type="dxa"/>
            <w:gridSpan w:val="4"/>
          </w:tcPr>
          <w:p w14:paraId="6BADAED3" w14:textId="364E3572" w:rsidR="00E960E5" w:rsidRPr="007344B3" w:rsidRDefault="00E960E5" w:rsidP="00E960E5">
            <w:pPr>
              <w:rPr>
                <w:sz w:val="12"/>
              </w:rPr>
            </w:pPr>
          </w:p>
        </w:tc>
      </w:tr>
      <w:tr w:rsidR="00E960E5" w:rsidRPr="007344B3" w14:paraId="7C5E62D8" w14:textId="6B0ADBCA"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2F62F60D" w14:textId="53718E58"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tcPr>
          <w:p w14:paraId="0286142A" w14:textId="466E9CA9"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167" w:type="dxa"/>
            <w:gridSpan w:val="4"/>
            <w:vMerge/>
          </w:tcPr>
          <w:p w14:paraId="6CC03A27" w14:textId="1C7CDF4E"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537" w:type="dxa"/>
            <w:gridSpan w:val="3"/>
            <w:vMerge/>
          </w:tcPr>
          <w:p w14:paraId="2583D6C8" w14:textId="7D8F79FD"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3" w:type="dxa"/>
            <w:gridSpan w:val="3"/>
            <w:vMerge/>
          </w:tcPr>
          <w:p w14:paraId="4DD3791E" w14:textId="0447EA22"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12" w:type="dxa"/>
            <w:gridSpan w:val="3"/>
            <w:vMerge/>
            <w:tcBorders>
              <w:right w:val="single" w:sz="4" w:space="0" w:color="auto"/>
            </w:tcBorders>
          </w:tcPr>
          <w:p w14:paraId="44DA5229" w14:textId="55EDBA58"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068EB5B5" w14:textId="1C12B151"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2BDD86D2" w14:textId="4D303EA1" w:rsidR="00E960E5" w:rsidRPr="007344B3" w:rsidRDefault="00E960E5" w:rsidP="00E960E5">
            <w:pPr>
              <w:rPr>
                <w:sz w:val="12"/>
              </w:rPr>
            </w:pPr>
          </w:p>
          <w:p w14:paraId="6C89E441" w14:textId="142920C2"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010673C6" w14:textId="08DA6C06" w:rsidR="00E960E5" w:rsidRPr="007344B3" w:rsidRDefault="00E960E5" w:rsidP="00E960E5">
            <w:pPr>
              <w:rPr>
                <w:sz w:val="12"/>
              </w:rPr>
            </w:pPr>
          </w:p>
        </w:tc>
        <w:tc>
          <w:tcPr>
            <w:tcW w:w="990" w:type="dxa"/>
            <w:gridSpan w:val="3"/>
            <w:vAlign w:val="center"/>
          </w:tcPr>
          <w:p w14:paraId="6F94249B" w14:textId="3E6EE8D6" w:rsidR="00E960E5" w:rsidRPr="007344B3" w:rsidRDefault="00E960E5" w:rsidP="00E960E5">
            <w:pPr>
              <w:jc w:val="center"/>
              <w:rPr>
                <w:sz w:val="12"/>
              </w:rPr>
            </w:pPr>
          </w:p>
        </w:tc>
        <w:tc>
          <w:tcPr>
            <w:tcW w:w="1080" w:type="dxa"/>
            <w:gridSpan w:val="3"/>
            <w:vAlign w:val="center"/>
          </w:tcPr>
          <w:p w14:paraId="214D388F" w14:textId="3FE73E99" w:rsidR="00E960E5" w:rsidRPr="007344B3" w:rsidRDefault="00E960E5" w:rsidP="00E960E5">
            <w:pPr>
              <w:jc w:val="center"/>
              <w:rPr>
                <w:sz w:val="12"/>
              </w:rPr>
            </w:pPr>
          </w:p>
        </w:tc>
        <w:tc>
          <w:tcPr>
            <w:tcW w:w="2355" w:type="dxa"/>
            <w:gridSpan w:val="4"/>
          </w:tcPr>
          <w:p w14:paraId="2A7F9AB2" w14:textId="255939CB" w:rsidR="00E960E5" w:rsidRPr="007344B3" w:rsidRDefault="00E960E5" w:rsidP="00E960E5">
            <w:pPr>
              <w:rPr>
                <w:sz w:val="12"/>
              </w:rPr>
            </w:pPr>
          </w:p>
        </w:tc>
      </w:tr>
      <w:tr w:rsidR="00E960E5" w:rsidRPr="007344B3" w14:paraId="1A8E8EA6" w14:textId="77FB1C05"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4C0303E9" w14:textId="1A9EB352"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tcPr>
          <w:p w14:paraId="2AB9DCD5" w14:textId="555209A9"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167" w:type="dxa"/>
            <w:gridSpan w:val="4"/>
            <w:vMerge/>
          </w:tcPr>
          <w:p w14:paraId="3759B364" w14:textId="47496D10"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537" w:type="dxa"/>
            <w:gridSpan w:val="3"/>
            <w:vMerge/>
          </w:tcPr>
          <w:p w14:paraId="0743DF45" w14:textId="66E9E264"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3" w:type="dxa"/>
            <w:gridSpan w:val="3"/>
            <w:vMerge/>
          </w:tcPr>
          <w:p w14:paraId="51D908AC" w14:textId="359EFF87"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12" w:type="dxa"/>
            <w:gridSpan w:val="3"/>
            <w:vMerge/>
            <w:tcBorders>
              <w:right w:val="single" w:sz="4" w:space="0" w:color="auto"/>
            </w:tcBorders>
          </w:tcPr>
          <w:p w14:paraId="0E2E8794" w14:textId="2FBDB8C8"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2A13EB1E" w14:textId="1C66A939"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592FBA22" w14:textId="4EDF784F" w:rsidR="00E960E5" w:rsidRPr="007344B3" w:rsidRDefault="00E960E5" w:rsidP="00E960E5">
            <w:pPr>
              <w:rPr>
                <w:sz w:val="12"/>
              </w:rPr>
            </w:pPr>
          </w:p>
          <w:p w14:paraId="17049B32" w14:textId="2976BE02"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26C295C5" w14:textId="4B642572" w:rsidR="00E960E5" w:rsidRPr="007344B3" w:rsidRDefault="00E960E5" w:rsidP="00E960E5">
            <w:pPr>
              <w:rPr>
                <w:sz w:val="12"/>
              </w:rPr>
            </w:pPr>
          </w:p>
        </w:tc>
        <w:tc>
          <w:tcPr>
            <w:tcW w:w="990" w:type="dxa"/>
            <w:gridSpan w:val="3"/>
            <w:vAlign w:val="center"/>
          </w:tcPr>
          <w:p w14:paraId="11F880C9" w14:textId="5BFD74A2" w:rsidR="00E960E5" w:rsidRPr="007344B3" w:rsidRDefault="00E960E5" w:rsidP="00E960E5">
            <w:pPr>
              <w:jc w:val="center"/>
              <w:rPr>
                <w:sz w:val="12"/>
              </w:rPr>
            </w:pPr>
          </w:p>
        </w:tc>
        <w:tc>
          <w:tcPr>
            <w:tcW w:w="1080" w:type="dxa"/>
            <w:gridSpan w:val="3"/>
            <w:vAlign w:val="center"/>
          </w:tcPr>
          <w:p w14:paraId="057146CF" w14:textId="25704C1C" w:rsidR="00E960E5" w:rsidRPr="007344B3" w:rsidRDefault="00E960E5" w:rsidP="00E960E5">
            <w:pPr>
              <w:jc w:val="center"/>
              <w:rPr>
                <w:sz w:val="12"/>
              </w:rPr>
            </w:pPr>
          </w:p>
        </w:tc>
        <w:tc>
          <w:tcPr>
            <w:tcW w:w="2355" w:type="dxa"/>
            <w:gridSpan w:val="4"/>
          </w:tcPr>
          <w:p w14:paraId="65B637FB" w14:textId="60249F2B" w:rsidR="00E960E5" w:rsidRPr="007344B3" w:rsidRDefault="00E960E5" w:rsidP="00E960E5">
            <w:pPr>
              <w:rPr>
                <w:sz w:val="12"/>
              </w:rPr>
            </w:pPr>
          </w:p>
        </w:tc>
      </w:tr>
      <w:tr w:rsidR="00E960E5" w:rsidRPr="007344B3" w14:paraId="7EC2D325" w14:textId="1A93B434"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val="restart"/>
          </w:tcPr>
          <w:p w14:paraId="6A033072" w14:textId="16940844" w:rsidR="00E960E5" w:rsidRPr="007344B3" w:rsidRDefault="00E960E5" w:rsidP="00E960E5">
            <w:pPr>
              <w:rPr>
                <w:sz w:val="12"/>
              </w:rPr>
            </w:pPr>
          </w:p>
          <w:p w14:paraId="176683D2" w14:textId="776EDF21"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val="restart"/>
          </w:tcPr>
          <w:p w14:paraId="52DBD32C" w14:textId="104C1087" w:rsidR="00E960E5" w:rsidRPr="007344B3" w:rsidRDefault="00E960E5" w:rsidP="00E960E5">
            <w:pPr>
              <w:rPr>
                <w:sz w:val="12"/>
              </w:rPr>
            </w:pPr>
            <w:proofErr w:type="gramStart"/>
            <w:r w:rsidRPr="007344B3">
              <w:rPr>
                <w:sz w:val="12"/>
              </w:rPr>
              <w:t>Name :</w:t>
            </w:r>
            <w:proofErr w:type="gramEnd"/>
          </w:p>
          <w:p w14:paraId="56412E8D" w14:textId="5122D7B2" w:rsidR="00E960E5" w:rsidRPr="007344B3" w:rsidRDefault="00E960E5" w:rsidP="00E960E5">
            <w:pPr>
              <w:rPr>
                <w:sz w:val="12"/>
              </w:rPr>
            </w:pPr>
          </w:p>
          <w:p w14:paraId="1DA3C2D2" w14:textId="40B99A89" w:rsidR="00E960E5" w:rsidRPr="007344B3" w:rsidRDefault="00E960E5" w:rsidP="00E960E5">
            <w:pPr>
              <w:rPr>
                <w:sz w:val="12"/>
              </w:rPr>
            </w:pPr>
          </w:p>
          <w:p w14:paraId="2E75C5D6" w14:textId="2B6A4F90" w:rsidR="00E960E5" w:rsidRPr="007344B3" w:rsidRDefault="00E960E5" w:rsidP="00E960E5">
            <w:pPr>
              <w:rPr>
                <w:sz w:val="12"/>
              </w:rPr>
            </w:pPr>
          </w:p>
          <w:p w14:paraId="77336A85" w14:textId="7372E3CE" w:rsidR="00E960E5" w:rsidRPr="007344B3" w:rsidRDefault="00E960E5" w:rsidP="00E960E5">
            <w:pPr>
              <w:rPr>
                <w:sz w:val="12"/>
              </w:rPr>
            </w:pPr>
            <w:r w:rsidRPr="007344B3">
              <w:rPr>
                <w:sz w:val="12"/>
              </w:rPr>
              <w:t>Date :</w:t>
            </w:r>
          </w:p>
        </w:tc>
        <w:tc>
          <w:tcPr>
            <w:tcW w:w="1167" w:type="dxa"/>
            <w:gridSpan w:val="4"/>
            <w:vMerge w:val="restart"/>
          </w:tcPr>
          <w:p w14:paraId="0A8A70F9" w14:textId="199A488E" w:rsidR="00E960E5" w:rsidRPr="007344B3" w:rsidRDefault="00E960E5" w:rsidP="00E960E5">
            <w:pPr>
              <w:rPr>
                <w:sz w:val="12"/>
              </w:rPr>
            </w:pPr>
          </w:p>
        </w:tc>
        <w:tc>
          <w:tcPr>
            <w:tcW w:w="1537" w:type="dxa"/>
            <w:gridSpan w:val="3"/>
            <w:vMerge w:val="restart"/>
          </w:tcPr>
          <w:p w14:paraId="7C1CAF49" w14:textId="4EDE26A8" w:rsidR="00E960E5" w:rsidRPr="007344B3" w:rsidRDefault="00E960E5" w:rsidP="00E960E5">
            <w:pPr>
              <w:rPr>
                <w:sz w:val="12"/>
              </w:rPr>
            </w:pPr>
          </w:p>
        </w:tc>
        <w:tc>
          <w:tcPr>
            <w:tcW w:w="983" w:type="dxa"/>
            <w:gridSpan w:val="3"/>
            <w:vMerge w:val="restart"/>
          </w:tcPr>
          <w:p w14:paraId="737D7183" w14:textId="3B7DE847" w:rsidR="00E960E5" w:rsidRPr="007344B3" w:rsidRDefault="00E960E5" w:rsidP="00E960E5">
            <w:pPr>
              <w:rPr>
                <w:sz w:val="12"/>
              </w:rPr>
            </w:pPr>
          </w:p>
        </w:tc>
        <w:tc>
          <w:tcPr>
            <w:tcW w:w="812" w:type="dxa"/>
            <w:gridSpan w:val="3"/>
            <w:vMerge w:val="restart"/>
            <w:tcBorders>
              <w:top w:val="single" w:sz="4" w:space="0" w:color="FFFFFF"/>
              <w:right w:val="single" w:sz="4" w:space="0" w:color="auto"/>
            </w:tcBorders>
          </w:tcPr>
          <w:p w14:paraId="2E78A14E" w14:textId="6844BF30"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val="restart"/>
            <w:tcBorders>
              <w:top w:val="single" w:sz="4" w:space="0" w:color="auto"/>
              <w:left w:val="single" w:sz="4" w:space="0" w:color="auto"/>
            </w:tcBorders>
          </w:tcPr>
          <w:p w14:paraId="64D10AC5" w14:textId="306774A6"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429714D0" w14:textId="6E175606" w:rsidR="00E960E5" w:rsidRPr="007344B3" w:rsidRDefault="00E960E5" w:rsidP="00E960E5">
            <w:pPr>
              <w:rPr>
                <w:sz w:val="12"/>
              </w:rPr>
            </w:pPr>
          </w:p>
          <w:p w14:paraId="390642F5" w14:textId="0BF2C07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40439136" w14:textId="7ACEB653" w:rsidR="00E960E5" w:rsidRPr="007344B3" w:rsidRDefault="00E960E5" w:rsidP="00E960E5">
            <w:pPr>
              <w:rPr>
                <w:sz w:val="12"/>
              </w:rPr>
            </w:pPr>
          </w:p>
        </w:tc>
        <w:tc>
          <w:tcPr>
            <w:tcW w:w="990" w:type="dxa"/>
            <w:gridSpan w:val="3"/>
            <w:vAlign w:val="center"/>
          </w:tcPr>
          <w:p w14:paraId="7B26A725" w14:textId="67357C38" w:rsidR="00E960E5" w:rsidRPr="007344B3" w:rsidRDefault="00E960E5" w:rsidP="00E960E5">
            <w:pPr>
              <w:jc w:val="center"/>
              <w:rPr>
                <w:sz w:val="12"/>
              </w:rPr>
            </w:pPr>
          </w:p>
        </w:tc>
        <w:tc>
          <w:tcPr>
            <w:tcW w:w="1080" w:type="dxa"/>
            <w:gridSpan w:val="3"/>
            <w:vAlign w:val="center"/>
          </w:tcPr>
          <w:p w14:paraId="14E7312D" w14:textId="09EB6A1B" w:rsidR="00E960E5" w:rsidRPr="007344B3" w:rsidRDefault="00E960E5" w:rsidP="00E960E5">
            <w:pPr>
              <w:jc w:val="center"/>
              <w:rPr>
                <w:sz w:val="12"/>
              </w:rPr>
            </w:pPr>
          </w:p>
        </w:tc>
        <w:tc>
          <w:tcPr>
            <w:tcW w:w="2355" w:type="dxa"/>
            <w:gridSpan w:val="4"/>
          </w:tcPr>
          <w:p w14:paraId="04565335" w14:textId="275247A8" w:rsidR="00E960E5" w:rsidRPr="007344B3" w:rsidRDefault="00E960E5" w:rsidP="00E960E5">
            <w:pPr>
              <w:rPr>
                <w:sz w:val="12"/>
              </w:rPr>
            </w:pPr>
          </w:p>
        </w:tc>
      </w:tr>
      <w:tr w:rsidR="00E960E5" w:rsidRPr="007344B3" w14:paraId="2845A7FE" w14:textId="25D9832C"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132B29CE" w14:textId="2F74DCE6"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tcPr>
          <w:p w14:paraId="79EF84F2" w14:textId="314B2B43"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167" w:type="dxa"/>
            <w:gridSpan w:val="4"/>
            <w:vMerge/>
          </w:tcPr>
          <w:p w14:paraId="74CC3232" w14:textId="2BC77CA9"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537" w:type="dxa"/>
            <w:gridSpan w:val="3"/>
            <w:vMerge/>
          </w:tcPr>
          <w:p w14:paraId="58AE92C9" w14:textId="1F0638A3"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3" w:type="dxa"/>
            <w:gridSpan w:val="3"/>
            <w:vMerge/>
          </w:tcPr>
          <w:p w14:paraId="3C421524" w14:textId="4CB78581"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12" w:type="dxa"/>
            <w:gridSpan w:val="3"/>
            <w:vMerge/>
            <w:tcBorders>
              <w:right w:val="single" w:sz="4" w:space="0" w:color="auto"/>
            </w:tcBorders>
          </w:tcPr>
          <w:p w14:paraId="4E31E40A" w14:textId="378979DC"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6B0624ED" w14:textId="3014B827"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65C39B5F" w14:textId="480DD2B3" w:rsidR="00E960E5" w:rsidRPr="007344B3" w:rsidRDefault="00E960E5" w:rsidP="00E960E5">
            <w:pPr>
              <w:rPr>
                <w:sz w:val="12"/>
              </w:rPr>
            </w:pPr>
          </w:p>
          <w:p w14:paraId="1C2C6E58" w14:textId="25E971BB"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6F91EFD8" w14:textId="07BCEA4E" w:rsidR="00E960E5" w:rsidRPr="007344B3" w:rsidRDefault="00E960E5" w:rsidP="00E960E5">
            <w:pPr>
              <w:rPr>
                <w:sz w:val="12"/>
              </w:rPr>
            </w:pPr>
          </w:p>
        </w:tc>
        <w:tc>
          <w:tcPr>
            <w:tcW w:w="990" w:type="dxa"/>
            <w:gridSpan w:val="3"/>
            <w:vAlign w:val="center"/>
          </w:tcPr>
          <w:p w14:paraId="4CAB356B" w14:textId="75755DDE" w:rsidR="00E960E5" w:rsidRPr="007344B3" w:rsidRDefault="00E960E5" w:rsidP="00E960E5">
            <w:pPr>
              <w:jc w:val="center"/>
              <w:rPr>
                <w:sz w:val="12"/>
              </w:rPr>
            </w:pPr>
          </w:p>
        </w:tc>
        <w:tc>
          <w:tcPr>
            <w:tcW w:w="1080" w:type="dxa"/>
            <w:gridSpan w:val="3"/>
            <w:vAlign w:val="center"/>
          </w:tcPr>
          <w:p w14:paraId="5F2D1EC3" w14:textId="329EFBF2" w:rsidR="00E960E5" w:rsidRPr="007344B3" w:rsidRDefault="00E960E5" w:rsidP="00E960E5">
            <w:pPr>
              <w:jc w:val="center"/>
              <w:rPr>
                <w:sz w:val="12"/>
              </w:rPr>
            </w:pPr>
          </w:p>
        </w:tc>
        <w:tc>
          <w:tcPr>
            <w:tcW w:w="2355" w:type="dxa"/>
            <w:gridSpan w:val="4"/>
          </w:tcPr>
          <w:p w14:paraId="61021753" w14:textId="183434C7" w:rsidR="00E960E5" w:rsidRPr="007344B3" w:rsidRDefault="00E960E5" w:rsidP="00E960E5">
            <w:pPr>
              <w:rPr>
                <w:sz w:val="12"/>
              </w:rPr>
            </w:pPr>
          </w:p>
        </w:tc>
      </w:tr>
      <w:tr w:rsidR="00E960E5" w:rsidRPr="007344B3" w14:paraId="3D75DCD4" w14:textId="5012D9C3"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134A70C6" w14:textId="2489F066"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tcPr>
          <w:p w14:paraId="29D529EF" w14:textId="5AD8427C"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167" w:type="dxa"/>
            <w:gridSpan w:val="4"/>
            <w:vMerge/>
          </w:tcPr>
          <w:p w14:paraId="71B66CAB" w14:textId="357B6930"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537" w:type="dxa"/>
            <w:gridSpan w:val="3"/>
            <w:vMerge/>
          </w:tcPr>
          <w:p w14:paraId="7E73DAD2" w14:textId="5A7F1D9E"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3" w:type="dxa"/>
            <w:gridSpan w:val="3"/>
            <w:vMerge/>
          </w:tcPr>
          <w:p w14:paraId="3D9EB07C" w14:textId="59A025A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12" w:type="dxa"/>
            <w:gridSpan w:val="3"/>
            <w:vMerge/>
            <w:tcBorders>
              <w:right w:val="single" w:sz="4" w:space="0" w:color="auto"/>
            </w:tcBorders>
          </w:tcPr>
          <w:p w14:paraId="0BE56B2D" w14:textId="6FD1E0D8"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7B4D66ED" w14:textId="61ABA27F"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63727A2C" w14:textId="5558E721" w:rsidR="00E960E5" w:rsidRPr="007344B3" w:rsidRDefault="00E960E5" w:rsidP="00E960E5">
            <w:pPr>
              <w:rPr>
                <w:sz w:val="12"/>
              </w:rPr>
            </w:pPr>
          </w:p>
          <w:p w14:paraId="39C5CF5D" w14:textId="1085CEDC"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74B0F368" w14:textId="785D96E6" w:rsidR="00E960E5" w:rsidRPr="007344B3" w:rsidRDefault="00E960E5" w:rsidP="00E960E5">
            <w:pPr>
              <w:rPr>
                <w:sz w:val="12"/>
              </w:rPr>
            </w:pPr>
          </w:p>
        </w:tc>
        <w:tc>
          <w:tcPr>
            <w:tcW w:w="990" w:type="dxa"/>
            <w:gridSpan w:val="3"/>
            <w:vAlign w:val="center"/>
          </w:tcPr>
          <w:p w14:paraId="4376C7B4" w14:textId="3972F29C" w:rsidR="00E960E5" w:rsidRPr="007344B3" w:rsidRDefault="00E960E5" w:rsidP="00E960E5">
            <w:pPr>
              <w:jc w:val="center"/>
              <w:rPr>
                <w:sz w:val="12"/>
              </w:rPr>
            </w:pPr>
          </w:p>
        </w:tc>
        <w:tc>
          <w:tcPr>
            <w:tcW w:w="1080" w:type="dxa"/>
            <w:gridSpan w:val="3"/>
            <w:vAlign w:val="center"/>
          </w:tcPr>
          <w:p w14:paraId="3ED82606" w14:textId="09D22AA9" w:rsidR="00E960E5" w:rsidRPr="007344B3" w:rsidRDefault="00E960E5" w:rsidP="00E960E5">
            <w:pPr>
              <w:jc w:val="center"/>
              <w:rPr>
                <w:sz w:val="12"/>
              </w:rPr>
            </w:pPr>
          </w:p>
        </w:tc>
        <w:tc>
          <w:tcPr>
            <w:tcW w:w="2355" w:type="dxa"/>
            <w:gridSpan w:val="4"/>
          </w:tcPr>
          <w:p w14:paraId="053781A9" w14:textId="5EBB3CA8" w:rsidR="00E960E5" w:rsidRPr="007344B3" w:rsidRDefault="00E960E5" w:rsidP="00E960E5">
            <w:pPr>
              <w:rPr>
                <w:sz w:val="12"/>
              </w:rPr>
            </w:pPr>
          </w:p>
        </w:tc>
      </w:tr>
      <w:tr w:rsidR="00E960E5" w:rsidRPr="007344B3" w14:paraId="28B6A784" w14:textId="67FFEFA6"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val="restart"/>
          </w:tcPr>
          <w:p w14:paraId="6DA57FD6" w14:textId="388F15D7" w:rsidR="00E960E5" w:rsidRPr="007344B3" w:rsidRDefault="00E960E5" w:rsidP="00E960E5">
            <w:pPr>
              <w:rPr>
                <w:sz w:val="12"/>
              </w:rPr>
            </w:pPr>
          </w:p>
          <w:p w14:paraId="0126383F" w14:textId="7E38FAC8"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val="restart"/>
          </w:tcPr>
          <w:p w14:paraId="324873F9" w14:textId="16CF6A24" w:rsidR="00E960E5" w:rsidRPr="007344B3" w:rsidRDefault="00E960E5" w:rsidP="00E960E5">
            <w:pPr>
              <w:rPr>
                <w:sz w:val="12"/>
              </w:rPr>
            </w:pPr>
            <w:proofErr w:type="gramStart"/>
            <w:r w:rsidRPr="007344B3">
              <w:rPr>
                <w:sz w:val="12"/>
              </w:rPr>
              <w:t>Name :</w:t>
            </w:r>
            <w:proofErr w:type="gramEnd"/>
          </w:p>
          <w:p w14:paraId="2095DBF2" w14:textId="2E27B35B" w:rsidR="00E960E5" w:rsidRPr="007344B3" w:rsidRDefault="00E960E5" w:rsidP="00E960E5">
            <w:pPr>
              <w:rPr>
                <w:sz w:val="12"/>
              </w:rPr>
            </w:pPr>
          </w:p>
          <w:p w14:paraId="302392A4" w14:textId="44188073" w:rsidR="00E960E5" w:rsidRPr="007344B3" w:rsidRDefault="00E960E5" w:rsidP="00E960E5">
            <w:pPr>
              <w:rPr>
                <w:sz w:val="12"/>
              </w:rPr>
            </w:pPr>
          </w:p>
          <w:p w14:paraId="5FBD76DB" w14:textId="7B04A62C" w:rsidR="00E960E5" w:rsidRPr="007344B3" w:rsidRDefault="00E960E5" w:rsidP="00E960E5">
            <w:pPr>
              <w:rPr>
                <w:sz w:val="12"/>
              </w:rPr>
            </w:pPr>
          </w:p>
          <w:p w14:paraId="02858684" w14:textId="6AF9CEE7" w:rsidR="00E960E5" w:rsidRPr="007344B3" w:rsidRDefault="00E960E5" w:rsidP="00E960E5">
            <w:pPr>
              <w:rPr>
                <w:sz w:val="12"/>
              </w:rPr>
            </w:pPr>
            <w:r w:rsidRPr="007344B3">
              <w:rPr>
                <w:sz w:val="12"/>
              </w:rPr>
              <w:t>Date :</w:t>
            </w:r>
          </w:p>
        </w:tc>
        <w:tc>
          <w:tcPr>
            <w:tcW w:w="1167" w:type="dxa"/>
            <w:gridSpan w:val="4"/>
            <w:vMerge w:val="restart"/>
          </w:tcPr>
          <w:p w14:paraId="578634BE" w14:textId="0C8364B0" w:rsidR="00E960E5" w:rsidRPr="007344B3" w:rsidRDefault="00E960E5" w:rsidP="00E960E5">
            <w:pPr>
              <w:rPr>
                <w:sz w:val="12"/>
              </w:rPr>
            </w:pPr>
          </w:p>
        </w:tc>
        <w:tc>
          <w:tcPr>
            <w:tcW w:w="1537" w:type="dxa"/>
            <w:gridSpan w:val="3"/>
            <w:vMerge w:val="restart"/>
          </w:tcPr>
          <w:p w14:paraId="52A23F1B" w14:textId="27BA75A7" w:rsidR="00E960E5" w:rsidRPr="007344B3" w:rsidRDefault="00E960E5" w:rsidP="00E960E5">
            <w:pPr>
              <w:rPr>
                <w:sz w:val="12"/>
              </w:rPr>
            </w:pPr>
          </w:p>
        </w:tc>
        <w:tc>
          <w:tcPr>
            <w:tcW w:w="983" w:type="dxa"/>
            <w:gridSpan w:val="3"/>
            <w:vMerge w:val="restart"/>
          </w:tcPr>
          <w:p w14:paraId="355BD6BC" w14:textId="3740469C" w:rsidR="00E960E5" w:rsidRPr="007344B3" w:rsidRDefault="00E960E5" w:rsidP="00E960E5">
            <w:pPr>
              <w:rPr>
                <w:sz w:val="12"/>
              </w:rPr>
            </w:pPr>
          </w:p>
        </w:tc>
        <w:tc>
          <w:tcPr>
            <w:tcW w:w="812" w:type="dxa"/>
            <w:gridSpan w:val="3"/>
            <w:vMerge w:val="restart"/>
            <w:tcBorders>
              <w:right w:val="single" w:sz="4" w:space="0" w:color="auto"/>
            </w:tcBorders>
          </w:tcPr>
          <w:p w14:paraId="1F49C1AA" w14:textId="37E19854"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val="restart"/>
            <w:tcBorders>
              <w:left w:val="single" w:sz="4" w:space="0" w:color="auto"/>
            </w:tcBorders>
          </w:tcPr>
          <w:p w14:paraId="6B9768A7" w14:textId="649D9732"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2A96BCF7" w14:textId="4EA7CF7A" w:rsidR="00E960E5" w:rsidRPr="007344B3" w:rsidRDefault="00E960E5" w:rsidP="00E960E5">
            <w:pPr>
              <w:rPr>
                <w:sz w:val="12"/>
              </w:rPr>
            </w:pPr>
          </w:p>
          <w:p w14:paraId="73DC1197" w14:textId="0CBE3A59"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5C9BC118" w14:textId="78D1325C" w:rsidR="00E960E5" w:rsidRPr="007344B3" w:rsidRDefault="00E960E5" w:rsidP="00E960E5">
            <w:pPr>
              <w:rPr>
                <w:sz w:val="12"/>
              </w:rPr>
            </w:pPr>
          </w:p>
        </w:tc>
        <w:tc>
          <w:tcPr>
            <w:tcW w:w="990" w:type="dxa"/>
            <w:gridSpan w:val="3"/>
            <w:vAlign w:val="center"/>
          </w:tcPr>
          <w:p w14:paraId="5E4B9DA5" w14:textId="0C85DEF3" w:rsidR="00E960E5" w:rsidRPr="007344B3" w:rsidRDefault="00E960E5" w:rsidP="00E960E5">
            <w:pPr>
              <w:jc w:val="center"/>
              <w:rPr>
                <w:sz w:val="12"/>
              </w:rPr>
            </w:pPr>
          </w:p>
        </w:tc>
        <w:tc>
          <w:tcPr>
            <w:tcW w:w="1080" w:type="dxa"/>
            <w:gridSpan w:val="3"/>
            <w:vAlign w:val="center"/>
          </w:tcPr>
          <w:p w14:paraId="15EB9A50" w14:textId="06C6B692" w:rsidR="00E960E5" w:rsidRPr="007344B3" w:rsidRDefault="00E960E5" w:rsidP="00E960E5">
            <w:pPr>
              <w:jc w:val="center"/>
              <w:rPr>
                <w:sz w:val="12"/>
              </w:rPr>
            </w:pPr>
          </w:p>
        </w:tc>
        <w:tc>
          <w:tcPr>
            <w:tcW w:w="2355" w:type="dxa"/>
            <w:gridSpan w:val="4"/>
          </w:tcPr>
          <w:p w14:paraId="0A8B9A99" w14:textId="1056AB8D" w:rsidR="00E960E5" w:rsidRPr="007344B3" w:rsidRDefault="00E960E5" w:rsidP="00E960E5">
            <w:pPr>
              <w:rPr>
                <w:sz w:val="12"/>
              </w:rPr>
            </w:pPr>
          </w:p>
        </w:tc>
      </w:tr>
      <w:tr w:rsidR="00E960E5" w:rsidRPr="007344B3" w14:paraId="25CD875E" w14:textId="7525E38F"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024534D2" w14:textId="6099B2AE"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tcPr>
          <w:p w14:paraId="340802CE" w14:textId="0368B553"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167" w:type="dxa"/>
            <w:gridSpan w:val="4"/>
            <w:vMerge/>
          </w:tcPr>
          <w:p w14:paraId="32605A40" w14:textId="6300EB25"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537" w:type="dxa"/>
            <w:gridSpan w:val="3"/>
            <w:vMerge/>
          </w:tcPr>
          <w:p w14:paraId="357329AF" w14:textId="3549DAE9"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3" w:type="dxa"/>
            <w:gridSpan w:val="3"/>
            <w:vMerge/>
          </w:tcPr>
          <w:p w14:paraId="1E12EFA6" w14:textId="6D5FE8C5"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12" w:type="dxa"/>
            <w:gridSpan w:val="3"/>
            <w:vMerge/>
            <w:tcBorders>
              <w:right w:val="single" w:sz="4" w:space="0" w:color="auto"/>
            </w:tcBorders>
          </w:tcPr>
          <w:p w14:paraId="57807B4F" w14:textId="1371BC63"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770774E4" w14:textId="0D54EE52"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741C3DF2" w14:textId="6445B471" w:rsidR="00E960E5" w:rsidRPr="007344B3" w:rsidRDefault="00E960E5" w:rsidP="00E960E5">
            <w:pPr>
              <w:rPr>
                <w:sz w:val="12"/>
              </w:rPr>
            </w:pPr>
          </w:p>
          <w:p w14:paraId="7A815523" w14:textId="0E4776C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4EAC1307" w14:textId="66A4E34B" w:rsidR="00E960E5" w:rsidRPr="007344B3" w:rsidRDefault="00E960E5" w:rsidP="00E960E5">
            <w:pPr>
              <w:rPr>
                <w:sz w:val="12"/>
              </w:rPr>
            </w:pPr>
          </w:p>
        </w:tc>
        <w:tc>
          <w:tcPr>
            <w:tcW w:w="990" w:type="dxa"/>
            <w:gridSpan w:val="3"/>
            <w:vAlign w:val="center"/>
          </w:tcPr>
          <w:p w14:paraId="3A62E25D" w14:textId="5EB0B220" w:rsidR="00E960E5" w:rsidRPr="007344B3" w:rsidRDefault="00E960E5" w:rsidP="00E960E5">
            <w:pPr>
              <w:jc w:val="center"/>
              <w:rPr>
                <w:sz w:val="12"/>
              </w:rPr>
            </w:pPr>
          </w:p>
        </w:tc>
        <w:tc>
          <w:tcPr>
            <w:tcW w:w="1080" w:type="dxa"/>
            <w:gridSpan w:val="3"/>
            <w:vAlign w:val="center"/>
          </w:tcPr>
          <w:p w14:paraId="7E92D60F" w14:textId="3BAE5575" w:rsidR="00E960E5" w:rsidRPr="007344B3" w:rsidRDefault="00E960E5" w:rsidP="00E960E5">
            <w:pPr>
              <w:jc w:val="center"/>
              <w:rPr>
                <w:sz w:val="12"/>
              </w:rPr>
            </w:pPr>
          </w:p>
        </w:tc>
        <w:tc>
          <w:tcPr>
            <w:tcW w:w="2355" w:type="dxa"/>
            <w:gridSpan w:val="4"/>
          </w:tcPr>
          <w:p w14:paraId="622AFA34" w14:textId="2A114F8F" w:rsidR="00E960E5" w:rsidRPr="007344B3" w:rsidRDefault="00E960E5" w:rsidP="00E960E5">
            <w:pPr>
              <w:rPr>
                <w:sz w:val="12"/>
              </w:rPr>
            </w:pPr>
          </w:p>
        </w:tc>
      </w:tr>
      <w:tr w:rsidR="00E960E5" w:rsidRPr="007344B3" w14:paraId="54B8DB84" w14:textId="625F273F"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58CED8E5" w14:textId="4997D125"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tcPr>
          <w:p w14:paraId="1263A86E" w14:textId="603F5D5E"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167" w:type="dxa"/>
            <w:gridSpan w:val="4"/>
            <w:vMerge/>
          </w:tcPr>
          <w:p w14:paraId="14413245" w14:textId="79EDD2AF"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537" w:type="dxa"/>
            <w:gridSpan w:val="3"/>
            <w:vMerge/>
          </w:tcPr>
          <w:p w14:paraId="24323E49" w14:textId="33B88739"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3" w:type="dxa"/>
            <w:gridSpan w:val="3"/>
            <w:vMerge/>
          </w:tcPr>
          <w:p w14:paraId="368C395B" w14:textId="49287517"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12" w:type="dxa"/>
            <w:gridSpan w:val="3"/>
            <w:vMerge/>
            <w:tcBorders>
              <w:right w:val="single" w:sz="4" w:space="0" w:color="auto"/>
            </w:tcBorders>
          </w:tcPr>
          <w:p w14:paraId="3C8132CC" w14:textId="3020D5F6"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438694AD" w14:textId="76BD19B4"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1D027F26" w14:textId="61283CFF" w:rsidR="00E960E5" w:rsidRPr="007344B3" w:rsidRDefault="00E960E5" w:rsidP="00E960E5">
            <w:pPr>
              <w:rPr>
                <w:sz w:val="12"/>
              </w:rPr>
            </w:pPr>
          </w:p>
          <w:p w14:paraId="03D4A788" w14:textId="4F8FF857"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102BADE7" w14:textId="6136F573" w:rsidR="00E960E5" w:rsidRPr="007344B3" w:rsidRDefault="00E960E5" w:rsidP="00E960E5">
            <w:pPr>
              <w:rPr>
                <w:sz w:val="12"/>
              </w:rPr>
            </w:pPr>
          </w:p>
        </w:tc>
        <w:tc>
          <w:tcPr>
            <w:tcW w:w="990" w:type="dxa"/>
            <w:gridSpan w:val="3"/>
            <w:vAlign w:val="center"/>
          </w:tcPr>
          <w:p w14:paraId="76BB31CF" w14:textId="1473206F" w:rsidR="00E960E5" w:rsidRPr="007344B3" w:rsidRDefault="00E960E5" w:rsidP="00E960E5">
            <w:pPr>
              <w:jc w:val="center"/>
              <w:rPr>
                <w:sz w:val="12"/>
              </w:rPr>
            </w:pPr>
          </w:p>
        </w:tc>
        <w:tc>
          <w:tcPr>
            <w:tcW w:w="1080" w:type="dxa"/>
            <w:gridSpan w:val="3"/>
            <w:vAlign w:val="center"/>
          </w:tcPr>
          <w:p w14:paraId="0672C990" w14:textId="1FB00C22" w:rsidR="00E960E5" w:rsidRPr="007344B3" w:rsidRDefault="00E960E5" w:rsidP="00E960E5">
            <w:pPr>
              <w:jc w:val="center"/>
              <w:rPr>
                <w:sz w:val="12"/>
              </w:rPr>
            </w:pPr>
          </w:p>
        </w:tc>
        <w:tc>
          <w:tcPr>
            <w:tcW w:w="2355" w:type="dxa"/>
            <w:gridSpan w:val="4"/>
          </w:tcPr>
          <w:p w14:paraId="7CAB5A6C" w14:textId="3FCE249B" w:rsidR="00E960E5" w:rsidRPr="007344B3" w:rsidRDefault="00E960E5" w:rsidP="00E960E5">
            <w:pPr>
              <w:rPr>
                <w:sz w:val="12"/>
              </w:rPr>
            </w:pPr>
          </w:p>
        </w:tc>
      </w:tr>
      <w:tr w:rsidR="00E960E5" w:rsidRPr="007344B3" w14:paraId="44DCBAE5" w14:textId="15D170B9"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val="restart"/>
          </w:tcPr>
          <w:p w14:paraId="52CA4193" w14:textId="77718D06" w:rsidR="00E960E5" w:rsidRPr="007344B3" w:rsidRDefault="00E960E5" w:rsidP="00E960E5">
            <w:pPr>
              <w:rPr>
                <w:sz w:val="12"/>
              </w:rPr>
            </w:pPr>
          </w:p>
        </w:tc>
        <w:tc>
          <w:tcPr>
            <w:tcW w:w="2433" w:type="dxa"/>
            <w:gridSpan w:val="4"/>
            <w:vMerge w:val="restart"/>
          </w:tcPr>
          <w:p w14:paraId="34429073" w14:textId="5FB8FCB1" w:rsidR="00E960E5" w:rsidRPr="007344B3" w:rsidRDefault="00E960E5" w:rsidP="00E960E5">
            <w:pPr>
              <w:rPr>
                <w:sz w:val="12"/>
              </w:rPr>
            </w:pPr>
            <w:proofErr w:type="gramStart"/>
            <w:r w:rsidRPr="007344B3">
              <w:rPr>
                <w:sz w:val="12"/>
              </w:rPr>
              <w:t>Name :</w:t>
            </w:r>
            <w:proofErr w:type="gramEnd"/>
          </w:p>
          <w:p w14:paraId="78AC62C4" w14:textId="56C30E62" w:rsidR="00E960E5" w:rsidRPr="007344B3" w:rsidRDefault="00E960E5" w:rsidP="00E960E5">
            <w:pPr>
              <w:rPr>
                <w:sz w:val="12"/>
              </w:rPr>
            </w:pPr>
          </w:p>
          <w:p w14:paraId="0855F4FD" w14:textId="140B97A7" w:rsidR="00E960E5" w:rsidRPr="007344B3" w:rsidRDefault="00E960E5" w:rsidP="00E960E5">
            <w:pPr>
              <w:rPr>
                <w:sz w:val="12"/>
              </w:rPr>
            </w:pPr>
          </w:p>
          <w:p w14:paraId="64A44415" w14:textId="1BC5912D" w:rsidR="00E960E5" w:rsidRPr="007344B3" w:rsidRDefault="00E960E5" w:rsidP="00E960E5">
            <w:pPr>
              <w:rPr>
                <w:sz w:val="12"/>
              </w:rPr>
            </w:pPr>
          </w:p>
          <w:p w14:paraId="0CD4BFFC" w14:textId="5A3C2A05" w:rsidR="00E960E5" w:rsidRPr="007344B3" w:rsidRDefault="00E960E5" w:rsidP="00E960E5">
            <w:pPr>
              <w:rPr>
                <w:sz w:val="12"/>
              </w:rPr>
            </w:pPr>
            <w:r w:rsidRPr="007344B3">
              <w:rPr>
                <w:sz w:val="12"/>
              </w:rPr>
              <w:t>Date :</w:t>
            </w:r>
          </w:p>
        </w:tc>
        <w:tc>
          <w:tcPr>
            <w:tcW w:w="1167" w:type="dxa"/>
            <w:gridSpan w:val="4"/>
            <w:vMerge w:val="restart"/>
          </w:tcPr>
          <w:p w14:paraId="58D5DEAB" w14:textId="5124F1FC" w:rsidR="00E960E5" w:rsidRPr="007344B3" w:rsidRDefault="00E960E5" w:rsidP="00E960E5">
            <w:pPr>
              <w:rPr>
                <w:sz w:val="12"/>
              </w:rPr>
            </w:pPr>
          </w:p>
        </w:tc>
        <w:tc>
          <w:tcPr>
            <w:tcW w:w="1537" w:type="dxa"/>
            <w:gridSpan w:val="3"/>
            <w:vMerge w:val="restart"/>
          </w:tcPr>
          <w:p w14:paraId="1FCC21D6" w14:textId="1164272B" w:rsidR="00E960E5" w:rsidRPr="007344B3" w:rsidRDefault="00E960E5" w:rsidP="00E960E5">
            <w:pPr>
              <w:rPr>
                <w:sz w:val="12"/>
              </w:rPr>
            </w:pPr>
          </w:p>
        </w:tc>
        <w:tc>
          <w:tcPr>
            <w:tcW w:w="983" w:type="dxa"/>
            <w:gridSpan w:val="3"/>
            <w:vMerge w:val="restart"/>
          </w:tcPr>
          <w:p w14:paraId="753ACECE" w14:textId="4A3F4F33" w:rsidR="00E960E5" w:rsidRPr="007344B3" w:rsidRDefault="00E960E5" w:rsidP="00E960E5">
            <w:pPr>
              <w:rPr>
                <w:sz w:val="12"/>
              </w:rPr>
            </w:pPr>
          </w:p>
        </w:tc>
        <w:tc>
          <w:tcPr>
            <w:tcW w:w="812" w:type="dxa"/>
            <w:gridSpan w:val="3"/>
            <w:vMerge w:val="restart"/>
            <w:tcBorders>
              <w:right w:val="single" w:sz="4" w:space="0" w:color="auto"/>
            </w:tcBorders>
          </w:tcPr>
          <w:p w14:paraId="6C1C9A49" w14:textId="79CE224D"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val="restart"/>
            <w:tcBorders>
              <w:left w:val="single" w:sz="4" w:space="0" w:color="auto"/>
            </w:tcBorders>
          </w:tcPr>
          <w:p w14:paraId="2057E0A0" w14:textId="7406EED0"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66512893" w14:textId="490491BB" w:rsidR="00E960E5" w:rsidRPr="007344B3" w:rsidRDefault="00E960E5" w:rsidP="00E960E5">
            <w:pPr>
              <w:rPr>
                <w:sz w:val="12"/>
              </w:rPr>
            </w:pPr>
          </w:p>
        </w:tc>
        <w:tc>
          <w:tcPr>
            <w:tcW w:w="987" w:type="dxa"/>
            <w:gridSpan w:val="4"/>
          </w:tcPr>
          <w:p w14:paraId="528E700F" w14:textId="4F5789A0" w:rsidR="00E960E5" w:rsidRPr="007344B3" w:rsidRDefault="00E960E5" w:rsidP="00E960E5">
            <w:pPr>
              <w:rPr>
                <w:sz w:val="12"/>
              </w:rPr>
            </w:pPr>
          </w:p>
        </w:tc>
        <w:tc>
          <w:tcPr>
            <w:tcW w:w="990" w:type="dxa"/>
            <w:gridSpan w:val="3"/>
            <w:vAlign w:val="center"/>
          </w:tcPr>
          <w:p w14:paraId="3D6DD56D" w14:textId="6C479F08" w:rsidR="00E960E5" w:rsidRPr="007344B3" w:rsidRDefault="00E960E5" w:rsidP="00E960E5">
            <w:pPr>
              <w:jc w:val="center"/>
              <w:rPr>
                <w:sz w:val="12"/>
              </w:rPr>
            </w:pPr>
          </w:p>
        </w:tc>
        <w:tc>
          <w:tcPr>
            <w:tcW w:w="1080" w:type="dxa"/>
            <w:gridSpan w:val="3"/>
            <w:vAlign w:val="center"/>
          </w:tcPr>
          <w:p w14:paraId="39A1989B" w14:textId="12ACE2EE" w:rsidR="00E960E5" w:rsidRPr="007344B3" w:rsidRDefault="00E960E5" w:rsidP="00E960E5">
            <w:pPr>
              <w:jc w:val="center"/>
              <w:rPr>
                <w:sz w:val="12"/>
              </w:rPr>
            </w:pPr>
          </w:p>
        </w:tc>
        <w:tc>
          <w:tcPr>
            <w:tcW w:w="2355" w:type="dxa"/>
            <w:gridSpan w:val="4"/>
          </w:tcPr>
          <w:p w14:paraId="07683C44" w14:textId="0D8A8308" w:rsidR="00E960E5" w:rsidRPr="007344B3" w:rsidRDefault="00E960E5" w:rsidP="00E960E5">
            <w:pPr>
              <w:rPr>
                <w:sz w:val="12"/>
              </w:rPr>
            </w:pPr>
          </w:p>
        </w:tc>
      </w:tr>
      <w:tr w:rsidR="00E960E5" w:rsidRPr="007344B3" w14:paraId="3B1EA714" w14:textId="03B99810"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62FAB3E3" w14:textId="1EDE2022" w:rsidR="00E960E5" w:rsidRPr="007344B3" w:rsidRDefault="00E960E5" w:rsidP="00E960E5">
            <w:pPr>
              <w:rPr>
                <w:sz w:val="12"/>
              </w:rPr>
            </w:pPr>
          </w:p>
        </w:tc>
        <w:tc>
          <w:tcPr>
            <w:tcW w:w="2433" w:type="dxa"/>
            <w:gridSpan w:val="4"/>
            <w:vMerge/>
          </w:tcPr>
          <w:p w14:paraId="46D3FD5B" w14:textId="4A83714C" w:rsidR="00E960E5" w:rsidRPr="007344B3" w:rsidRDefault="00E960E5" w:rsidP="00E960E5">
            <w:pPr>
              <w:rPr>
                <w:sz w:val="12"/>
              </w:rPr>
            </w:pPr>
          </w:p>
        </w:tc>
        <w:tc>
          <w:tcPr>
            <w:tcW w:w="1167" w:type="dxa"/>
            <w:gridSpan w:val="4"/>
            <w:vMerge/>
          </w:tcPr>
          <w:p w14:paraId="4DAB697E" w14:textId="2F9E4C3F" w:rsidR="00E960E5" w:rsidRPr="007344B3" w:rsidRDefault="00E960E5" w:rsidP="00E960E5">
            <w:pPr>
              <w:rPr>
                <w:sz w:val="12"/>
              </w:rPr>
            </w:pPr>
          </w:p>
        </w:tc>
        <w:tc>
          <w:tcPr>
            <w:tcW w:w="1537" w:type="dxa"/>
            <w:gridSpan w:val="3"/>
            <w:vMerge/>
          </w:tcPr>
          <w:p w14:paraId="43FAF405" w14:textId="66DFEC58" w:rsidR="00E960E5" w:rsidRPr="007344B3" w:rsidRDefault="00E960E5" w:rsidP="00E960E5">
            <w:pPr>
              <w:rPr>
                <w:sz w:val="12"/>
              </w:rPr>
            </w:pPr>
          </w:p>
        </w:tc>
        <w:tc>
          <w:tcPr>
            <w:tcW w:w="983" w:type="dxa"/>
            <w:gridSpan w:val="3"/>
            <w:vMerge/>
          </w:tcPr>
          <w:p w14:paraId="0D703737" w14:textId="377AD58B" w:rsidR="00E960E5" w:rsidRPr="007344B3" w:rsidRDefault="00E960E5" w:rsidP="00E960E5">
            <w:pPr>
              <w:rPr>
                <w:sz w:val="12"/>
              </w:rPr>
            </w:pPr>
          </w:p>
        </w:tc>
        <w:tc>
          <w:tcPr>
            <w:tcW w:w="812" w:type="dxa"/>
            <w:gridSpan w:val="3"/>
            <w:vMerge/>
            <w:tcBorders>
              <w:right w:val="single" w:sz="4" w:space="0" w:color="auto"/>
            </w:tcBorders>
          </w:tcPr>
          <w:p w14:paraId="2502F2D4" w14:textId="7E5F0CB6"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7D2A6B2E" w14:textId="1F778C71"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5F5EBE71" w14:textId="48539B4C" w:rsidR="00E960E5" w:rsidRPr="007344B3" w:rsidRDefault="00E960E5" w:rsidP="00E960E5">
            <w:pPr>
              <w:rPr>
                <w:sz w:val="12"/>
              </w:rPr>
            </w:pPr>
          </w:p>
        </w:tc>
        <w:tc>
          <w:tcPr>
            <w:tcW w:w="987" w:type="dxa"/>
            <w:gridSpan w:val="4"/>
          </w:tcPr>
          <w:p w14:paraId="50BCE345" w14:textId="4A79A10E" w:rsidR="00E960E5" w:rsidRPr="007344B3" w:rsidRDefault="00E960E5" w:rsidP="00E960E5">
            <w:pPr>
              <w:rPr>
                <w:sz w:val="12"/>
              </w:rPr>
            </w:pPr>
          </w:p>
        </w:tc>
        <w:tc>
          <w:tcPr>
            <w:tcW w:w="990" w:type="dxa"/>
            <w:gridSpan w:val="3"/>
            <w:vAlign w:val="center"/>
          </w:tcPr>
          <w:p w14:paraId="7967AF52" w14:textId="372465E3" w:rsidR="00E960E5" w:rsidRPr="007344B3" w:rsidRDefault="00E960E5" w:rsidP="00E960E5">
            <w:pPr>
              <w:jc w:val="center"/>
              <w:rPr>
                <w:sz w:val="12"/>
              </w:rPr>
            </w:pPr>
          </w:p>
        </w:tc>
        <w:tc>
          <w:tcPr>
            <w:tcW w:w="1080" w:type="dxa"/>
            <w:gridSpan w:val="3"/>
            <w:vAlign w:val="center"/>
          </w:tcPr>
          <w:p w14:paraId="19BDD427" w14:textId="0A657A1A" w:rsidR="00E960E5" w:rsidRPr="007344B3" w:rsidRDefault="00E960E5" w:rsidP="00E960E5">
            <w:pPr>
              <w:jc w:val="center"/>
              <w:rPr>
                <w:sz w:val="12"/>
              </w:rPr>
            </w:pPr>
          </w:p>
        </w:tc>
        <w:tc>
          <w:tcPr>
            <w:tcW w:w="2355" w:type="dxa"/>
            <w:gridSpan w:val="4"/>
          </w:tcPr>
          <w:p w14:paraId="22809D48" w14:textId="7209F99B" w:rsidR="00E960E5" w:rsidRPr="007344B3" w:rsidRDefault="00E960E5" w:rsidP="00E960E5">
            <w:pPr>
              <w:rPr>
                <w:sz w:val="12"/>
              </w:rPr>
            </w:pPr>
          </w:p>
        </w:tc>
      </w:tr>
      <w:tr w:rsidR="00E960E5" w:rsidRPr="007344B3" w14:paraId="61150BF1" w14:textId="2301BD85"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21FC6E87" w14:textId="020B4EE5" w:rsidR="00E960E5" w:rsidRPr="007344B3" w:rsidRDefault="00E960E5" w:rsidP="00E960E5">
            <w:pPr>
              <w:rPr>
                <w:sz w:val="12"/>
              </w:rPr>
            </w:pPr>
          </w:p>
        </w:tc>
        <w:tc>
          <w:tcPr>
            <w:tcW w:w="2433" w:type="dxa"/>
            <w:gridSpan w:val="4"/>
            <w:vMerge/>
          </w:tcPr>
          <w:p w14:paraId="6C28F6B9" w14:textId="06DE59B2" w:rsidR="00E960E5" w:rsidRPr="007344B3" w:rsidRDefault="00E960E5" w:rsidP="00E960E5">
            <w:pPr>
              <w:rPr>
                <w:sz w:val="12"/>
              </w:rPr>
            </w:pPr>
          </w:p>
        </w:tc>
        <w:tc>
          <w:tcPr>
            <w:tcW w:w="1167" w:type="dxa"/>
            <w:gridSpan w:val="4"/>
            <w:vMerge/>
          </w:tcPr>
          <w:p w14:paraId="7A8E148F" w14:textId="1B23C57B" w:rsidR="00E960E5" w:rsidRPr="007344B3" w:rsidRDefault="00E960E5" w:rsidP="00E960E5">
            <w:pPr>
              <w:rPr>
                <w:sz w:val="12"/>
              </w:rPr>
            </w:pPr>
          </w:p>
        </w:tc>
        <w:tc>
          <w:tcPr>
            <w:tcW w:w="1537" w:type="dxa"/>
            <w:gridSpan w:val="3"/>
            <w:vMerge/>
          </w:tcPr>
          <w:p w14:paraId="37B7ADCE" w14:textId="465BB28D" w:rsidR="00E960E5" w:rsidRPr="007344B3" w:rsidRDefault="00E960E5" w:rsidP="00E960E5">
            <w:pPr>
              <w:rPr>
                <w:sz w:val="12"/>
              </w:rPr>
            </w:pPr>
          </w:p>
        </w:tc>
        <w:tc>
          <w:tcPr>
            <w:tcW w:w="983" w:type="dxa"/>
            <w:gridSpan w:val="3"/>
            <w:vMerge/>
          </w:tcPr>
          <w:p w14:paraId="1C939B6B" w14:textId="46DDA2A0" w:rsidR="00E960E5" w:rsidRPr="007344B3" w:rsidRDefault="00E960E5" w:rsidP="00E960E5">
            <w:pPr>
              <w:rPr>
                <w:sz w:val="12"/>
              </w:rPr>
            </w:pPr>
          </w:p>
        </w:tc>
        <w:tc>
          <w:tcPr>
            <w:tcW w:w="812" w:type="dxa"/>
            <w:gridSpan w:val="3"/>
            <w:vMerge/>
            <w:tcBorders>
              <w:right w:val="single" w:sz="4" w:space="0" w:color="auto"/>
            </w:tcBorders>
          </w:tcPr>
          <w:p w14:paraId="65BE1AB5" w14:textId="3FB4BCB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49136C7E" w14:textId="13B8F4EE"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0935F658" w14:textId="3998FB45" w:rsidR="00E960E5" w:rsidRPr="007344B3" w:rsidRDefault="00E960E5" w:rsidP="00E960E5">
            <w:pPr>
              <w:rPr>
                <w:sz w:val="12"/>
              </w:rPr>
            </w:pPr>
          </w:p>
        </w:tc>
        <w:tc>
          <w:tcPr>
            <w:tcW w:w="987" w:type="dxa"/>
            <w:gridSpan w:val="4"/>
          </w:tcPr>
          <w:p w14:paraId="763835E7" w14:textId="3CEC515F" w:rsidR="00E960E5" w:rsidRPr="007344B3" w:rsidRDefault="00E960E5" w:rsidP="00E960E5">
            <w:pPr>
              <w:rPr>
                <w:sz w:val="12"/>
              </w:rPr>
            </w:pPr>
          </w:p>
        </w:tc>
        <w:tc>
          <w:tcPr>
            <w:tcW w:w="990" w:type="dxa"/>
            <w:gridSpan w:val="3"/>
            <w:vAlign w:val="center"/>
          </w:tcPr>
          <w:p w14:paraId="6578D800" w14:textId="50FA720B" w:rsidR="00E960E5" w:rsidRPr="007344B3" w:rsidRDefault="00E960E5" w:rsidP="00E960E5">
            <w:pPr>
              <w:jc w:val="center"/>
              <w:rPr>
                <w:sz w:val="12"/>
              </w:rPr>
            </w:pPr>
          </w:p>
        </w:tc>
        <w:tc>
          <w:tcPr>
            <w:tcW w:w="1080" w:type="dxa"/>
            <w:gridSpan w:val="3"/>
            <w:vAlign w:val="center"/>
          </w:tcPr>
          <w:p w14:paraId="68036638" w14:textId="32F5E33E" w:rsidR="00E960E5" w:rsidRPr="007344B3" w:rsidRDefault="00E960E5" w:rsidP="00E960E5">
            <w:pPr>
              <w:jc w:val="center"/>
              <w:rPr>
                <w:sz w:val="12"/>
              </w:rPr>
            </w:pPr>
          </w:p>
        </w:tc>
        <w:tc>
          <w:tcPr>
            <w:tcW w:w="2355" w:type="dxa"/>
            <w:gridSpan w:val="4"/>
          </w:tcPr>
          <w:p w14:paraId="65755399" w14:textId="1E1B93CC" w:rsidR="00E960E5" w:rsidRPr="007344B3" w:rsidRDefault="00E960E5" w:rsidP="00E960E5">
            <w:pPr>
              <w:rPr>
                <w:sz w:val="12"/>
              </w:rPr>
            </w:pPr>
          </w:p>
        </w:tc>
      </w:tr>
      <w:tr w:rsidR="00E960E5" w:rsidRPr="007344B3" w14:paraId="71269FF9" w14:textId="17D4E569"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val="restart"/>
          </w:tcPr>
          <w:p w14:paraId="7F7803F3" w14:textId="14D06AF0" w:rsidR="00E960E5" w:rsidRPr="007344B3" w:rsidRDefault="00E960E5" w:rsidP="00E960E5">
            <w:pPr>
              <w:rPr>
                <w:sz w:val="12"/>
              </w:rPr>
            </w:pPr>
          </w:p>
        </w:tc>
        <w:tc>
          <w:tcPr>
            <w:tcW w:w="2433" w:type="dxa"/>
            <w:gridSpan w:val="4"/>
            <w:vMerge w:val="restart"/>
          </w:tcPr>
          <w:p w14:paraId="3A3C7498" w14:textId="2E1A0BB9" w:rsidR="00E960E5" w:rsidRPr="007344B3" w:rsidRDefault="00E960E5" w:rsidP="00E960E5">
            <w:pPr>
              <w:rPr>
                <w:sz w:val="12"/>
              </w:rPr>
            </w:pPr>
            <w:proofErr w:type="gramStart"/>
            <w:r w:rsidRPr="007344B3">
              <w:rPr>
                <w:sz w:val="12"/>
              </w:rPr>
              <w:t>Name :</w:t>
            </w:r>
            <w:proofErr w:type="gramEnd"/>
          </w:p>
          <w:p w14:paraId="3C51B3AD" w14:textId="38407294" w:rsidR="00E960E5" w:rsidRPr="007344B3" w:rsidRDefault="00E960E5" w:rsidP="00E960E5">
            <w:pPr>
              <w:rPr>
                <w:sz w:val="12"/>
              </w:rPr>
            </w:pPr>
          </w:p>
          <w:p w14:paraId="2566C020" w14:textId="1B785E5A" w:rsidR="00E960E5" w:rsidRPr="007344B3" w:rsidRDefault="00E960E5" w:rsidP="00E960E5">
            <w:pPr>
              <w:rPr>
                <w:sz w:val="12"/>
              </w:rPr>
            </w:pPr>
          </w:p>
          <w:p w14:paraId="71E56204" w14:textId="73C85A37" w:rsidR="00E960E5" w:rsidRPr="007344B3" w:rsidRDefault="00E960E5" w:rsidP="00E960E5">
            <w:pPr>
              <w:rPr>
                <w:sz w:val="12"/>
              </w:rPr>
            </w:pPr>
          </w:p>
          <w:p w14:paraId="07EE1DDB" w14:textId="1AA347F1" w:rsidR="00E960E5" w:rsidRPr="007344B3" w:rsidRDefault="00E960E5" w:rsidP="00E960E5">
            <w:pPr>
              <w:rPr>
                <w:sz w:val="12"/>
              </w:rPr>
            </w:pPr>
            <w:r w:rsidRPr="007344B3">
              <w:rPr>
                <w:sz w:val="12"/>
              </w:rPr>
              <w:t>Date :</w:t>
            </w:r>
          </w:p>
        </w:tc>
        <w:tc>
          <w:tcPr>
            <w:tcW w:w="1167" w:type="dxa"/>
            <w:gridSpan w:val="4"/>
            <w:vMerge w:val="restart"/>
          </w:tcPr>
          <w:p w14:paraId="54FC0B56" w14:textId="050B985C" w:rsidR="00E960E5" w:rsidRPr="007344B3" w:rsidRDefault="00E960E5" w:rsidP="00E960E5">
            <w:pPr>
              <w:rPr>
                <w:sz w:val="12"/>
              </w:rPr>
            </w:pPr>
          </w:p>
        </w:tc>
        <w:tc>
          <w:tcPr>
            <w:tcW w:w="1537" w:type="dxa"/>
            <w:gridSpan w:val="3"/>
            <w:vMerge w:val="restart"/>
          </w:tcPr>
          <w:p w14:paraId="644BC598" w14:textId="28E0B08E" w:rsidR="00E960E5" w:rsidRPr="007344B3" w:rsidRDefault="00E960E5" w:rsidP="00E960E5">
            <w:pPr>
              <w:rPr>
                <w:sz w:val="12"/>
              </w:rPr>
            </w:pPr>
          </w:p>
        </w:tc>
        <w:tc>
          <w:tcPr>
            <w:tcW w:w="983" w:type="dxa"/>
            <w:gridSpan w:val="3"/>
            <w:vMerge w:val="restart"/>
          </w:tcPr>
          <w:p w14:paraId="49E852E0" w14:textId="4EE1F4BA" w:rsidR="00E960E5" w:rsidRPr="007344B3" w:rsidRDefault="00E960E5" w:rsidP="00E960E5">
            <w:pPr>
              <w:rPr>
                <w:sz w:val="12"/>
              </w:rPr>
            </w:pPr>
          </w:p>
        </w:tc>
        <w:tc>
          <w:tcPr>
            <w:tcW w:w="812" w:type="dxa"/>
            <w:gridSpan w:val="3"/>
            <w:vMerge w:val="restart"/>
            <w:tcBorders>
              <w:right w:val="single" w:sz="4" w:space="0" w:color="auto"/>
            </w:tcBorders>
          </w:tcPr>
          <w:p w14:paraId="70C04279" w14:textId="4D7665CD"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val="restart"/>
            <w:tcBorders>
              <w:left w:val="single" w:sz="4" w:space="0" w:color="auto"/>
            </w:tcBorders>
          </w:tcPr>
          <w:p w14:paraId="1AC319C4" w14:textId="522C4855"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49C026C8" w14:textId="07DFBD13" w:rsidR="00E960E5" w:rsidRPr="007344B3" w:rsidRDefault="00E960E5" w:rsidP="00E960E5">
            <w:pPr>
              <w:rPr>
                <w:sz w:val="12"/>
              </w:rPr>
            </w:pPr>
          </w:p>
        </w:tc>
        <w:tc>
          <w:tcPr>
            <w:tcW w:w="987" w:type="dxa"/>
            <w:gridSpan w:val="4"/>
          </w:tcPr>
          <w:p w14:paraId="6B9C916F" w14:textId="2D652D5D" w:rsidR="00E960E5" w:rsidRPr="007344B3" w:rsidRDefault="00E960E5" w:rsidP="00E960E5">
            <w:pPr>
              <w:rPr>
                <w:sz w:val="12"/>
              </w:rPr>
            </w:pPr>
          </w:p>
        </w:tc>
        <w:tc>
          <w:tcPr>
            <w:tcW w:w="990" w:type="dxa"/>
            <w:gridSpan w:val="3"/>
            <w:vAlign w:val="center"/>
          </w:tcPr>
          <w:p w14:paraId="708433CD" w14:textId="1D8A09C0" w:rsidR="00E960E5" w:rsidRPr="007344B3" w:rsidRDefault="00E960E5" w:rsidP="00E960E5">
            <w:pPr>
              <w:jc w:val="center"/>
              <w:rPr>
                <w:sz w:val="12"/>
              </w:rPr>
            </w:pPr>
          </w:p>
        </w:tc>
        <w:tc>
          <w:tcPr>
            <w:tcW w:w="1080" w:type="dxa"/>
            <w:gridSpan w:val="3"/>
            <w:vAlign w:val="center"/>
          </w:tcPr>
          <w:p w14:paraId="1AC42FA5" w14:textId="53A4D0BB" w:rsidR="00E960E5" w:rsidRPr="007344B3" w:rsidRDefault="00E960E5" w:rsidP="00E960E5">
            <w:pPr>
              <w:jc w:val="center"/>
              <w:rPr>
                <w:sz w:val="12"/>
              </w:rPr>
            </w:pPr>
          </w:p>
        </w:tc>
        <w:tc>
          <w:tcPr>
            <w:tcW w:w="2355" w:type="dxa"/>
            <w:gridSpan w:val="4"/>
          </w:tcPr>
          <w:p w14:paraId="73647D44" w14:textId="74E888CC" w:rsidR="00E960E5" w:rsidRPr="007344B3" w:rsidRDefault="00E960E5" w:rsidP="00E960E5">
            <w:pPr>
              <w:rPr>
                <w:sz w:val="12"/>
              </w:rPr>
            </w:pPr>
          </w:p>
        </w:tc>
      </w:tr>
      <w:tr w:rsidR="00E960E5" w:rsidRPr="007344B3" w14:paraId="68622424" w14:textId="6E48B790"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71D4007A" w14:textId="5D71A4D1" w:rsidR="00E960E5" w:rsidRPr="007344B3" w:rsidRDefault="00E960E5" w:rsidP="00E960E5">
            <w:pPr>
              <w:rPr>
                <w:sz w:val="12"/>
              </w:rPr>
            </w:pPr>
          </w:p>
        </w:tc>
        <w:tc>
          <w:tcPr>
            <w:tcW w:w="2433" w:type="dxa"/>
            <w:gridSpan w:val="4"/>
            <w:vMerge/>
          </w:tcPr>
          <w:p w14:paraId="6D232D3F" w14:textId="6BCCBE30" w:rsidR="00E960E5" w:rsidRPr="007344B3" w:rsidRDefault="00E960E5" w:rsidP="00E960E5">
            <w:pPr>
              <w:rPr>
                <w:sz w:val="12"/>
              </w:rPr>
            </w:pPr>
          </w:p>
        </w:tc>
        <w:tc>
          <w:tcPr>
            <w:tcW w:w="1167" w:type="dxa"/>
            <w:gridSpan w:val="4"/>
            <w:vMerge/>
          </w:tcPr>
          <w:p w14:paraId="798BBD7F" w14:textId="28A93698" w:rsidR="00E960E5" w:rsidRPr="007344B3" w:rsidRDefault="00E960E5" w:rsidP="00E960E5">
            <w:pPr>
              <w:rPr>
                <w:sz w:val="12"/>
              </w:rPr>
            </w:pPr>
          </w:p>
        </w:tc>
        <w:tc>
          <w:tcPr>
            <w:tcW w:w="1537" w:type="dxa"/>
            <w:gridSpan w:val="3"/>
            <w:vMerge/>
          </w:tcPr>
          <w:p w14:paraId="00F1BBD5" w14:textId="7EA02222" w:rsidR="00E960E5" w:rsidRPr="007344B3" w:rsidRDefault="00E960E5" w:rsidP="00E960E5">
            <w:pPr>
              <w:rPr>
                <w:sz w:val="12"/>
              </w:rPr>
            </w:pPr>
          </w:p>
        </w:tc>
        <w:tc>
          <w:tcPr>
            <w:tcW w:w="983" w:type="dxa"/>
            <w:gridSpan w:val="3"/>
            <w:vMerge/>
          </w:tcPr>
          <w:p w14:paraId="54BF963F" w14:textId="604A660A" w:rsidR="00E960E5" w:rsidRPr="007344B3" w:rsidRDefault="00E960E5" w:rsidP="00E960E5">
            <w:pPr>
              <w:rPr>
                <w:sz w:val="12"/>
              </w:rPr>
            </w:pPr>
          </w:p>
        </w:tc>
        <w:tc>
          <w:tcPr>
            <w:tcW w:w="812" w:type="dxa"/>
            <w:gridSpan w:val="3"/>
            <w:vMerge/>
            <w:tcBorders>
              <w:right w:val="single" w:sz="4" w:space="0" w:color="auto"/>
            </w:tcBorders>
          </w:tcPr>
          <w:p w14:paraId="54F3CDBF" w14:textId="213978DB"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2828FC0B" w14:textId="34DE40A0"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4759FBCD" w14:textId="4D621683" w:rsidR="00E960E5" w:rsidRPr="007344B3" w:rsidRDefault="00E960E5" w:rsidP="00E960E5">
            <w:pPr>
              <w:rPr>
                <w:sz w:val="12"/>
              </w:rPr>
            </w:pPr>
          </w:p>
        </w:tc>
        <w:tc>
          <w:tcPr>
            <w:tcW w:w="987" w:type="dxa"/>
            <w:gridSpan w:val="4"/>
          </w:tcPr>
          <w:p w14:paraId="621DBE17" w14:textId="47067801" w:rsidR="00E960E5" w:rsidRPr="007344B3" w:rsidRDefault="00E960E5" w:rsidP="00E960E5">
            <w:pPr>
              <w:rPr>
                <w:sz w:val="12"/>
              </w:rPr>
            </w:pPr>
          </w:p>
        </w:tc>
        <w:tc>
          <w:tcPr>
            <w:tcW w:w="990" w:type="dxa"/>
            <w:gridSpan w:val="3"/>
            <w:vAlign w:val="center"/>
          </w:tcPr>
          <w:p w14:paraId="2A12514C" w14:textId="5E36A517" w:rsidR="00E960E5" w:rsidRPr="007344B3" w:rsidRDefault="00E960E5" w:rsidP="00E960E5">
            <w:pPr>
              <w:jc w:val="center"/>
              <w:rPr>
                <w:sz w:val="12"/>
              </w:rPr>
            </w:pPr>
          </w:p>
        </w:tc>
        <w:tc>
          <w:tcPr>
            <w:tcW w:w="1080" w:type="dxa"/>
            <w:gridSpan w:val="3"/>
            <w:vAlign w:val="center"/>
          </w:tcPr>
          <w:p w14:paraId="1BC59B64" w14:textId="71683E51" w:rsidR="00E960E5" w:rsidRPr="007344B3" w:rsidRDefault="00E960E5" w:rsidP="00E960E5">
            <w:pPr>
              <w:jc w:val="center"/>
              <w:rPr>
                <w:sz w:val="12"/>
              </w:rPr>
            </w:pPr>
          </w:p>
        </w:tc>
        <w:tc>
          <w:tcPr>
            <w:tcW w:w="2355" w:type="dxa"/>
            <w:gridSpan w:val="4"/>
          </w:tcPr>
          <w:p w14:paraId="06E70973" w14:textId="472B96E5" w:rsidR="00E960E5" w:rsidRPr="007344B3" w:rsidRDefault="00E960E5" w:rsidP="00E960E5">
            <w:pPr>
              <w:rPr>
                <w:sz w:val="12"/>
              </w:rPr>
            </w:pPr>
          </w:p>
        </w:tc>
      </w:tr>
      <w:tr w:rsidR="00E960E5" w:rsidRPr="007344B3" w14:paraId="3BDE867E" w14:textId="2153C14C"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18116F18" w14:textId="76B7107C" w:rsidR="00E960E5" w:rsidRPr="007344B3" w:rsidRDefault="00E960E5" w:rsidP="00E960E5">
            <w:pPr>
              <w:rPr>
                <w:sz w:val="12"/>
              </w:rPr>
            </w:pPr>
          </w:p>
        </w:tc>
        <w:tc>
          <w:tcPr>
            <w:tcW w:w="2433" w:type="dxa"/>
            <w:gridSpan w:val="4"/>
            <w:vMerge/>
          </w:tcPr>
          <w:p w14:paraId="6FDFA26A" w14:textId="68006AF1" w:rsidR="00E960E5" w:rsidRPr="007344B3" w:rsidRDefault="00E960E5" w:rsidP="00E960E5">
            <w:pPr>
              <w:rPr>
                <w:sz w:val="12"/>
              </w:rPr>
            </w:pPr>
          </w:p>
        </w:tc>
        <w:tc>
          <w:tcPr>
            <w:tcW w:w="1167" w:type="dxa"/>
            <w:gridSpan w:val="4"/>
            <w:vMerge/>
          </w:tcPr>
          <w:p w14:paraId="7166AD46" w14:textId="7313902A" w:rsidR="00E960E5" w:rsidRPr="007344B3" w:rsidRDefault="00E960E5" w:rsidP="00E960E5">
            <w:pPr>
              <w:rPr>
                <w:sz w:val="12"/>
              </w:rPr>
            </w:pPr>
          </w:p>
        </w:tc>
        <w:tc>
          <w:tcPr>
            <w:tcW w:w="1537" w:type="dxa"/>
            <w:gridSpan w:val="3"/>
            <w:vMerge/>
          </w:tcPr>
          <w:p w14:paraId="0B123E82" w14:textId="508E9BAF" w:rsidR="00E960E5" w:rsidRPr="007344B3" w:rsidRDefault="00E960E5" w:rsidP="00E960E5">
            <w:pPr>
              <w:rPr>
                <w:sz w:val="12"/>
              </w:rPr>
            </w:pPr>
          </w:p>
        </w:tc>
        <w:tc>
          <w:tcPr>
            <w:tcW w:w="983" w:type="dxa"/>
            <w:gridSpan w:val="3"/>
            <w:vMerge/>
          </w:tcPr>
          <w:p w14:paraId="55F4C03E" w14:textId="09F76F4E" w:rsidR="00E960E5" w:rsidRPr="007344B3" w:rsidRDefault="00E960E5" w:rsidP="00E960E5">
            <w:pPr>
              <w:rPr>
                <w:sz w:val="12"/>
              </w:rPr>
            </w:pPr>
          </w:p>
        </w:tc>
        <w:tc>
          <w:tcPr>
            <w:tcW w:w="812" w:type="dxa"/>
            <w:gridSpan w:val="3"/>
            <w:vMerge/>
            <w:tcBorders>
              <w:right w:val="single" w:sz="4" w:space="0" w:color="auto"/>
            </w:tcBorders>
          </w:tcPr>
          <w:p w14:paraId="297FDB26" w14:textId="7475B7EF"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2907055E" w14:textId="631E394B"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0D65A258" w14:textId="1988DAA0" w:rsidR="00E960E5" w:rsidRPr="007344B3" w:rsidRDefault="00E960E5" w:rsidP="00E960E5">
            <w:pPr>
              <w:rPr>
                <w:sz w:val="12"/>
              </w:rPr>
            </w:pPr>
          </w:p>
        </w:tc>
        <w:tc>
          <w:tcPr>
            <w:tcW w:w="987" w:type="dxa"/>
            <w:gridSpan w:val="4"/>
          </w:tcPr>
          <w:p w14:paraId="0F11D07B" w14:textId="3237E093" w:rsidR="00E960E5" w:rsidRPr="007344B3" w:rsidRDefault="00E960E5" w:rsidP="00E960E5">
            <w:pPr>
              <w:rPr>
                <w:sz w:val="12"/>
              </w:rPr>
            </w:pPr>
          </w:p>
        </w:tc>
        <w:tc>
          <w:tcPr>
            <w:tcW w:w="990" w:type="dxa"/>
            <w:gridSpan w:val="3"/>
            <w:vAlign w:val="center"/>
          </w:tcPr>
          <w:p w14:paraId="3977AF3D" w14:textId="24AF46F0" w:rsidR="00E960E5" w:rsidRPr="007344B3" w:rsidRDefault="00E960E5" w:rsidP="00E960E5">
            <w:pPr>
              <w:jc w:val="center"/>
              <w:rPr>
                <w:sz w:val="12"/>
              </w:rPr>
            </w:pPr>
          </w:p>
        </w:tc>
        <w:tc>
          <w:tcPr>
            <w:tcW w:w="1080" w:type="dxa"/>
            <w:gridSpan w:val="3"/>
            <w:vAlign w:val="center"/>
          </w:tcPr>
          <w:p w14:paraId="3F8A859C" w14:textId="73412F5D" w:rsidR="00E960E5" w:rsidRPr="007344B3" w:rsidRDefault="00E960E5" w:rsidP="00E960E5">
            <w:pPr>
              <w:jc w:val="center"/>
              <w:rPr>
                <w:sz w:val="12"/>
              </w:rPr>
            </w:pPr>
          </w:p>
        </w:tc>
        <w:tc>
          <w:tcPr>
            <w:tcW w:w="2355" w:type="dxa"/>
            <w:gridSpan w:val="4"/>
          </w:tcPr>
          <w:p w14:paraId="40349254" w14:textId="26C2FC3F" w:rsidR="00E960E5" w:rsidRPr="007344B3" w:rsidRDefault="00E960E5" w:rsidP="00E960E5">
            <w:pPr>
              <w:rPr>
                <w:sz w:val="12"/>
              </w:rPr>
            </w:pPr>
          </w:p>
        </w:tc>
      </w:tr>
      <w:tr w:rsidR="00E960E5" w:rsidRPr="007344B3" w14:paraId="2624F12B" w14:textId="7C37FEF2"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val="restart"/>
          </w:tcPr>
          <w:p w14:paraId="62DA71C7" w14:textId="34A28F2E" w:rsidR="00E960E5" w:rsidRPr="007344B3" w:rsidRDefault="00E960E5" w:rsidP="00E960E5">
            <w:pPr>
              <w:rPr>
                <w:sz w:val="12"/>
              </w:rPr>
            </w:pPr>
          </w:p>
          <w:p w14:paraId="714BCF9C" w14:textId="252B543B"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val="restart"/>
          </w:tcPr>
          <w:p w14:paraId="0468783B" w14:textId="64C63568" w:rsidR="00E960E5" w:rsidRPr="007344B3" w:rsidRDefault="00E960E5" w:rsidP="00E960E5">
            <w:pPr>
              <w:rPr>
                <w:sz w:val="12"/>
              </w:rPr>
            </w:pPr>
            <w:proofErr w:type="gramStart"/>
            <w:r w:rsidRPr="007344B3">
              <w:rPr>
                <w:sz w:val="12"/>
              </w:rPr>
              <w:t>Name :</w:t>
            </w:r>
            <w:proofErr w:type="gramEnd"/>
          </w:p>
          <w:p w14:paraId="36D919EB" w14:textId="22FBCA8C" w:rsidR="00E960E5" w:rsidRPr="007344B3" w:rsidRDefault="00E960E5" w:rsidP="00E960E5">
            <w:pPr>
              <w:rPr>
                <w:sz w:val="12"/>
              </w:rPr>
            </w:pPr>
          </w:p>
          <w:p w14:paraId="41C425D6" w14:textId="309628B0" w:rsidR="00E960E5" w:rsidRPr="007344B3" w:rsidRDefault="00E960E5" w:rsidP="00E960E5">
            <w:pPr>
              <w:rPr>
                <w:sz w:val="12"/>
              </w:rPr>
            </w:pPr>
          </w:p>
          <w:p w14:paraId="1CEC57F0" w14:textId="0BA3BAE3" w:rsidR="00E960E5" w:rsidRPr="007344B3" w:rsidRDefault="00E960E5" w:rsidP="00E960E5">
            <w:pPr>
              <w:rPr>
                <w:sz w:val="12"/>
              </w:rPr>
            </w:pPr>
          </w:p>
          <w:p w14:paraId="31F659D2" w14:textId="0A4B2A30" w:rsidR="00E960E5" w:rsidRPr="007344B3" w:rsidRDefault="00E960E5" w:rsidP="00E960E5">
            <w:pPr>
              <w:rPr>
                <w:sz w:val="12"/>
              </w:rPr>
            </w:pPr>
            <w:r w:rsidRPr="007344B3">
              <w:rPr>
                <w:sz w:val="12"/>
              </w:rPr>
              <w:t>Date :</w:t>
            </w:r>
          </w:p>
        </w:tc>
        <w:tc>
          <w:tcPr>
            <w:tcW w:w="1167" w:type="dxa"/>
            <w:gridSpan w:val="4"/>
            <w:vMerge w:val="restart"/>
          </w:tcPr>
          <w:p w14:paraId="52E099A4" w14:textId="009E233F" w:rsidR="00E960E5" w:rsidRPr="007344B3" w:rsidRDefault="00E960E5" w:rsidP="00E960E5">
            <w:pPr>
              <w:rPr>
                <w:sz w:val="12"/>
              </w:rPr>
            </w:pPr>
          </w:p>
        </w:tc>
        <w:tc>
          <w:tcPr>
            <w:tcW w:w="1537" w:type="dxa"/>
            <w:gridSpan w:val="3"/>
            <w:vMerge w:val="restart"/>
          </w:tcPr>
          <w:p w14:paraId="0D7305F1" w14:textId="4DBAD704" w:rsidR="00E960E5" w:rsidRPr="007344B3" w:rsidRDefault="00E960E5" w:rsidP="00E960E5">
            <w:pPr>
              <w:rPr>
                <w:sz w:val="12"/>
              </w:rPr>
            </w:pPr>
          </w:p>
        </w:tc>
        <w:tc>
          <w:tcPr>
            <w:tcW w:w="983" w:type="dxa"/>
            <w:gridSpan w:val="3"/>
            <w:vMerge w:val="restart"/>
          </w:tcPr>
          <w:p w14:paraId="10B7AE78" w14:textId="13D797F6" w:rsidR="00E960E5" w:rsidRPr="007344B3" w:rsidRDefault="00E960E5" w:rsidP="00E960E5">
            <w:pPr>
              <w:rPr>
                <w:sz w:val="12"/>
              </w:rPr>
            </w:pPr>
          </w:p>
        </w:tc>
        <w:tc>
          <w:tcPr>
            <w:tcW w:w="812" w:type="dxa"/>
            <w:gridSpan w:val="3"/>
            <w:vMerge w:val="restart"/>
            <w:tcBorders>
              <w:right w:val="single" w:sz="4" w:space="0" w:color="auto"/>
            </w:tcBorders>
          </w:tcPr>
          <w:p w14:paraId="71ACE2BE" w14:textId="50ED7FB3"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val="restart"/>
            <w:tcBorders>
              <w:left w:val="single" w:sz="4" w:space="0" w:color="auto"/>
            </w:tcBorders>
          </w:tcPr>
          <w:p w14:paraId="10839939" w14:textId="4248CCDF"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2399DF79" w14:textId="0F6D0785" w:rsidR="00E960E5" w:rsidRPr="007344B3" w:rsidRDefault="00E960E5" w:rsidP="00E960E5">
            <w:pPr>
              <w:rPr>
                <w:sz w:val="12"/>
              </w:rPr>
            </w:pPr>
          </w:p>
          <w:p w14:paraId="611EEE89" w14:textId="7DE84E7D"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7AB1E5D7" w14:textId="54181C8D" w:rsidR="00E960E5" w:rsidRPr="007344B3" w:rsidRDefault="00E960E5" w:rsidP="00E960E5">
            <w:pPr>
              <w:rPr>
                <w:sz w:val="12"/>
              </w:rPr>
            </w:pPr>
          </w:p>
        </w:tc>
        <w:tc>
          <w:tcPr>
            <w:tcW w:w="990" w:type="dxa"/>
            <w:gridSpan w:val="3"/>
            <w:vAlign w:val="center"/>
          </w:tcPr>
          <w:p w14:paraId="15CB74C6" w14:textId="3C0C32E7" w:rsidR="00E960E5" w:rsidRPr="007344B3" w:rsidRDefault="00E960E5" w:rsidP="00E960E5">
            <w:pPr>
              <w:jc w:val="center"/>
              <w:rPr>
                <w:sz w:val="12"/>
              </w:rPr>
            </w:pPr>
          </w:p>
        </w:tc>
        <w:tc>
          <w:tcPr>
            <w:tcW w:w="1080" w:type="dxa"/>
            <w:gridSpan w:val="3"/>
            <w:vAlign w:val="center"/>
          </w:tcPr>
          <w:p w14:paraId="394B9996" w14:textId="3B098E0D" w:rsidR="00E960E5" w:rsidRPr="007344B3" w:rsidRDefault="00E960E5" w:rsidP="00E960E5">
            <w:pPr>
              <w:jc w:val="center"/>
              <w:rPr>
                <w:sz w:val="12"/>
              </w:rPr>
            </w:pPr>
          </w:p>
        </w:tc>
        <w:tc>
          <w:tcPr>
            <w:tcW w:w="2355" w:type="dxa"/>
            <w:gridSpan w:val="4"/>
          </w:tcPr>
          <w:p w14:paraId="244FD82D" w14:textId="789B6328" w:rsidR="00E960E5" w:rsidRPr="007344B3" w:rsidRDefault="00E960E5" w:rsidP="00E960E5">
            <w:pPr>
              <w:rPr>
                <w:sz w:val="12"/>
              </w:rPr>
            </w:pPr>
          </w:p>
        </w:tc>
      </w:tr>
      <w:tr w:rsidR="00E960E5" w:rsidRPr="007344B3" w14:paraId="46D9AD76" w14:textId="0D4D05D0"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7244C8A6" w14:textId="0B3C8F37"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tcPr>
          <w:p w14:paraId="53D273D3" w14:textId="2D4EE9D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167" w:type="dxa"/>
            <w:gridSpan w:val="4"/>
            <w:vMerge/>
          </w:tcPr>
          <w:p w14:paraId="4BB258AB" w14:textId="476E24DD"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537" w:type="dxa"/>
            <w:gridSpan w:val="3"/>
            <w:vMerge/>
          </w:tcPr>
          <w:p w14:paraId="14006AFF" w14:textId="678915DD"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3" w:type="dxa"/>
            <w:gridSpan w:val="3"/>
            <w:vMerge/>
          </w:tcPr>
          <w:p w14:paraId="6F156810" w14:textId="1118A87D"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12" w:type="dxa"/>
            <w:gridSpan w:val="3"/>
            <w:vMerge/>
            <w:tcBorders>
              <w:right w:val="single" w:sz="4" w:space="0" w:color="auto"/>
            </w:tcBorders>
          </w:tcPr>
          <w:p w14:paraId="23462D31" w14:textId="7A0477C8"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5640828C" w14:textId="18743296"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Pr>
          <w:p w14:paraId="03DD1539" w14:textId="5B5BA9D5" w:rsidR="00E960E5" w:rsidRPr="007344B3" w:rsidRDefault="00E960E5" w:rsidP="00E960E5">
            <w:pPr>
              <w:rPr>
                <w:sz w:val="12"/>
              </w:rPr>
            </w:pPr>
          </w:p>
          <w:p w14:paraId="5383CF72" w14:textId="3CC572F1"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Pr>
          <w:p w14:paraId="02BA3AE9" w14:textId="7DD76834" w:rsidR="00E960E5" w:rsidRPr="007344B3" w:rsidRDefault="00E960E5" w:rsidP="00E960E5">
            <w:pPr>
              <w:rPr>
                <w:sz w:val="12"/>
              </w:rPr>
            </w:pPr>
          </w:p>
        </w:tc>
        <w:tc>
          <w:tcPr>
            <w:tcW w:w="990" w:type="dxa"/>
            <w:gridSpan w:val="3"/>
            <w:vAlign w:val="center"/>
          </w:tcPr>
          <w:p w14:paraId="3D729EBD" w14:textId="4BC59F3B" w:rsidR="00E960E5" w:rsidRPr="007344B3" w:rsidRDefault="00E960E5" w:rsidP="00E960E5">
            <w:pPr>
              <w:jc w:val="center"/>
              <w:rPr>
                <w:sz w:val="12"/>
              </w:rPr>
            </w:pPr>
          </w:p>
        </w:tc>
        <w:tc>
          <w:tcPr>
            <w:tcW w:w="1080" w:type="dxa"/>
            <w:gridSpan w:val="3"/>
            <w:vAlign w:val="center"/>
          </w:tcPr>
          <w:p w14:paraId="714084F0" w14:textId="777A7C83" w:rsidR="00E960E5" w:rsidRPr="007344B3" w:rsidRDefault="00E960E5" w:rsidP="00E960E5">
            <w:pPr>
              <w:jc w:val="center"/>
              <w:rPr>
                <w:sz w:val="12"/>
              </w:rPr>
            </w:pPr>
          </w:p>
        </w:tc>
        <w:tc>
          <w:tcPr>
            <w:tcW w:w="2355" w:type="dxa"/>
            <w:gridSpan w:val="4"/>
          </w:tcPr>
          <w:p w14:paraId="5338D895" w14:textId="3107A4E0" w:rsidR="00E960E5" w:rsidRPr="007344B3" w:rsidRDefault="00E960E5" w:rsidP="00E960E5">
            <w:pPr>
              <w:rPr>
                <w:sz w:val="12"/>
              </w:rPr>
            </w:pPr>
          </w:p>
        </w:tc>
      </w:tr>
      <w:tr w:rsidR="00E960E5" w:rsidRPr="007344B3" w14:paraId="4CF63C68" w14:textId="4F19B42F"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975" w:type="dxa"/>
            <w:vMerge/>
          </w:tcPr>
          <w:p w14:paraId="27E05FD6" w14:textId="5EE4A745"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433" w:type="dxa"/>
            <w:gridSpan w:val="4"/>
            <w:vMerge/>
          </w:tcPr>
          <w:p w14:paraId="65C951A8" w14:textId="04F1F071"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167" w:type="dxa"/>
            <w:gridSpan w:val="4"/>
            <w:vMerge/>
          </w:tcPr>
          <w:p w14:paraId="774E8DB8" w14:textId="50A1C184"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1537" w:type="dxa"/>
            <w:gridSpan w:val="3"/>
            <w:vMerge/>
          </w:tcPr>
          <w:p w14:paraId="1B9FB712" w14:textId="6889D412"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3" w:type="dxa"/>
            <w:gridSpan w:val="3"/>
            <w:vMerge/>
          </w:tcPr>
          <w:p w14:paraId="593EDE51" w14:textId="0A999EB1"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12" w:type="dxa"/>
            <w:gridSpan w:val="3"/>
            <w:vMerge/>
            <w:tcBorders>
              <w:right w:val="single" w:sz="4" w:space="0" w:color="auto"/>
            </w:tcBorders>
          </w:tcPr>
          <w:p w14:paraId="5BE3ACC8" w14:textId="4269B236"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98" w:type="dxa"/>
            <w:vMerge/>
            <w:tcBorders>
              <w:left w:val="single" w:sz="4" w:space="0" w:color="auto"/>
            </w:tcBorders>
          </w:tcPr>
          <w:p w14:paraId="486848F3" w14:textId="6BE68726"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93" w:type="dxa"/>
            <w:gridSpan w:val="3"/>
            <w:tcBorders>
              <w:bottom w:val="single" w:sz="4" w:space="0" w:color="auto"/>
            </w:tcBorders>
          </w:tcPr>
          <w:p w14:paraId="63C37960" w14:textId="668F2D37" w:rsidR="00E960E5" w:rsidRPr="007344B3" w:rsidRDefault="00E960E5" w:rsidP="00E960E5">
            <w:pPr>
              <w:rPr>
                <w:sz w:val="12"/>
              </w:rPr>
            </w:pPr>
          </w:p>
          <w:p w14:paraId="5D1455AE" w14:textId="05DBAC3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987" w:type="dxa"/>
            <w:gridSpan w:val="4"/>
            <w:tcBorders>
              <w:bottom w:val="single" w:sz="4" w:space="0" w:color="auto"/>
            </w:tcBorders>
          </w:tcPr>
          <w:p w14:paraId="7027CD13" w14:textId="576AE471" w:rsidR="00E960E5" w:rsidRPr="007344B3" w:rsidRDefault="00E960E5" w:rsidP="00E960E5">
            <w:pPr>
              <w:rPr>
                <w:sz w:val="12"/>
              </w:rPr>
            </w:pPr>
          </w:p>
        </w:tc>
        <w:tc>
          <w:tcPr>
            <w:tcW w:w="990" w:type="dxa"/>
            <w:gridSpan w:val="3"/>
            <w:tcBorders>
              <w:bottom w:val="single" w:sz="4" w:space="0" w:color="auto"/>
            </w:tcBorders>
            <w:vAlign w:val="center"/>
          </w:tcPr>
          <w:p w14:paraId="41F33C13" w14:textId="3ACAA5CF"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rPr>
            </w:pPr>
          </w:p>
        </w:tc>
        <w:tc>
          <w:tcPr>
            <w:tcW w:w="1080" w:type="dxa"/>
            <w:gridSpan w:val="3"/>
            <w:tcBorders>
              <w:bottom w:val="single" w:sz="4" w:space="0" w:color="auto"/>
            </w:tcBorders>
            <w:vAlign w:val="center"/>
          </w:tcPr>
          <w:p w14:paraId="2B548D94" w14:textId="0B47B91D"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rPr>
            </w:pPr>
          </w:p>
        </w:tc>
        <w:tc>
          <w:tcPr>
            <w:tcW w:w="2355" w:type="dxa"/>
            <w:gridSpan w:val="4"/>
            <w:tcBorders>
              <w:bottom w:val="single" w:sz="4" w:space="0" w:color="auto"/>
            </w:tcBorders>
          </w:tcPr>
          <w:p w14:paraId="65C83716" w14:textId="599548E1"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r>
      <w:tr w:rsidR="00E960E5" w:rsidRPr="007344B3" w14:paraId="630685E3" w14:textId="722EECE4" w:rsidTr="00E960E5">
        <w:tblPrEx>
          <w:tblCellMar>
            <w:left w:w="115" w:type="dxa"/>
            <w:right w:w="115" w:type="dxa"/>
          </w:tblCellMar>
        </w:tblPrEx>
        <w:trPr>
          <w:cantSplit/>
          <w:trHeight w:hRule="exact" w:val="199"/>
        </w:trPr>
        <w:tc>
          <w:tcPr>
            <w:tcW w:w="8820" w:type="dxa"/>
            <w:gridSpan w:val="20"/>
            <w:tcBorders>
              <w:top w:val="single" w:sz="4" w:space="0" w:color="auto"/>
              <w:left w:val="single" w:sz="4" w:space="0" w:color="auto"/>
              <w:right w:val="single" w:sz="4" w:space="0" w:color="auto"/>
            </w:tcBorders>
            <w:vAlign w:val="bottom"/>
          </w:tcPr>
          <w:p w14:paraId="1D782D76" w14:textId="28223DC0" w:rsidR="00E960E5" w:rsidRPr="007344B3" w:rsidRDefault="00E960E5" w:rsidP="00E960E5">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rPr>
            </w:pPr>
            <w:r>
              <w:rPr>
                <w:sz w:val="12"/>
              </w:rPr>
              <w:t>*CODES FOR COLUMN (5</w:t>
            </w:r>
            <w:r w:rsidRPr="007344B3">
              <w:rPr>
                <w:sz w:val="12"/>
              </w:rPr>
              <w:t>)</w:t>
            </w:r>
          </w:p>
        </w:tc>
        <w:tc>
          <w:tcPr>
            <w:tcW w:w="6390" w:type="dxa"/>
            <w:gridSpan w:val="16"/>
            <w:tcBorders>
              <w:top w:val="single" w:sz="4" w:space="0" w:color="auto"/>
              <w:left w:val="single" w:sz="4" w:space="0" w:color="auto"/>
              <w:right w:val="single" w:sz="4" w:space="0" w:color="auto"/>
            </w:tcBorders>
            <w:vAlign w:val="bottom"/>
          </w:tcPr>
          <w:p w14:paraId="2674CCE1" w14:textId="61309678"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rPr>
            </w:pPr>
            <w:r>
              <w:rPr>
                <w:sz w:val="12"/>
              </w:rPr>
              <w:t>**CODES FOR COLUMNS (8) AND (10</w:t>
            </w:r>
            <w:r w:rsidRPr="007344B3">
              <w:rPr>
                <w:sz w:val="12"/>
              </w:rPr>
              <w:t>)</w:t>
            </w:r>
          </w:p>
          <w:p w14:paraId="69E49260" w14:textId="200956CF"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2"/>
              </w:rPr>
            </w:pPr>
          </w:p>
          <w:p w14:paraId="00D06763" w14:textId="2153F52E"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2"/>
              </w:rPr>
            </w:pPr>
          </w:p>
          <w:p w14:paraId="561AF3C4" w14:textId="44A7BDF3"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FFFFFF"/>
                <w:sz w:val="12"/>
              </w:rPr>
            </w:pPr>
          </w:p>
        </w:tc>
      </w:tr>
      <w:tr w:rsidR="00E960E5" w:rsidRPr="007344B3" w14:paraId="48A65EDE" w14:textId="772D1F13" w:rsidTr="00E960E5">
        <w:tblPrEx>
          <w:tblCellMar>
            <w:left w:w="115" w:type="dxa"/>
            <w:right w:w="115" w:type="dxa"/>
          </w:tblCellMar>
        </w:tblPrEx>
        <w:trPr>
          <w:cantSplit/>
          <w:trHeight w:val="81"/>
        </w:trPr>
        <w:tc>
          <w:tcPr>
            <w:tcW w:w="3420" w:type="dxa"/>
            <w:gridSpan w:val="6"/>
            <w:vMerge w:val="restart"/>
            <w:tcBorders>
              <w:left w:val="single" w:sz="4" w:space="0" w:color="auto"/>
              <w:bottom w:val="single" w:sz="4" w:space="0" w:color="auto"/>
            </w:tcBorders>
          </w:tcPr>
          <w:p w14:paraId="0C4B390C" w14:textId="1FCABB23"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1 COMPLETED</w:t>
            </w:r>
          </w:p>
          <w:p w14:paraId="3CD84432" w14:textId="572BF586" w:rsidR="00E960E5"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 xml:space="preserve">2 NO HH MEMBER </w:t>
            </w:r>
            <w:r>
              <w:rPr>
                <w:sz w:val="12"/>
              </w:rPr>
              <w:t>AT HOME/NO COMPETENT RESPONDENT</w:t>
            </w:r>
          </w:p>
          <w:p w14:paraId="4FBD0CE7" w14:textId="0D42C9F6"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3 ENTIRE HH</w:t>
            </w:r>
            <w:r>
              <w:rPr>
                <w:sz w:val="12"/>
              </w:rPr>
              <w:t xml:space="preserve"> ABSENT FOR EXTENDED PERIOD</w:t>
            </w:r>
          </w:p>
        </w:tc>
        <w:tc>
          <w:tcPr>
            <w:tcW w:w="2700" w:type="dxa"/>
            <w:gridSpan w:val="7"/>
            <w:vMerge w:val="restart"/>
            <w:tcBorders>
              <w:left w:val="nil"/>
              <w:bottom w:val="single" w:sz="4" w:space="0" w:color="auto"/>
            </w:tcBorders>
          </w:tcPr>
          <w:p w14:paraId="22A4D27C" w14:textId="0E48ACD3" w:rsidR="00E960E5"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 xml:space="preserve">4 </w:t>
            </w:r>
            <w:r>
              <w:rPr>
                <w:sz w:val="12"/>
              </w:rPr>
              <w:t>REFUSED</w:t>
            </w:r>
          </w:p>
          <w:p w14:paraId="282BAD59" w14:textId="6E0A8C32" w:rsidR="00E960E5"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sz w:val="12"/>
              </w:rPr>
              <w:t>5 DWELLING VACANT/</w:t>
            </w:r>
            <w:r w:rsidRPr="00F23B9E">
              <w:rPr>
                <w:sz w:val="12"/>
              </w:rPr>
              <w:t xml:space="preserve"> NOT A DWELLING</w:t>
            </w:r>
          </w:p>
          <w:p w14:paraId="2EA6020E" w14:textId="564AA1D5" w:rsidR="00E960E5"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sz w:val="12"/>
              </w:rPr>
              <w:t>6 DWELLING DESTROYED</w:t>
            </w:r>
          </w:p>
        </w:tc>
        <w:tc>
          <w:tcPr>
            <w:tcW w:w="2700" w:type="dxa"/>
            <w:gridSpan w:val="7"/>
            <w:vMerge w:val="restart"/>
            <w:tcBorders>
              <w:left w:val="nil"/>
              <w:bottom w:val="single" w:sz="4" w:space="0" w:color="auto"/>
              <w:right w:val="single" w:sz="4" w:space="0" w:color="auto"/>
            </w:tcBorders>
          </w:tcPr>
          <w:p w14:paraId="31A99AF2" w14:textId="666ABF0C"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sz w:val="12"/>
              </w:rPr>
              <w:t>7</w:t>
            </w:r>
            <w:r w:rsidRPr="007344B3">
              <w:rPr>
                <w:sz w:val="12"/>
              </w:rPr>
              <w:t xml:space="preserve"> DWELLING NOT FOUND</w:t>
            </w:r>
          </w:p>
          <w:p w14:paraId="52A9F0CF" w14:textId="082F3C74" w:rsidR="00E960E5" w:rsidRPr="00C77D3F"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rPr>
            </w:pPr>
            <w:r w:rsidRPr="007344B3">
              <w:rPr>
                <w:sz w:val="12"/>
              </w:rPr>
              <w:t>9 OTHER</w:t>
            </w:r>
          </w:p>
        </w:tc>
        <w:tc>
          <w:tcPr>
            <w:tcW w:w="1260" w:type="dxa"/>
            <w:gridSpan w:val="4"/>
            <w:tcBorders>
              <w:left w:val="single" w:sz="4" w:space="0" w:color="auto"/>
            </w:tcBorders>
            <w:vAlign w:val="center"/>
          </w:tcPr>
          <w:p w14:paraId="5C880632" w14:textId="172ED9F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1 COMPLETED</w:t>
            </w:r>
          </w:p>
        </w:tc>
        <w:tc>
          <w:tcPr>
            <w:tcW w:w="3150" w:type="dxa"/>
            <w:gridSpan w:val="9"/>
            <w:vAlign w:val="center"/>
          </w:tcPr>
          <w:p w14:paraId="69629390" w14:textId="7B6D0942"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 xml:space="preserve">4 </w:t>
            </w:r>
            <w:r>
              <w:rPr>
                <w:sz w:val="12"/>
              </w:rPr>
              <w:t>DEFERRED</w:t>
            </w:r>
          </w:p>
        </w:tc>
        <w:tc>
          <w:tcPr>
            <w:tcW w:w="1980" w:type="dxa"/>
            <w:gridSpan w:val="3"/>
            <w:tcBorders>
              <w:right w:val="single" w:sz="4" w:space="0" w:color="auto"/>
            </w:tcBorders>
            <w:vAlign w:val="center"/>
          </w:tcPr>
          <w:p w14:paraId="05C3EEA2" w14:textId="21092715"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930821">
              <w:rPr>
                <w:sz w:val="12"/>
              </w:rPr>
              <w:t>7 PARTIALLY COMPLETED</w:t>
            </w:r>
          </w:p>
        </w:tc>
      </w:tr>
      <w:tr w:rsidR="00E960E5" w:rsidRPr="007344B3" w14:paraId="78FFCD15" w14:textId="043D8AC1" w:rsidTr="00E960E5">
        <w:tblPrEx>
          <w:tblCellMar>
            <w:left w:w="115" w:type="dxa"/>
            <w:right w:w="115" w:type="dxa"/>
          </w:tblCellMar>
        </w:tblPrEx>
        <w:trPr>
          <w:cantSplit/>
          <w:trHeight w:val="20"/>
        </w:trPr>
        <w:tc>
          <w:tcPr>
            <w:tcW w:w="3420" w:type="dxa"/>
            <w:gridSpan w:val="6"/>
            <w:vMerge/>
            <w:tcBorders>
              <w:top w:val="single" w:sz="4" w:space="0" w:color="auto"/>
              <w:left w:val="single" w:sz="4" w:space="0" w:color="auto"/>
              <w:bottom w:val="single" w:sz="4" w:space="0" w:color="auto"/>
            </w:tcBorders>
          </w:tcPr>
          <w:p w14:paraId="31925652" w14:textId="190E22ED" w:rsidR="00E960E5" w:rsidRPr="007344B3" w:rsidRDefault="00E960E5" w:rsidP="00E960E5">
            <w:pPr>
              <w:rPr>
                <w:sz w:val="12"/>
              </w:rPr>
            </w:pPr>
          </w:p>
        </w:tc>
        <w:tc>
          <w:tcPr>
            <w:tcW w:w="2700" w:type="dxa"/>
            <w:gridSpan w:val="7"/>
            <w:vMerge/>
            <w:tcBorders>
              <w:left w:val="nil"/>
              <w:bottom w:val="single" w:sz="4" w:space="0" w:color="auto"/>
            </w:tcBorders>
          </w:tcPr>
          <w:p w14:paraId="5606624D" w14:textId="4E5E9DDC" w:rsidR="00E960E5" w:rsidRPr="007344B3" w:rsidRDefault="00E960E5" w:rsidP="00E960E5">
            <w:pPr>
              <w:rPr>
                <w:sz w:val="12"/>
              </w:rPr>
            </w:pPr>
          </w:p>
        </w:tc>
        <w:tc>
          <w:tcPr>
            <w:tcW w:w="2700" w:type="dxa"/>
            <w:gridSpan w:val="7"/>
            <w:vMerge/>
            <w:tcBorders>
              <w:left w:val="nil"/>
              <w:bottom w:val="single" w:sz="4" w:space="0" w:color="auto"/>
              <w:right w:val="single" w:sz="4" w:space="0" w:color="auto"/>
            </w:tcBorders>
          </w:tcPr>
          <w:p w14:paraId="4DF60DFF" w14:textId="1EDAF0DE" w:rsidR="00E960E5" w:rsidRPr="007344B3" w:rsidRDefault="00E960E5" w:rsidP="00E960E5">
            <w:pPr>
              <w:rPr>
                <w:sz w:val="12"/>
              </w:rPr>
            </w:pPr>
          </w:p>
        </w:tc>
        <w:tc>
          <w:tcPr>
            <w:tcW w:w="1260" w:type="dxa"/>
            <w:gridSpan w:val="4"/>
            <w:tcBorders>
              <w:left w:val="single" w:sz="4" w:space="0" w:color="auto"/>
            </w:tcBorders>
            <w:vAlign w:val="center"/>
          </w:tcPr>
          <w:p w14:paraId="7383CA4C" w14:textId="5057365C"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2 NOT AT HOME</w:t>
            </w:r>
          </w:p>
        </w:tc>
        <w:tc>
          <w:tcPr>
            <w:tcW w:w="3150" w:type="dxa"/>
            <w:gridSpan w:val="9"/>
            <w:vAlign w:val="center"/>
          </w:tcPr>
          <w:p w14:paraId="21F4BD92" w14:textId="3CCD4CB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 xml:space="preserve">5 </w:t>
            </w:r>
            <w:r>
              <w:rPr>
                <w:sz w:val="12"/>
              </w:rPr>
              <w:t>REFUSED</w:t>
            </w:r>
          </w:p>
        </w:tc>
        <w:tc>
          <w:tcPr>
            <w:tcW w:w="1980" w:type="dxa"/>
            <w:gridSpan w:val="3"/>
            <w:tcBorders>
              <w:right w:val="single" w:sz="4" w:space="0" w:color="auto"/>
            </w:tcBorders>
            <w:vAlign w:val="center"/>
          </w:tcPr>
          <w:p w14:paraId="45195C89" w14:textId="2B05453A"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sz w:val="12"/>
              </w:rPr>
              <w:t>9 OTHER</w:t>
            </w:r>
          </w:p>
        </w:tc>
      </w:tr>
      <w:tr w:rsidR="00E960E5" w:rsidRPr="007344B3" w14:paraId="3C57B7A6" w14:textId="56952F21" w:rsidTr="00E960E5">
        <w:tblPrEx>
          <w:tblCellMar>
            <w:left w:w="115" w:type="dxa"/>
            <w:right w:w="115" w:type="dxa"/>
          </w:tblCellMar>
        </w:tblPrEx>
        <w:trPr>
          <w:cantSplit/>
          <w:trHeight w:val="124"/>
        </w:trPr>
        <w:tc>
          <w:tcPr>
            <w:tcW w:w="3420" w:type="dxa"/>
            <w:gridSpan w:val="6"/>
            <w:vMerge/>
            <w:tcBorders>
              <w:top w:val="single" w:sz="4" w:space="0" w:color="auto"/>
              <w:left w:val="single" w:sz="4" w:space="0" w:color="auto"/>
              <w:bottom w:val="single" w:sz="4" w:space="0" w:color="auto"/>
            </w:tcBorders>
          </w:tcPr>
          <w:p w14:paraId="086B8C41" w14:textId="4800C8EF" w:rsidR="00E960E5" w:rsidRPr="007344B3" w:rsidRDefault="00E960E5" w:rsidP="00E960E5">
            <w:pPr>
              <w:rPr>
                <w:sz w:val="12"/>
              </w:rPr>
            </w:pPr>
          </w:p>
        </w:tc>
        <w:tc>
          <w:tcPr>
            <w:tcW w:w="2700" w:type="dxa"/>
            <w:gridSpan w:val="7"/>
            <w:vMerge/>
            <w:tcBorders>
              <w:left w:val="nil"/>
              <w:bottom w:val="single" w:sz="4" w:space="0" w:color="auto"/>
            </w:tcBorders>
          </w:tcPr>
          <w:p w14:paraId="20F04333" w14:textId="612942DA" w:rsidR="00E960E5" w:rsidRPr="007344B3" w:rsidRDefault="00E960E5" w:rsidP="00E960E5">
            <w:pPr>
              <w:rPr>
                <w:sz w:val="12"/>
              </w:rPr>
            </w:pPr>
          </w:p>
        </w:tc>
        <w:tc>
          <w:tcPr>
            <w:tcW w:w="2700" w:type="dxa"/>
            <w:gridSpan w:val="7"/>
            <w:vMerge/>
            <w:tcBorders>
              <w:left w:val="nil"/>
              <w:bottom w:val="single" w:sz="4" w:space="0" w:color="auto"/>
              <w:right w:val="single" w:sz="4" w:space="0" w:color="auto"/>
            </w:tcBorders>
          </w:tcPr>
          <w:p w14:paraId="3C4ECE19" w14:textId="06F690B9" w:rsidR="00E960E5" w:rsidRPr="007344B3" w:rsidRDefault="00E960E5" w:rsidP="00E960E5">
            <w:pPr>
              <w:rPr>
                <w:sz w:val="12"/>
              </w:rPr>
            </w:pPr>
          </w:p>
        </w:tc>
        <w:tc>
          <w:tcPr>
            <w:tcW w:w="1260" w:type="dxa"/>
            <w:gridSpan w:val="4"/>
            <w:tcBorders>
              <w:left w:val="single" w:sz="4" w:space="0" w:color="auto"/>
              <w:bottom w:val="single" w:sz="4" w:space="0" w:color="auto"/>
            </w:tcBorders>
            <w:vAlign w:val="center"/>
          </w:tcPr>
          <w:p w14:paraId="3645755E" w14:textId="3C1AAF6C"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 xml:space="preserve">3 </w:t>
            </w:r>
            <w:r>
              <w:rPr>
                <w:sz w:val="12"/>
              </w:rPr>
              <w:t>NOT COMPETENT</w:t>
            </w:r>
          </w:p>
        </w:tc>
        <w:tc>
          <w:tcPr>
            <w:tcW w:w="3150" w:type="dxa"/>
            <w:gridSpan w:val="9"/>
            <w:tcBorders>
              <w:bottom w:val="single" w:sz="4" w:space="0" w:color="auto"/>
            </w:tcBorders>
          </w:tcPr>
          <w:p w14:paraId="21B45A49" w14:textId="66C88E22"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sidRPr="007344B3">
              <w:rPr>
                <w:sz w:val="12"/>
              </w:rPr>
              <w:t>6</w:t>
            </w:r>
            <w:r>
              <w:rPr>
                <w:sz w:val="12"/>
              </w:rPr>
              <w:t xml:space="preserve"> NOT AT HOME FOR AN EXTENDED PERIOD OF TIME</w:t>
            </w:r>
          </w:p>
        </w:tc>
        <w:tc>
          <w:tcPr>
            <w:tcW w:w="1980" w:type="dxa"/>
            <w:gridSpan w:val="3"/>
            <w:tcBorders>
              <w:bottom w:val="single" w:sz="4" w:space="0" w:color="auto"/>
              <w:right w:val="single" w:sz="4" w:space="0" w:color="auto"/>
            </w:tcBorders>
          </w:tcPr>
          <w:p w14:paraId="1EF872C5" w14:textId="3701AEA1"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r>
      <w:tr w:rsidR="00E960E5" w:rsidRPr="007344B3" w14:paraId="3D8B15E5" w14:textId="3C24A19A" w:rsidTr="00E9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1252" w:type="dxa"/>
            <w:gridSpan w:val="2"/>
            <w:tcBorders>
              <w:top w:val="single" w:sz="4" w:space="0" w:color="auto"/>
              <w:left w:val="single" w:sz="4" w:space="0" w:color="auto"/>
              <w:bottom w:val="single" w:sz="4" w:space="0" w:color="auto"/>
              <w:right w:val="single" w:sz="4" w:space="0" w:color="FFFFFF"/>
            </w:tcBorders>
            <w:vAlign w:val="center"/>
          </w:tcPr>
          <w:p w14:paraId="0C2D2B1B" w14:textId="343DDA42" w:rsidR="00E960E5" w:rsidRPr="007344B3" w:rsidRDefault="00E960E5" w:rsidP="00E960E5">
            <w:pPr>
              <w:tabs>
                <w:tab w:val="left" w:pos="1008"/>
              </w:tabs>
              <w:ind w:left="-30" w:right="-30" w:hanging="15"/>
              <w:rPr>
                <w:sz w:val="12"/>
              </w:rPr>
            </w:pPr>
            <w:r w:rsidRPr="007344B3">
              <w:rPr>
                <w:sz w:val="12"/>
              </w:rPr>
              <w:t xml:space="preserve">NUMBER OF HOUSEHOLDS </w:t>
            </w:r>
          </w:p>
        </w:tc>
        <w:tc>
          <w:tcPr>
            <w:tcW w:w="1260" w:type="dxa"/>
            <w:gridSpan w:val="2"/>
            <w:tcBorders>
              <w:top w:val="single" w:sz="4" w:space="0" w:color="auto"/>
              <w:left w:val="single" w:sz="4" w:space="0" w:color="FFFFFF"/>
              <w:bottom w:val="single" w:sz="4" w:space="0" w:color="auto"/>
              <w:right w:val="single" w:sz="6" w:space="0" w:color="auto"/>
            </w:tcBorders>
            <w:vAlign w:val="center"/>
          </w:tcPr>
          <w:p w14:paraId="3BDB6F72" w14:textId="2A7B4668"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p>
          <w:p w14:paraId="6C4F2A93" w14:textId="052A156B"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14:paraId="34213227" w14:textId="136A3870"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14:paraId="788DD99B" w14:textId="43EAE494" w:rsidR="00E960E5" w:rsidRPr="007344B3" w:rsidRDefault="00E960E5" w:rsidP="00E960E5">
            <w:pPr>
              <w:rPr>
                <w:color w:val="000000"/>
                <w:sz w:val="14"/>
              </w:rPr>
            </w:pPr>
            <w:r w:rsidRPr="007344B3">
              <w:rPr>
                <w:rFonts w:ascii="Courier New" w:hAnsi="Courier New" w:cs="Courier New"/>
                <w:sz w:val="14"/>
              </w:rPr>
              <w:t>└────┴────┘</w:t>
            </w:r>
          </w:p>
        </w:tc>
        <w:tc>
          <w:tcPr>
            <w:tcW w:w="1437" w:type="dxa"/>
            <w:gridSpan w:val="4"/>
            <w:tcBorders>
              <w:top w:val="single" w:sz="4" w:space="0" w:color="auto"/>
              <w:left w:val="single" w:sz="6" w:space="0" w:color="auto"/>
              <w:bottom w:val="single" w:sz="4" w:space="0" w:color="auto"/>
              <w:right w:val="single" w:sz="4" w:space="0" w:color="FFFFFF"/>
            </w:tcBorders>
            <w:vAlign w:val="center"/>
          </w:tcPr>
          <w:p w14:paraId="74E20E89" w14:textId="254FCA00" w:rsidR="00E960E5" w:rsidRPr="007344B3" w:rsidRDefault="00E960E5" w:rsidP="00E960E5">
            <w:pPr>
              <w:rPr>
                <w:sz w:val="12"/>
              </w:rPr>
            </w:pPr>
            <w:r w:rsidRPr="007344B3">
              <w:rPr>
                <w:sz w:val="12"/>
              </w:rPr>
              <w:t>NUMBER OF HOUSEHOLD QUESTIONNAIRES</w:t>
            </w:r>
          </w:p>
        </w:tc>
        <w:tc>
          <w:tcPr>
            <w:tcW w:w="1319" w:type="dxa"/>
            <w:gridSpan w:val="2"/>
            <w:tcBorders>
              <w:top w:val="single" w:sz="4" w:space="0" w:color="auto"/>
              <w:left w:val="single" w:sz="4" w:space="0" w:color="FFFFFF"/>
              <w:bottom w:val="single" w:sz="4" w:space="0" w:color="auto"/>
              <w:right w:val="single" w:sz="4" w:space="0" w:color="auto"/>
            </w:tcBorders>
            <w:vAlign w:val="center"/>
          </w:tcPr>
          <w:p w14:paraId="1F548818" w14:textId="453DE7D3"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p>
          <w:p w14:paraId="08F5D0F8" w14:textId="2D8BCC4E"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14:paraId="595E822C" w14:textId="79DF4AC5"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14:paraId="19B4C826" w14:textId="01051960" w:rsidR="00E960E5" w:rsidRPr="007344B3" w:rsidRDefault="00E960E5" w:rsidP="00E960E5">
            <w:pPr>
              <w:rPr>
                <w:color w:val="000000"/>
                <w:sz w:val="14"/>
              </w:rPr>
            </w:pPr>
            <w:r w:rsidRPr="007344B3">
              <w:rPr>
                <w:rFonts w:ascii="Courier New" w:hAnsi="Courier New" w:cs="Courier New"/>
                <w:sz w:val="14"/>
              </w:rPr>
              <w:t>└────┴────┘</w:t>
            </w:r>
          </w:p>
        </w:tc>
        <w:tc>
          <w:tcPr>
            <w:tcW w:w="1203" w:type="dxa"/>
            <w:gridSpan w:val="4"/>
            <w:tcBorders>
              <w:top w:val="single" w:sz="4" w:space="0" w:color="auto"/>
              <w:left w:val="single" w:sz="4" w:space="0" w:color="auto"/>
              <w:bottom w:val="single" w:sz="4" w:space="0" w:color="auto"/>
              <w:right w:val="single" w:sz="4" w:space="0" w:color="FFFFFF"/>
            </w:tcBorders>
            <w:vAlign w:val="center"/>
          </w:tcPr>
          <w:p w14:paraId="476F1E70" w14:textId="3BAB3445" w:rsidR="00E960E5" w:rsidRPr="007344B3" w:rsidRDefault="00E960E5" w:rsidP="00E960E5">
            <w:pPr>
              <w:rPr>
                <w:sz w:val="12"/>
              </w:rPr>
            </w:pPr>
            <w:r w:rsidRPr="007344B3">
              <w:rPr>
                <w:sz w:val="12"/>
              </w:rPr>
              <w:t>NUMBER OF ELIGIBLE WOMEN</w:t>
            </w:r>
          </w:p>
        </w:tc>
        <w:tc>
          <w:tcPr>
            <w:tcW w:w="1203" w:type="dxa"/>
            <w:gridSpan w:val="3"/>
            <w:tcBorders>
              <w:top w:val="single" w:sz="4" w:space="0" w:color="auto"/>
              <w:left w:val="single" w:sz="4" w:space="0" w:color="FFFFFF"/>
              <w:bottom w:val="single" w:sz="4" w:space="0" w:color="auto"/>
              <w:right w:val="single" w:sz="4" w:space="0" w:color="auto"/>
            </w:tcBorders>
            <w:vAlign w:val="center"/>
          </w:tcPr>
          <w:p w14:paraId="0CEF9737" w14:textId="26208005"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p>
          <w:p w14:paraId="5E88DB5E" w14:textId="1107C29A"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14:paraId="43547C71" w14:textId="023A83B6"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14:paraId="1B36C5FB" w14:textId="3200FDFB" w:rsidR="00E960E5" w:rsidRPr="007344B3" w:rsidRDefault="00E960E5" w:rsidP="00E960E5">
            <w:pPr>
              <w:rPr>
                <w:color w:val="000000"/>
                <w:sz w:val="14"/>
              </w:rPr>
            </w:pPr>
            <w:r w:rsidRPr="007344B3">
              <w:rPr>
                <w:rFonts w:ascii="Courier New" w:hAnsi="Courier New" w:cs="Courier New"/>
                <w:sz w:val="14"/>
              </w:rPr>
              <w:t>└────┴────┘</w:t>
            </w:r>
          </w:p>
        </w:tc>
        <w:tc>
          <w:tcPr>
            <w:tcW w:w="1318" w:type="dxa"/>
            <w:gridSpan w:val="4"/>
            <w:tcBorders>
              <w:top w:val="single" w:sz="4" w:space="0" w:color="auto"/>
              <w:left w:val="single" w:sz="4" w:space="0" w:color="auto"/>
              <w:bottom w:val="single" w:sz="4" w:space="0" w:color="auto"/>
              <w:right w:val="single" w:sz="4" w:space="0" w:color="FFFFFF"/>
            </w:tcBorders>
            <w:vAlign w:val="center"/>
          </w:tcPr>
          <w:p w14:paraId="1F55FA3D" w14:textId="6B1C4CFD" w:rsidR="00E960E5" w:rsidRPr="007344B3" w:rsidRDefault="00E960E5" w:rsidP="00E960E5">
            <w:pPr>
              <w:ind w:left="13" w:hanging="13"/>
            </w:pPr>
            <w:r w:rsidRPr="007344B3">
              <w:rPr>
                <w:sz w:val="12"/>
              </w:rPr>
              <w:t>NUMBER OF WOMEN’S QUESTIONNAIRES</w:t>
            </w:r>
          </w:p>
        </w:tc>
        <w:tc>
          <w:tcPr>
            <w:tcW w:w="1170" w:type="dxa"/>
            <w:gridSpan w:val="4"/>
            <w:tcBorders>
              <w:top w:val="single" w:sz="4" w:space="0" w:color="auto"/>
              <w:left w:val="single" w:sz="4" w:space="0" w:color="FFFFFF"/>
              <w:bottom w:val="single" w:sz="4" w:space="0" w:color="auto"/>
              <w:right w:val="single" w:sz="4" w:space="0" w:color="auto"/>
            </w:tcBorders>
            <w:vAlign w:val="center"/>
          </w:tcPr>
          <w:p w14:paraId="406DB7A6" w14:textId="1F2DDE33"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p>
          <w:p w14:paraId="4C2B2BB4" w14:textId="1EF6D276"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14:paraId="2F386E69" w14:textId="7C76F52C"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14:paraId="22F079B4" w14:textId="37C278B3" w:rsidR="00E960E5" w:rsidRPr="007344B3" w:rsidRDefault="00E960E5" w:rsidP="00E960E5">
            <w:pPr>
              <w:rPr>
                <w:color w:val="000000"/>
                <w:sz w:val="14"/>
              </w:rPr>
            </w:pPr>
            <w:r w:rsidRPr="007344B3">
              <w:rPr>
                <w:rFonts w:ascii="Courier New" w:hAnsi="Courier New" w:cs="Courier New"/>
                <w:sz w:val="14"/>
              </w:rPr>
              <w:t>└────┴────┘</w:t>
            </w:r>
          </w:p>
        </w:tc>
        <w:tc>
          <w:tcPr>
            <w:tcW w:w="1121" w:type="dxa"/>
            <w:gridSpan w:val="3"/>
            <w:tcBorders>
              <w:top w:val="single" w:sz="4" w:space="0" w:color="auto"/>
              <w:left w:val="single" w:sz="4" w:space="0" w:color="auto"/>
              <w:bottom w:val="single" w:sz="4" w:space="0" w:color="auto"/>
              <w:right w:val="single" w:sz="4" w:space="0" w:color="FFFFFF"/>
            </w:tcBorders>
            <w:vAlign w:val="center"/>
          </w:tcPr>
          <w:p w14:paraId="7E79B3C5" w14:textId="3A9D4F5B" w:rsidR="00E960E5" w:rsidRPr="007344B3" w:rsidRDefault="00E960E5" w:rsidP="00E960E5">
            <w:r w:rsidRPr="007344B3">
              <w:rPr>
                <w:sz w:val="12"/>
              </w:rPr>
              <w:t xml:space="preserve">NUMBER OF ELIGIBLE </w:t>
            </w:r>
            <w:r>
              <w:rPr>
                <w:sz w:val="12"/>
              </w:rPr>
              <w:t>CHILDREN</w:t>
            </w:r>
          </w:p>
        </w:tc>
        <w:tc>
          <w:tcPr>
            <w:tcW w:w="1219" w:type="dxa"/>
            <w:gridSpan w:val="3"/>
            <w:tcBorders>
              <w:top w:val="single" w:sz="4" w:space="0" w:color="auto"/>
              <w:left w:val="single" w:sz="4" w:space="0" w:color="FFFFFF"/>
              <w:bottom w:val="single" w:sz="4" w:space="0" w:color="auto"/>
              <w:right w:val="single" w:sz="4" w:space="0" w:color="auto"/>
            </w:tcBorders>
            <w:vAlign w:val="center"/>
          </w:tcPr>
          <w:p w14:paraId="1DF2946A" w14:textId="6BBFDEA4"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p>
          <w:p w14:paraId="7E34661E" w14:textId="4C831903"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14:paraId="3B3E9545" w14:textId="591F37F8"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14:paraId="6AF14205" w14:textId="3FFA3837" w:rsidR="00E960E5" w:rsidRPr="007344B3" w:rsidRDefault="00E960E5" w:rsidP="00E960E5">
            <w:pPr>
              <w:rPr>
                <w:color w:val="000000"/>
                <w:sz w:val="14"/>
              </w:rPr>
            </w:pPr>
            <w:r w:rsidRPr="007344B3">
              <w:rPr>
                <w:rFonts w:ascii="Courier New" w:hAnsi="Courier New" w:cs="Courier New"/>
                <w:sz w:val="14"/>
              </w:rPr>
              <w:t>└────┴────┘</w:t>
            </w:r>
          </w:p>
        </w:tc>
        <w:tc>
          <w:tcPr>
            <w:tcW w:w="1350" w:type="dxa"/>
            <w:gridSpan w:val="3"/>
            <w:tcBorders>
              <w:top w:val="single" w:sz="4" w:space="0" w:color="auto"/>
              <w:left w:val="single" w:sz="4" w:space="0" w:color="auto"/>
              <w:bottom w:val="single" w:sz="4" w:space="0" w:color="auto"/>
              <w:right w:val="single" w:sz="4" w:space="0" w:color="FFFFFF"/>
            </w:tcBorders>
            <w:vAlign w:val="center"/>
          </w:tcPr>
          <w:p w14:paraId="447E9E5F" w14:textId="7D4B6DDE" w:rsidR="00E960E5" w:rsidRPr="007344B3" w:rsidRDefault="00E960E5" w:rsidP="00E960E5">
            <w:r w:rsidRPr="007344B3">
              <w:rPr>
                <w:sz w:val="12"/>
              </w:rPr>
              <w:t>NUMBER OF CHILDREN’S QUESTIONNAIRES</w:t>
            </w:r>
          </w:p>
        </w:tc>
        <w:tc>
          <w:tcPr>
            <w:tcW w:w="1358" w:type="dxa"/>
            <w:gridSpan w:val="2"/>
            <w:tcBorders>
              <w:top w:val="single" w:sz="4" w:space="0" w:color="auto"/>
              <w:left w:val="single" w:sz="4" w:space="0" w:color="FFFFFF"/>
              <w:bottom w:val="single" w:sz="4" w:space="0" w:color="auto"/>
              <w:right w:val="single" w:sz="4" w:space="0" w:color="auto"/>
            </w:tcBorders>
            <w:vAlign w:val="center"/>
          </w:tcPr>
          <w:p w14:paraId="488E735C" w14:textId="30ACDAE6"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p>
          <w:p w14:paraId="1BEC69E4" w14:textId="654BCCE0"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14:paraId="57A6FEA8" w14:textId="7AC68E88" w:rsidR="00E960E5" w:rsidRPr="007344B3" w:rsidRDefault="00E960E5"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14:paraId="3C846107" w14:textId="51C2E053" w:rsidR="00E960E5" w:rsidRPr="007344B3" w:rsidRDefault="00E960E5" w:rsidP="00E960E5">
            <w:pPr>
              <w:rPr>
                <w:color w:val="000000"/>
                <w:sz w:val="14"/>
              </w:rPr>
            </w:pPr>
            <w:r w:rsidRPr="007344B3">
              <w:rPr>
                <w:rFonts w:ascii="Courier New" w:hAnsi="Courier New" w:cs="Courier New"/>
                <w:sz w:val="14"/>
              </w:rPr>
              <w:t>└────┴────┘</w:t>
            </w:r>
          </w:p>
        </w:tc>
      </w:tr>
    </w:tbl>
    <w:p w14:paraId="22C184CF" w14:textId="34FEE836" w:rsidR="00553326" w:rsidRPr="00C467C4" w:rsidRDefault="00553326" w:rsidP="00553326">
      <w:r w:rsidRPr="00A54E6F">
        <w:rPr>
          <w:rFonts w:cs="Arial"/>
          <w:b/>
          <w:sz w:val="22"/>
          <w:szCs w:val="22"/>
        </w:rPr>
        <w:t>DISTRICT</w:t>
      </w:r>
      <w:r>
        <w:rPr>
          <w:rFonts w:cs="Arial"/>
          <w:b/>
          <w:sz w:val="22"/>
          <w:szCs w:val="22"/>
        </w:rPr>
        <w:t xml:space="preserve"> NAME &amp; NUMBER</w:t>
      </w:r>
      <w:r w:rsidRPr="00A54E6F">
        <w:rPr>
          <w:rFonts w:cs="Arial"/>
          <w:sz w:val="22"/>
          <w:szCs w:val="22"/>
        </w:rPr>
        <w:t xml:space="preserve"> …………………………….….… </w:t>
      </w:r>
      <w:r w:rsidRPr="00A54E6F">
        <w:rPr>
          <w:rFonts w:cs="Arial"/>
          <w:i/>
          <w:iCs/>
          <w:sz w:val="22"/>
          <w:szCs w:val="22"/>
        </w:rPr>
        <w:t>I___I___I</w:t>
      </w:r>
      <w:r w:rsidRPr="00A54E6F">
        <w:rPr>
          <w:b/>
          <w:i/>
          <w:sz w:val="22"/>
          <w:szCs w:val="22"/>
        </w:rPr>
        <w:t xml:space="preserve">   </w:t>
      </w:r>
      <w:r>
        <w:rPr>
          <w:b/>
          <w:i/>
          <w:sz w:val="20"/>
          <w:szCs w:val="20"/>
        </w:rPr>
        <w:t xml:space="preserve">                </w:t>
      </w:r>
      <w:r>
        <w:rPr>
          <w:b/>
          <w:i/>
        </w:rPr>
        <w:t xml:space="preserve">TEAM LEADER </w:t>
      </w:r>
      <w:r w:rsidRPr="00D43242">
        <w:rPr>
          <w:b/>
          <w:i/>
        </w:rPr>
        <w:t>ASSIGNMENT SHEET</w:t>
      </w:r>
      <w:r w:rsidRPr="00D43242">
        <w:t xml:space="preserve">   </w:t>
      </w:r>
      <w:r w:rsidRPr="00D43242">
        <w:rPr>
          <w:sz w:val="20"/>
          <w:szCs w:val="20"/>
        </w:rPr>
        <w:t xml:space="preserve">            </w:t>
      </w:r>
      <w:r>
        <w:rPr>
          <w:sz w:val="20"/>
          <w:szCs w:val="20"/>
        </w:rPr>
        <w:t xml:space="preserve">                    </w:t>
      </w:r>
      <w:r w:rsidRPr="00D43242">
        <w:rPr>
          <w:sz w:val="20"/>
          <w:szCs w:val="20"/>
        </w:rPr>
        <w:t xml:space="preserve"> </w:t>
      </w:r>
      <w:proofErr w:type="gramStart"/>
      <w:r w:rsidRPr="00A54E6F">
        <w:rPr>
          <w:rFonts w:cs="Arial"/>
          <w:b/>
          <w:bCs/>
          <w:i/>
          <w:iCs/>
          <w:sz w:val="22"/>
          <w:szCs w:val="22"/>
        </w:rPr>
        <w:t xml:space="preserve">Page </w:t>
      </w:r>
      <w:r w:rsidRPr="00A54E6F">
        <w:rPr>
          <w:rFonts w:cs="Arial"/>
          <w:bCs/>
          <w:i/>
          <w:iCs/>
          <w:sz w:val="22"/>
          <w:szCs w:val="22"/>
        </w:rPr>
        <w:t xml:space="preserve"> I</w:t>
      </w:r>
      <w:proofErr w:type="gramEnd"/>
      <w:r w:rsidRPr="00A54E6F">
        <w:rPr>
          <w:rFonts w:cs="Arial"/>
          <w:bCs/>
          <w:i/>
          <w:iCs/>
          <w:sz w:val="22"/>
          <w:szCs w:val="22"/>
        </w:rPr>
        <w:t xml:space="preserve">___I___I  </w:t>
      </w:r>
      <w:r w:rsidRPr="00A54E6F">
        <w:rPr>
          <w:rFonts w:cs="Arial"/>
          <w:b/>
          <w:bCs/>
          <w:i/>
          <w:iCs/>
          <w:sz w:val="22"/>
          <w:szCs w:val="22"/>
        </w:rPr>
        <w:t>of</w:t>
      </w:r>
      <w:r w:rsidRPr="00A54E6F">
        <w:rPr>
          <w:rFonts w:cs="Arial"/>
          <w:bCs/>
          <w:i/>
          <w:iCs/>
          <w:sz w:val="22"/>
          <w:szCs w:val="22"/>
        </w:rPr>
        <w:t xml:space="preserve">  I___I___I </w:t>
      </w:r>
      <w:r w:rsidRPr="00A54E6F">
        <w:rPr>
          <w:rFonts w:cs="Arial"/>
          <w:b/>
          <w:bCs/>
          <w:i/>
          <w:iCs/>
          <w:sz w:val="22"/>
          <w:szCs w:val="22"/>
        </w:rPr>
        <w:t>Page</w:t>
      </w:r>
    </w:p>
    <w:p w14:paraId="67604784" w14:textId="69CAA41D" w:rsidR="00746646" w:rsidRDefault="00746646" w:rsidP="00EF6493"/>
    <w:p w14:paraId="1BD3CF8E" w14:textId="77777777" w:rsidR="00EF1707" w:rsidRDefault="00EF1707" w:rsidP="00EF1707">
      <w:pPr>
        <w:tabs>
          <w:tab w:val="left" w:pos="540"/>
          <w:tab w:val="left" w:pos="6390"/>
        </w:tabs>
        <w:outlineLvl w:val="0"/>
        <w:rPr>
          <w:b/>
        </w:rPr>
      </w:pPr>
      <w:bookmarkStart w:id="29" w:name="_Toc529871144"/>
      <w:r w:rsidRPr="007344B3">
        <w:rPr>
          <w:b/>
        </w:rPr>
        <w:t>ANNEX 2: Interviewer Assignment Sheet</w:t>
      </w:r>
      <w:bookmarkEnd w:id="29"/>
      <w:r>
        <w:rPr>
          <w:b/>
        </w:rPr>
        <w:t xml:space="preserve"> </w:t>
      </w:r>
    </w:p>
    <w:p w14:paraId="10921409" w14:textId="0E0F33E4" w:rsidR="00272757" w:rsidRPr="002A3F0E" w:rsidRDefault="001E7230" w:rsidP="001E7230">
      <w:pPr>
        <w:rPr>
          <w:rFonts w:cs="Arial"/>
          <w:b/>
          <w:sz w:val="22"/>
          <w:szCs w:val="22"/>
        </w:rPr>
      </w:pPr>
      <w:r w:rsidRPr="00200B55">
        <w:rPr>
          <w:rFonts w:cs="Arial"/>
          <w:b/>
          <w:sz w:val="22"/>
          <w:szCs w:val="22"/>
        </w:rPr>
        <w:t>DISTRICT NAME &amp; NUMBER</w:t>
      </w:r>
      <w:r w:rsidRPr="00200B55">
        <w:rPr>
          <w:rFonts w:cs="Arial"/>
          <w:sz w:val="22"/>
          <w:szCs w:val="22"/>
        </w:rPr>
        <w:t xml:space="preserve"> …………………………….….… </w:t>
      </w:r>
      <w:r w:rsidRPr="00200B55">
        <w:rPr>
          <w:rFonts w:cs="Arial"/>
          <w:i/>
          <w:iCs/>
          <w:sz w:val="22"/>
          <w:szCs w:val="22"/>
        </w:rPr>
        <w:t>I___I___I</w:t>
      </w:r>
      <w:r w:rsidR="00EF6493" w:rsidRPr="00EF6493">
        <w:rPr>
          <w:b/>
          <w:i/>
        </w:rPr>
        <w:t xml:space="preserve"> </w:t>
      </w:r>
      <w:r w:rsidR="00EF6493">
        <w:rPr>
          <w:b/>
          <w:i/>
        </w:rPr>
        <w:t xml:space="preserve">                 INTERVIEWER </w:t>
      </w:r>
      <w:r w:rsidR="00EF6493" w:rsidRPr="00D43242">
        <w:rPr>
          <w:b/>
          <w:i/>
        </w:rPr>
        <w:t>ASSIGNMENT SHEET</w:t>
      </w:r>
      <w:r w:rsidR="00EF6493" w:rsidRPr="00D43242">
        <w:t xml:space="preserve">   </w:t>
      </w:r>
      <w:r w:rsidR="00EF6493" w:rsidRPr="00D43242">
        <w:rPr>
          <w:sz w:val="20"/>
          <w:szCs w:val="20"/>
        </w:rPr>
        <w:t xml:space="preserve">            </w:t>
      </w:r>
      <w:r w:rsidR="00EF6493">
        <w:rPr>
          <w:sz w:val="20"/>
          <w:szCs w:val="20"/>
        </w:rPr>
        <w:t xml:space="preserve">                     </w:t>
      </w:r>
      <w:r w:rsidR="00EF6493" w:rsidRPr="00D43242">
        <w:rPr>
          <w:sz w:val="20"/>
          <w:szCs w:val="20"/>
        </w:rPr>
        <w:t xml:space="preserve"> </w:t>
      </w:r>
      <w:proofErr w:type="gramStart"/>
      <w:r w:rsidR="00EF6493" w:rsidRPr="00A54E6F">
        <w:rPr>
          <w:rFonts w:cs="Arial"/>
          <w:b/>
          <w:bCs/>
          <w:i/>
          <w:iCs/>
          <w:sz w:val="22"/>
          <w:szCs w:val="22"/>
        </w:rPr>
        <w:t xml:space="preserve">Page </w:t>
      </w:r>
      <w:r w:rsidR="00EF6493" w:rsidRPr="00A54E6F">
        <w:rPr>
          <w:rFonts w:cs="Arial"/>
          <w:bCs/>
          <w:i/>
          <w:iCs/>
          <w:sz w:val="22"/>
          <w:szCs w:val="22"/>
        </w:rPr>
        <w:t xml:space="preserve"> I</w:t>
      </w:r>
      <w:proofErr w:type="gramEnd"/>
      <w:r w:rsidR="00EF6493" w:rsidRPr="00A54E6F">
        <w:rPr>
          <w:rFonts w:cs="Arial"/>
          <w:bCs/>
          <w:i/>
          <w:iCs/>
          <w:sz w:val="22"/>
          <w:szCs w:val="22"/>
        </w:rPr>
        <w:t xml:space="preserve">___I___I  </w:t>
      </w:r>
      <w:r w:rsidR="00EF6493" w:rsidRPr="00A54E6F">
        <w:rPr>
          <w:rFonts w:cs="Arial"/>
          <w:b/>
          <w:bCs/>
          <w:i/>
          <w:iCs/>
          <w:sz w:val="22"/>
          <w:szCs w:val="22"/>
        </w:rPr>
        <w:t>of</w:t>
      </w:r>
      <w:r w:rsidR="00EF6493" w:rsidRPr="00A54E6F">
        <w:rPr>
          <w:rFonts w:cs="Arial"/>
          <w:bCs/>
          <w:i/>
          <w:iCs/>
          <w:sz w:val="22"/>
          <w:szCs w:val="22"/>
        </w:rPr>
        <w:t xml:space="preserve">  I___I___I </w:t>
      </w:r>
      <w:r w:rsidR="00EF6493" w:rsidRPr="00A54E6F">
        <w:rPr>
          <w:rFonts w:cs="Arial"/>
          <w:b/>
          <w:bCs/>
          <w:i/>
          <w:iCs/>
          <w:sz w:val="22"/>
          <w:szCs w:val="22"/>
        </w:rPr>
        <w:t>Page</w:t>
      </w:r>
    </w:p>
    <w:tbl>
      <w:tblPr>
        <w:tblW w:w="5061" w:type="pct"/>
        <w:tblLayout w:type="fixed"/>
        <w:tblCellMar>
          <w:left w:w="120" w:type="dxa"/>
          <w:right w:w="120" w:type="dxa"/>
        </w:tblCellMar>
        <w:tblLook w:val="0000" w:firstRow="0" w:lastRow="0" w:firstColumn="0" w:lastColumn="0" w:noHBand="0" w:noVBand="0"/>
      </w:tblPr>
      <w:tblGrid>
        <w:gridCol w:w="885"/>
        <w:gridCol w:w="65"/>
        <w:gridCol w:w="559"/>
        <w:gridCol w:w="596"/>
        <w:gridCol w:w="394"/>
        <w:gridCol w:w="578"/>
        <w:gridCol w:w="535"/>
        <w:gridCol w:w="437"/>
        <w:gridCol w:w="630"/>
        <w:gridCol w:w="1150"/>
        <w:gridCol w:w="434"/>
        <w:gridCol w:w="446"/>
        <w:gridCol w:w="180"/>
        <w:gridCol w:w="1058"/>
        <w:gridCol w:w="352"/>
        <w:gridCol w:w="596"/>
        <w:gridCol w:w="104"/>
        <w:gridCol w:w="1067"/>
        <w:gridCol w:w="544"/>
        <w:gridCol w:w="624"/>
        <w:gridCol w:w="618"/>
        <w:gridCol w:w="2116"/>
        <w:gridCol w:w="1318"/>
      </w:tblGrid>
      <w:tr w:rsidR="002A3F0E" w:rsidRPr="00765667" w14:paraId="51056A2F" w14:textId="77777777" w:rsidTr="002A3F0E">
        <w:trPr>
          <w:cantSplit/>
        </w:trPr>
        <w:tc>
          <w:tcPr>
            <w:tcW w:w="310" w:type="pct"/>
            <w:gridSpan w:val="2"/>
            <w:tcBorders>
              <w:top w:val="single" w:sz="12" w:space="0" w:color="auto"/>
              <w:left w:val="single" w:sz="12" w:space="0" w:color="auto"/>
              <w:bottom w:val="single" w:sz="12" w:space="0" w:color="auto"/>
            </w:tcBorders>
          </w:tcPr>
          <w:p w14:paraId="1777EF0A" w14:textId="77777777" w:rsidR="00272757" w:rsidRPr="00272757" w:rsidRDefault="00272757" w:rsidP="00B30938">
            <w:pPr>
              <w:tabs>
                <w:tab w:val="right" w:pos="1704"/>
              </w:tabs>
              <w:ind w:left="-30" w:right="-30"/>
              <w:rPr>
                <w:rFonts w:cs="Arial"/>
                <w:sz w:val="16"/>
                <w:szCs w:val="16"/>
              </w:rPr>
            </w:pPr>
          </w:p>
          <w:p w14:paraId="6F1A0BCD" w14:textId="77777777" w:rsidR="00272757" w:rsidRPr="00272757" w:rsidRDefault="00272757" w:rsidP="00B30938">
            <w:pPr>
              <w:tabs>
                <w:tab w:val="right" w:pos="1704"/>
              </w:tabs>
              <w:ind w:right="-30"/>
              <w:rPr>
                <w:rFonts w:cs="Arial"/>
                <w:b/>
                <w:sz w:val="16"/>
                <w:szCs w:val="16"/>
              </w:rPr>
            </w:pPr>
            <w:r w:rsidRPr="00272757">
              <w:rPr>
                <w:rFonts w:cs="Arial"/>
                <w:b/>
                <w:sz w:val="16"/>
                <w:szCs w:val="16"/>
              </w:rPr>
              <w:t>WARD NUMBER</w:t>
            </w:r>
          </w:p>
          <w:p w14:paraId="1F9174B3" w14:textId="77777777" w:rsidR="00272757" w:rsidRPr="000D7FFD" w:rsidRDefault="00272757" w:rsidP="00B30938">
            <w:pPr>
              <w:tabs>
                <w:tab w:val="right" w:pos="616"/>
              </w:tabs>
              <w:ind w:right="-30"/>
              <w:rPr>
                <w:rFonts w:cs="Courier New"/>
                <w:sz w:val="18"/>
                <w:szCs w:val="18"/>
              </w:rPr>
            </w:pPr>
          </w:p>
        </w:tc>
        <w:tc>
          <w:tcPr>
            <w:tcW w:w="378" w:type="pct"/>
            <w:gridSpan w:val="2"/>
            <w:tcBorders>
              <w:top w:val="single" w:sz="12" w:space="0" w:color="auto"/>
              <w:bottom w:val="single" w:sz="12" w:space="0" w:color="auto"/>
              <w:right w:val="single" w:sz="4" w:space="0" w:color="auto"/>
            </w:tcBorders>
            <w:vAlign w:val="center"/>
          </w:tcPr>
          <w:p w14:paraId="2A36C94D"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p>
          <w:p w14:paraId="12D55363"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1CECAA39"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14:paraId="3E4B1B75"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p>
        </w:tc>
        <w:tc>
          <w:tcPr>
            <w:tcW w:w="318" w:type="pct"/>
            <w:gridSpan w:val="2"/>
            <w:tcBorders>
              <w:top w:val="single" w:sz="12" w:space="0" w:color="auto"/>
              <w:left w:val="single" w:sz="4" w:space="0" w:color="auto"/>
              <w:bottom w:val="single" w:sz="12" w:space="0" w:color="auto"/>
            </w:tcBorders>
          </w:tcPr>
          <w:p w14:paraId="62692DAB" w14:textId="77777777" w:rsidR="00272757" w:rsidRPr="00272757" w:rsidRDefault="00272757" w:rsidP="00B30938">
            <w:pPr>
              <w:rPr>
                <w:sz w:val="16"/>
                <w:szCs w:val="16"/>
              </w:rPr>
            </w:pPr>
          </w:p>
          <w:p w14:paraId="7809F4F9" w14:textId="77777777" w:rsidR="00272757" w:rsidRPr="00272757" w:rsidRDefault="00272757" w:rsidP="00B30938">
            <w:pPr>
              <w:rPr>
                <w:b/>
                <w:sz w:val="16"/>
                <w:szCs w:val="16"/>
              </w:rPr>
            </w:pPr>
            <w:r w:rsidRPr="00272757">
              <w:rPr>
                <w:b/>
                <w:sz w:val="16"/>
                <w:szCs w:val="16"/>
              </w:rPr>
              <w:t>VILLAGE NUMBER</w:t>
            </w:r>
          </w:p>
          <w:p w14:paraId="1AB49863" w14:textId="77777777" w:rsidR="00272757" w:rsidRPr="00765667" w:rsidRDefault="00272757" w:rsidP="00B30938">
            <w:pPr>
              <w:rPr>
                <w:sz w:val="16"/>
                <w:szCs w:val="16"/>
              </w:rPr>
            </w:pPr>
          </w:p>
        </w:tc>
        <w:tc>
          <w:tcPr>
            <w:tcW w:w="524" w:type="pct"/>
            <w:gridSpan w:val="3"/>
            <w:tcBorders>
              <w:top w:val="single" w:sz="12" w:space="0" w:color="auto"/>
              <w:bottom w:val="single" w:sz="12" w:space="0" w:color="auto"/>
              <w:right w:val="single" w:sz="4" w:space="0" w:color="auto"/>
            </w:tcBorders>
            <w:vAlign w:val="center"/>
          </w:tcPr>
          <w:p w14:paraId="1D46C677"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p>
          <w:p w14:paraId="3F38750F"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73EF9245"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48CB4864" w14:textId="77777777" w:rsidR="00272757" w:rsidRPr="00765667" w:rsidRDefault="00272757" w:rsidP="00B30938">
            <w:pPr>
              <w:tabs>
                <w:tab w:val="right" w:pos="616"/>
              </w:tabs>
              <w:ind w:right="-30"/>
              <w:rPr>
                <w:rFonts w:cs="Courier New"/>
                <w:sz w:val="16"/>
                <w:szCs w:val="16"/>
              </w:rPr>
            </w:pPr>
            <w:r w:rsidRPr="0042773F">
              <w:rPr>
                <w:rFonts w:ascii="Courier New" w:hAnsi="Courier New" w:cs="Courier New"/>
                <w:sz w:val="14"/>
              </w:rPr>
              <w:t>└────┴────┴────┘</w:t>
            </w:r>
          </w:p>
        </w:tc>
        <w:tc>
          <w:tcPr>
            <w:tcW w:w="664" w:type="pct"/>
            <w:gridSpan w:val="3"/>
            <w:tcBorders>
              <w:top w:val="single" w:sz="12" w:space="0" w:color="auto"/>
              <w:left w:val="single" w:sz="4" w:space="0" w:color="auto"/>
              <w:bottom w:val="single" w:sz="12" w:space="0" w:color="auto"/>
            </w:tcBorders>
          </w:tcPr>
          <w:p w14:paraId="39A510C0" w14:textId="77777777" w:rsidR="00272757" w:rsidRPr="00272757" w:rsidRDefault="00272757" w:rsidP="00B30938">
            <w:pPr>
              <w:tabs>
                <w:tab w:val="right" w:pos="616"/>
                <w:tab w:val="right" w:pos="1704"/>
              </w:tabs>
              <w:ind w:right="-120"/>
              <w:rPr>
                <w:rFonts w:cs="Arial"/>
                <w:b/>
                <w:sz w:val="16"/>
                <w:szCs w:val="16"/>
              </w:rPr>
            </w:pPr>
            <w:r w:rsidRPr="00272757">
              <w:rPr>
                <w:rFonts w:cs="Arial"/>
                <w:b/>
                <w:sz w:val="16"/>
                <w:szCs w:val="16"/>
              </w:rPr>
              <w:t>CLUSTER NAME &amp; NUMBER</w:t>
            </w:r>
          </w:p>
          <w:p w14:paraId="0C806939" w14:textId="77777777" w:rsidR="00272757" w:rsidRDefault="00272757" w:rsidP="00B30938">
            <w:pPr>
              <w:pBdr>
                <w:bottom w:val="single" w:sz="12" w:space="1" w:color="auto"/>
              </w:pBdr>
              <w:tabs>
                <w:tab w:val="right" w:pos="1704"/>
              </w:tabs>
              <w:ind w:right="-30"/>
              <w:rPr>
                <w:rFonts w:cs="Arial"/>
                <w:sz w:val="16"/>
                <w:szCs w:val="16"/>
              </w:rPr>
            </w:pPr>
          </w:p>
          <w:p w14:paraId="10567CBB" w14:textId="77777777" w:rsidR="00272757" w:rsidRPr="00765667" w:rsidRDefault="00272757" w:rsidP="00B30938">
            <w:pPr>
              <w:tabs>
                <w:tab w:val="right" w:pos="1704"/>
              </w:tabs>
              <w:ind w:right="-30"/>
              <w:rPr>
                <w:rFonts w:cs="Arial"/>
                <w:sz w:val="16"/>
                <w:szCs w:val="16"/>
              </w:rPr>
            </w:pPr>
          </w:p>
        </w:tc>
        <w:tc>
          <w:tcPr>
            <w:tcW w:w="520" w:type="pct"/>
            <w:gridSpan w:val="3"/>
            <w:tcBorders>
              <w:top w:val="single" w:sz="12" w:space="0" w:color="auto"/>
              <w:bottom w:val="single" w:sz="12" w:space="0" w:color="auto"/>
              <w:right w:val="single" w:sz="4" w:space="0" w:color="auto"/>
            </w:tcBorders>
            <w:vAlign w:val="center"/>
          </w:tcPr>
          <w:p w14:paraId="60FBC050"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p>
          <w:p w14:paraId="350DA79D"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67E3F0BF"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2E97D0DD" w14:textId="77777777" w:rsidR="00272757" w:rsidRPr="00765667" w:rsidRDefault="00272757" w:rsidP="00B30938">
            <w:pPr>
              <w:tabs>
                <w:tab w:val="right" w:pos="616"/>
              </w:tabs>
              <w:ind w:right="-30"/>
              <w:rPr>
                <w:rFonts w:cs="Courier New"/>
                <w:sz w:val="16"/>
                <w:szCs w:val="16"/>
              </w:rPr>
            </w:pPr>
            <w:r w:rsidRPr="0042773F">
              <w:rPr>
                <w:rFonts w:ascii="Courier New" w:hAnsi="Courier New" w:cs="Courier New"/>
                <w:sz w:val="14"/>
              </w:rPr>
              <w:t>└────┴────┴────┘</w:t>
            </w:r>
          </w:p>
        </w:tc>
        <w:tc>
          <w:tcPr>
            <w:tcW w:w="756" w:type="pct"/>
            <w:gridSpan w:val="4"/>
            <w:tcBorders>
              <w:top w:val="single" w:sz="12" w:space="0" w:color="auto"/>
              <w:left w:val="single" w:sz="4" w:space="0" w:color="auto"/>
              <w:bottom w:val="single" w:sz="12" w:space="0" w:color="auto"/>
            </w:tcBorders>
          </w:tcPr>
          <w:p w14:paraId="11348355" w14:textId="77777777" w:rsidR="00272757" w:rsidRPr="00272757" w:rsidRDefault="00272757" w:rsidP="00B30938">
            <w:pPr>
              <w:tabs>
                <w:tab w:val="right" w:pos="616"/>
                <w:tab w:val="right" w:pos="1704"/>
              </w:tabs>
              <w:ind w:right="-120"/>
              <w:rPr>
                <w:rFonts w:cs="Arial"/>
                <w:b/>
                <w:sz w:val="16"/>
                <w:szCs w:val="16"/>
              </w:rPr>
            </w:pPr>
            <w:r w:rsidRPr="00272757">
              <w:rPr>
                <w:rFonts w:cs="Arial"/>
                <w:b/>
                <w:sz w:val="16"/>
                <w:szCs w:val="16"/>
              </w:rPr>
              <w:t>INTERVIEWER’S NAME &amp; NUMBER</w:t>
            </w:r>
          </w:p>
          <w:p w14:paraId="269F0D93" w14:textId="77777777" w:rsidR="00272757" w:rsidRPr="006A0D5D" w:rsidRDefault="00272757" w:rsidP="00B30938">
            <w:pPr>
              <w:pBdr>
                <w:bottom w:val="single" w:sz="12" w:space="1" w:color="auto"/>
              </w:pBdr>
              <w:tabs>
                <w:tab w:val="right" w:pos="616"/>
              </w:tabs>
              <w:ind w:right="-30"/>
              <w:rPr>
                <w:rFonts w:cs="Arial"/>
                <w:b/>
                <w:sz w:val="16"/>
                <w:szCs w:val="16"/>
              </w:rPr>
            </w:pPr>
          </w:p>
          <w:p w14:paraId="15D8D740" w14:textId="77777777" w:rsidR="00272757" w:rsidRPr="006A0D5D" w:rsidRDefault="00272757" w:rsidP="00B30938">
            <w:pPr>
              <w:tabs>
                <w:tab w:val="right" w:pos="616"/>
              </w:tabs>
              <w:ind w:right="-30"/>
              <w:rPr>
                <w:rFonts w:cs="Arial"/>
                <w:b/>
                <w:sz w:val="16"/>
                <w:szCs w:val="16"/>
              </w:rPr>
            </w:pPr>
          </w:p>
        </w:tc>
        <w:tc>
          <w:tcPr>
            <w:tcW w:w="406" w:type="pct"/>
            <w:gridSpan w:val="2"/>
            <w:tcBorders>
              <w:top w:val="single" w:sz="12" w:space="0" w:color="auto"/>
              <w:bottom w:val="single" w:sz="12" w:space="0" w:color="auto"/>
              <w:right w:val="single" w:sz="4" w:space="0" w:color="auto"/>
            </w:tcBorders>
            <w:vAlign w:val="center"/>
          </w:tcPr>
          <w:p w14:paraId="3AC67935"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p>
          <w:p w14:paraId="6B24C09D"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7BFE497B"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14:paraId="6555FD06"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p>
        </w:tc>
        <w:tc>
          <w:tcPr>
            <w:tcW w:w="692" w:type="pct"/>
            <w:tcBorders>
              <w:top w:val="single" w:sz="12" w:space="0" w:color="auto"/>
              <w:left w:val="single" w:sz="4" w:space="0" w:color="auto"/>
              <w:bottom w:val="single" w:sz="12" w:space="0" w:color="auto"/>
            </w:tcBorders>
          </w:tcPr>
          <w:p w14:paraId="2ED8CD6F" w14:textId="77777777" w:rsidR="00272757" w:rsidRPr="00272757" w:rsidRDefault="00272757" w:rsidP="00B30938">
            <w:pPr>
              <w:tabs>
                <w:tab w:val="right" w:pos="616"/>
                <w:tab w:val="right" w:pos="1704"/>
              </w:tabs>
              <w:ind w:left="-41" w:right="-120"/>
              <w:rPr>
                <w:rFonts w:cs="Arial"/>
                <w:b/>
                <w:sz w:val="16"/>
                <w:szCs w:val="16"/>
              </w:rPr>
            </w:pPr>
            <w:r w:rsidRPr="00272757">
              <w:rPr>
                <w:rFonts w:cs="Arial"/>
                <w:b/>
                <w:sz w:val="16"/>
                <w:szCs w:val="16"/>
              </w:rPr>
              <w:t>TEAM LEADER NAME &amp; NUMBER</w:t>
            </w:r>
          </w:p>
          <w:p w14:paraId="4E4DF7A3" w14:textId="77777777" w:rsidR="00272757" w:rsidRPr="006A0D5D" w:rsidRDefault="00272757" w:rsidP="00B30938">
            <w:pPr>
              <w:pBdr>
                <w:bottom w:val="single" w:sz="12" w:space="1" w:color="auto"/>
              </w:pBdr>
              <w:tabs>
                <w:tab w:val="right" w:pos="1704"/>
              </w:tabs>
              <w:ind w:right="-30"/>
              <w:rPr>
                <w:rFonts w:cs="Arial"/>
                <w:b/>
                <w:sz w:val="16"/>
                <w:szCs w:val="16"/>
              </w:rPr>
            </w:pPr>
          </w:p>
          <w:p w14:paraId="5273B33E" w14:textId="77777777" w:rsidR="00272757" w:rsidRPr="006A0D5D" w:rsidRDefault="00272757" w:rsidP="00DC0875">
            <w:pPr>
              <w:tabs>
                <w:tab w:val="right" w:pos="1704"/>
              </w:tabs>
              <w:ind w:right="-30"/>
              <w:rPr>
                <w:rFonts w:cs="Arial"/>
                <w:b/>
                <w:sz w:val="16"/>
                <w:szCs w:val="16"/>
              </w:rPr>
            </w:pPr>
          </w:p>
        </w:tc>
        <w:tc>
          <w:tcPr>
            <w:tcW w:w="431" w:type="pct"/>
            <w:tcBorders>
              <w:top w:val="single" w:sz="12" w:space="0" w:color="auto"/>
              <w:bottom w:val="single" w:sz="12" w:space="0" w:color="auto"/>
              <w:right w:val="single" w:sz="12" w:space="0" w:color="auto"/>
            </w:tcBorders>
            <w:vAlign w:val="center"/>
          </w:tcPr>
          <w:p w14:paraId="3BB02C1D"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p>
          <w:p w14:paraId="70991F29"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3D4D64CD"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14:paraId="5D20DE85" w14:textId="77777777" w:rsidR="00272757" w:rsidRPr="0042773F" w:rsidRDefault="00272757" w:rsidP="00B30938">
            <w:pPr>
              <w:tabs>
                <w:tab w:val="right" w:pos="616"/>
              </w:tabs>
              <w:ind w:right="-30"/>
              <w:rPr>
                <w:rFonts w:ascii="Courier New" w:hAnsi="Courier New" w:cs="Courier New"/>
                <w:sz w:val="14"/>
              </w:rPr>
            </w:pPr>
            <w:r w:rsidRPr="0042773F">
              <w:rPr>
                <w:rFonts w:ascii="Courier New" w:hAnsi="Courier New" w:cs="Courier New"/>
                <w:sz w:val="14"/>
              </w:rPr>
              <w:t>└────┴────┘</w:t>
            </w:r>
          </w:p>
        </w:tc>
      </w:tr>
      <w:tr w:rsidR="002A3F0E" w:rsidRPr="00272757" w14:paraId="1E5781F8" w14:textId="77777777" w:rsidTr="002A3F0E">
        <w:trPr>
          <w:cantSplit/>
          <w:trHeight w:val="125"/>
        </w:trPr>
        <w:tc>
          <w:tcPr>
            <w:tcW w:w="1181" w:type="pct"/>
            <w:gridSpan w:val="7"/>
            <w:tcBorders>
              <w:top w:val="single" w:sz="12" w:space="0" w:color="auto"/>
              <w:left w:val="single" w:sz="12" w:space="0" w:color="auto"/>
              <w:bottom w:val="single" w:sz="12" w:space="0" w:color="auto"/>
              <w:right w:val="single" w:sz="18" w:space="0" w:color="auto"/>
            </w:tcBorders>
          </w:tcPr>
          <w:p w14:paraId="57C76D0E" w14:textId="77777777" w:rsidR="00272757" w:rsidRPr="00272757"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p>
        </w:tc>
        <w:tc>
          <w:tcPr>
            <w:tcW w:w="725" w:type="pct"/>
            <w:gridSpan w:val="3"/>
            <w:tcBorders>
              <w:top w:val="single" w:sz="12" w:space="0" w:color="auto"/>
              <w:left w:val="single" w:sz="18" w:space="0" w:color="auto"/>
              <w:bottom w:val="single" w:sz="12" w:space="0" w:color="auto"/>
              <w:right w:val="single" w:sz="18" w:space="0" w:color="auto"/>
            </w:tcBorders>
          </w:tcPr>
          <w:p w14:paraId="18AFA614" w14:textId="208B5B20" w:rsidR="00272757" w:rsidRPr="00272757" w:rsidRDefault="002A3F0E"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b/>
                <w:sz w:val="16"/>
                <w:szCs w:val="16"/>
              </w:rPr>
              <w:t>HH</w:t>
            </w:r>
            <w:r w:rsidR="00272757" w:rsidRPr="00272757">
              <w:rPr>
                <w:b/>
                <w:sz w:val="16"/>
                <w:szCs w:val="16"/>
              </w:rPr>
              <w:t xml:space="preserve"> QUESTIONNAIRE</w:t>
            </w:r>
          </w:p>
        </w:tc>
        <w:tc>
          <w:tcPr>
            <w:tcW w:w="693" w:type="pct"/>
            <w:gridSpan w:val="4"/>
            <w:tcBorders>
              <w:top w:val="single" w:sz="12" w:space="0" w:color="auto"/>
              <w:left w:val="single" w:sz="18" w:space="0" w:color="auto"/>
              <w:bottom w:val="single" w:sz="12" w:space="0" w:color="auto"/>
              <w:right w:val="single" w:sz="18" w:space="0" w:color="auto"/>
            </w:tcBorders>
          </w:tcPr>
          <w:p w14:paraId="258307A3" w14:textId="403124F6" w:rsidR="00272757" w:rsidRPr="00272757" w:rsidRDefault="002A3F0E"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b/>
                <w:sz w:val="16"/>
                <w:szCs w:val="16"/>
              </w:rPr>
              <w:t>WM</w:t>
            </w:r>
            <w:r w:rsidR="00272757" w:rsidRPr="00272757">
              <w:rPr>
                <w:b/>
                <w:sz w:val="16"/>
                <w:szCs w:val="16"/>
              </w:rPr>
              <w:t xml:space="preserve"> QUESTIONNAIRE</w:t>
            </w:r>
          </w:p>
        </w:tc>
        <w:tc>
          <w:tcPr>
            <w:tcW w:w="693" w:type="pct"/>
            <w:gridSpan w:val="4"/>
            <w:tcBorders>
              <w:top w:val="single" w:sz="12" w:space="0" w:color="auto"/>
              <w:left w:val="single" w:sz="18" w:space="0" w:color="auto"/>
              <w:bottom w:val="single" w:sz="12" w:space="0" w:color="auto"/>
              <w:right w:val="single" w:sz="18" w:space="0" w:color="auto"/>
            </w:tcBorders>
          </w:tcPr>
          <w:p w14:paraId="2EC8BECC" w14:textId="68CEB55C" w:rsidR="00272757" w:rsidRPr="00272757" w:rsidRDefault="002A3F0E"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b/>
                <w:sz w:val="16"/>
                <w:szCs w:val="16"/>
              </w:rPr>
              <w:t xml:space="preserve">MN </w:t>
            </w:r>
            <w:r w:rsidR="00272757" w:rsidRPr="00272757">
              <w:rPr>
                <w:b/>
                <w:sz w:val="16"/>
                <w:szCs w:val="16"/>
              </w:rPr>
              <w:t>QUESTIONNAIRE</w:t>
            </w:r>
          </w:p>
        </w:tc>
        <w:tc>
          <w:tcPr>
            <w:tcW w:w="1707" w:type="pct"/>
            <w:gridSpan w:val="5"/>
            <w:tcBorders>
              <w:top w:val="single" w:sz="12" w:space="0" w:color="auto"/>
              <w:left w:val="single" w:sz="18" w:space="0" w:color="auto"/>
              <w:bottom w:val="single" w:sz="12" w:space="0" w:color="auto"/>
              <w:right w:val="single" w:sz="12" w:space="0" w:color="auto"/>
            </w:tcBorders>
          </w:tcPr>
          <w:p w14:paraId="664C75FE" w14:textId="77777777" w:rsidR="00272757" w:rsidRPr="00272757"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r w:rsidR="002A3F0E" w:rsidRPr="00272757" w14:paraId="58A3E4E7" w14:textId="77777777" w:rsidTr="002A3F0E">
        <w:trPr>
          <w:cantSplit/>
          <w:trHeight w:val="1012"/>
        </w:trPr>
        <w:tc>
          <w:tcPr>
            <w:tcW w:w="289" w:type="pct"/>
            <w:tcBorders>
              <w:top w:val="single" w:sz="12" w:space="0" w:color="auto"/>
              <w:left w:val="single" w:sz="12" w:space="0" w:color="auto"/>
              <w:bottom w:val="thinThickThinSmallGap" w:sz="18" w:space="0" w:color="auto"/>
              <w:right w:val="single" w:sz="12" w:space="0" w:color="auto"/>
            </w:tcBorders>
          </w:tcPr>
          <w:p w14:paraId="1E21C1C4" w14:textId="77777777" w:rsidR="00272757" w:rsidRPr="00272757" w:rsidRDefault="00272757" w:rsidP="00B30938">
            <w:pPr>
              <w:jc w:val="center"/>
              <w:rPr>
                <w:b/>
                <w:bCs/>
                <w:sz w:val="16"/>
                <w:szCs w:val="16"/>
              </w:rPr>
            </w:pPr>
            <w:r w:rsidRPr="00272757">
              <w:rPr>
                <w:b/>
                <w:bCs/>
                <w:sz w:val="16"/>
                <w:szCs w:val="16"/>
              </w:rPr>
              <w:t>STRUC-TURE</w:t>
            </w:r>
          </w:p>
          <w:p w14:paraId="1013384D" w14:textId="77777777" w:rsidR="00272757" w:rsidRPr="00272757" w:rsidRDefault="00272757" w:rsidP="00B30938">
            <w:pPr>
              <w:jc w:val="center"/>
              <w:rPr>
                <w:bCs/>
                <w:sz w:val="16"/>
                <w:szCs w:val="16"/>
              </w:rPr>
            </w:pPr>
            <w:r w:rsidRPr="00272757">
              <w:rPr>
                <w:b/>
                <w:bCs/>
                <w:sz w:val="16"/>
                <w:szCs w:val="16"/>
              </w:rPr>
              <w:t>#</w:t>
            </w:r>
          </w:p>
          <w:p w14:paraId="4C638903" w14:textId="77777777" w:rsidR="00272757" w:rsidRPr="00272757" w:rsidRDefault="00272757" w:rsidP="00272757">
            <w:pPr>
              <w:rPr>
                <w:sz w:val="16"/>
                <w:szCs w:val="16"/>
              </w:rPr>
            </w:pPr>
          </w:p>
          <w:p w14:paraId="218C03EB" w14:textId="77777777" w:rsidR="00272757" w:rsidRPr="00272757" w:rsidRDefault="00272757" w:rsidP="00B30938">
            <w:pPr>
              <w:jc w:val="center"/>
              <w:rPr>
                <w:bCs/>
                <w:sz w:val="16"/>
                <w:szCs w:val="16"/>
              </w:rPr>
            </w:pPr>
            <w:r w:rsidRPr="00272757">
              <w:rPr>
                <w:sz w:val="16"/>
                <w:szCs w:val="16"/>
              </w:rPr>
              <w:t>(1A)</w:t>
            </w:r>
          </w:p>
        </w:tc>
        <w:tc>
          <w:tcPr>
            <w:tcW w:w="204" w:type="pct"/>
            <w:gridSpan w:val="2"/>
            <w:tcBorders>
              <w:top w:val="single" w:sz="12" w:space="0" w:color="auto"/>
              <w:left w:val="single" w:sz="12" w:space="0" w:color="auto"/>
              <w:bottom w:val="thinThickThinSmallGap" w:sz="18" w:space="0" w:color="auto"/>
              <w:right w:val="single" w:sz="12" w:space="0" w:color="auto"/>
            </w:tcBorders>
          </w:tcPr>
          <w:p w14:paraId="137F2152" w14:textId="77777777" w:rsidR="00272757" w:rsidRPr="00272757" w:rsidRDefault="00272757" w:rsidP="00B30938">
            <w:pPr>
              <w:jc w:val="center"/>
              <w:rPr>
                <w:b/>
                <w:bCs/>
                <w:sz w:val="16"/>
                <w:szCs w:val="16"/>
              </w:rPr>
            </w:pPr>
            <w:r w:rsidRPr="00272757">
              <w:rPr>
                <w:b/>
                <w:bCs/>
                <w:sz w:val="16"/>
                <w:szCs w:val="16"/>
              </w:rPr>
              <w:t>HH</w:t>
            </w:r>
          </w:p>
          <w:p w14:paraId="0F2DFD31" w14:textId="77777777" w:rsidR="00272757" w:rsidRPr="00272757" w:rsidRDefault="00272757" w:rsidP="00B30938">
            <w:pPr>
              <w:jc w:val="center"/>
              <w:rPr>
                <w:bCs/>
                <w:sz w:val="16"/>
                <w:szCs w:val="16"/>
              </w:rPr>
            </w:pPr>
            <w:r w:rsidRPr="00272757">
              <w:rPr>
                <w:b/>
                <w:bCs/>
                <w:sz w:val="16"/>
                <w:szCs w:val="16"/>
              </w:rPr>
              <w:t>#</w:t>
            </w:r>
          </w:p>
          <w:p w14:paraId="7256EF54" w14:textId="77777777" w:rsidR="00272757" w:rsidRPr="00272757" w:rsidRDefault="00272757" w:rsidP="00B30938">
            <w:pPr>
              <w:jc w:val="center"/>
              <w:rPr>
                <w:sz w:val="16"/>
                <w:szCs w:val="16"/>
              </w:rPr>
            </w:pPr>
          </w:p>
          <w:p w14:paraId="0C286201" w14:textId="77777777" w:rsidR="00272757" w:rsidRPr="00272757" w:rsidRDefault="00272757" w:rsidP="00B30938">
            <w:pPr>
              <w:jc w:val="center"/>
              <w:rPr>
                <w:sz w:val="16"/>
                <w:szCs w:val="16"/>
              </w:rPr>
            </w:pPr>
          </w:p>
          <w:p w14:paraId="044476D7" w14:textId="77777777" w:rsidR="00272757" w:rsidRPr="00272757" w:rsidRDefault="00272757" w:rsidP="00B30938">
            <w:pPr>
              <w:jc w:val="center"/>
              <w:rPr>
                <w:b/>
                <w:sz w:val="16"/>
                <w:szCs w:val="16"/>
              </w:rPr>
            </w:pPr>
            <w:r w:rsidRPr="00272757">
              <w:rPr>
                <w:sz w:val="16"/>
                <w:szCs w:val="16"/>
              </w:rPr>
              <w:t>(1B)</w:t>
            </w:r>
          </w:p>
        </w:tc>
        <w:tc>
          <w:tcPr>
            <w:tcW w:w="324" w:type="pct"/>
            <w:gridSpan w:val="2"/>
            <w:tcBorders>
              <w:top w:val="single" w:sz="12" w:space="0" w:color="auto"/>
              <w:left w:val="single" w:sz="12" w:space="0" w:color="auto"/>
              <w:bottom w:val="thinThickThinSmallGap" w:sz="18" w:space="0" w:color="auto"/>
              <w:right w:val="single" w:sz="12" w:space="0" w:color="auto"/>
            </w:tcBorders>
          </w:tcPr>
          <w:p w14:paraId="518FCB9B" w14:textId="0850033D" w:rsidR="00272757" w:rsidRPr="00272757" w:rsidRDefault="00272757" w:rsidP="00B30938">
            <w:pPr>
              <w:jc w:val="center"/>
              <w:rPr>
                <w:b/>
                <w:sz w:val="16"/>
                <w:szCs w:val="16"/>
              </w:rPr>
            </w:pPr>
            <w:r w:rsidRPr="00272757">
              <w:rPr>
                <w:b/>
                <w:sz w:val="16"/>
                <w:szCs w:val="16"/>
              </w:rPr>
              <w:t xml:space="preserve">NAME OF HH HEAD </w:t>
            </w:r>
          </w:p>
          <w:p w14:paraId="0098E50D" w14:textId="77777777" w:rsidR="002A3F0E" w:rsidRDefault="002A3F0E" w:rsidP="00B30938">
            <w:pPr>
              <w:jc w:val="center"/>
              <w:rPr>
                <w:sz w:val="16"/>
                <w:szCs w:val="16"/>
              </w:rPr>
            </w:pPr>
          </w:p>
          <w:p w14:paraId="0497C572" w14:textId="77777777" w:rsidR="002A3F0E" w:rsidRDefault="002A3F0E" w:rsidP="00B30938">
            <w:pPr>
              <w:jc w:val="center"/>
              <w:rPr>
                <w:sz w:val="16"/>
                <w:szCs w:val="16"/>
              </w:rPr>
            </w:pPr>
          </w:p>
          <w:p w14:paraId="1482C750" w14:textId="77777777" w:rsidR="00272757" w:rsidRPr="00272757" w:rsidRDefault="00272757" w:rsidP="00B30938">
            <w:pPr>
              <w:jc w:val="center"/>
              <w:rPr>
                <w:bCs/>
                <w:sz w:val="16"/>
                <w:szCs w:val="16"/>
              </w:rPr>
            </w:pPr>
            <w:r w:rsidRPr="00272757">
              <w:rPr>
                <w:sz w:val="16"/>
                <w:szCs w:val="16"/>
              </w:rPr>
              <w:t xml:space="preserve"> (2a)</w:t>
            </w:r>
          </w:p>
        </w:tc>
        <w:tc>
          <w:tcPr>
            <w:tcW w:w="364" w:type="pct"/>
            <w:gridSpan w:val="2"/>
            <w:tcBorders>
              <w:top w:val="single" w:sz="12" w:space="0" w:color="auto"/>
              <w:left w:val="single" w:sz="12" w:space="0" w:color="auto"/>
              <w:bottom w:val="thinThickThinSmallGap" w:sz="18" w:space="0" w:color="auto"/>
              <w:right w:val="single" w:sz="18" w:space="0" w:color="auto"/>
            </w:tcBorders>
          </w:tcPr>
          <w:p w14:paraId="7824FEE8" w14:textId="77777777" w:rsidR="00272757" w:rsidRPr="00272757" w:rsidRDefault="00272757" w:rsidP="00B30938">
            <w:pPr>
              <w:jc w:val="center"/>
              <w:rPr>
                <w:bCs/>
                <w:sz w:val="16"/>
                <w:szCs w:val="16"/>
              </w:rPr>
            </w:pPr>
            <w:r w:rsidRPr="00272757">
              <w:rPr>
                <w:b/>
                <w:sz w:val="16"/>
                <w:szCs w:val="16"/>
              </w:rPr>
              <w:t>HH HEAD PHONE #</w:t>
            </w:r>
          </w:p>
          <w:p w14:paraId="3E5408FC" w14:textId="77777777" w:rsidR="00272757" w:rsidRPr="00272757"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6"/>
                <w:szCs w:val="16"/>
              </w:rPr>
            </w:pPr>
          </w:p>
          <w:p w14:paraId="38E98B62" w14:textId="77777777" w:rsidR="00272757" w:rsidRPr="00272757"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p>
          <w:p w14:paraId="7294EE4A" w14:textId="77777777" w:rsidR="00272757" w:rsidRPr="00272757"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6"/>
                <w:szCs w:val="16"/>
              </w:rPr>
            </w:pPr>
            <w:r w:rsidRPr="00272757">
              <w:rPr>
                <w:sz w:val="16"/>
                <w:szCs w:val="16"/>
              </w:rPr>
              <w:t>(2b)</w:t>
            </w:r>
          </w:p>
        </w:tc>
        <w:tc>
          <w:tcPr>
            <w:tcW w:w="349" w:type="pct"/>
            <w:gridSpan w:val="2"/>
            <w:tcBorders>
              <w:top w:val="single" w:sz="12" w:space="0" w:color="auto"/>
              <w:left w:val="single" w:sz="18" w:space="0" w:color="auto"/>
              <w:bottom w:val="thinThickThinSmallGap" w:sz="18" w:space="0" w:color="auto"/>
              <w:right w:val="single" w:sz="12" w:space="0" w:color="auto"/>
            </w:tcBorders>
          </w:tcPr>
          <w:p w14:paraId="568675DB" w14:textId="77777777" w:rsidR="00272757" w:rsidRPr="00272757" w:rsidRDefault="00272757" w:rsidP="00B30938">
            <w:pPr>
              <w:jc w:val="center"/>
              <w:rPr>
                <w:b/>
                <w:bCs/>
                <w:sz w:val="16"/>
                <w:szCs w:val="16"/>
              </w:rPr>
            </w:pPr>
            <w:r w:rsidRPr="00272757">
              <w:rPr>
                <w:b/>
                <w:bCs/>
                <w:sz w:val="16"/>
                <w:szCs w:val="16"/>
              </w:rPr>
              <w:t>ELIGIBLE FOR MAN’S QUEST.? (Y/N)</w:t>
            </w:r>
          </w:p>
          <w:p w14:paraId="7F643ED4" w14:textId="77777777" w:rsidR="00272757" w:rsidRPr="00272757" w:rsidRDefault="00272757" w:rsidP="00B30938">
            <w:pPr>
              <w:jc w:val="center"/>
              <w:rPr>
                <w:bCs/>
                <w:sz w:val="16"/>
                <w:szCs w:val="16"/>
              </w:rPr>
            </w:pPr>
            <w:r w:rsidRPr="00272757">
              <w:rPr>
                <w:sz w:val="16"/>
                <w:szCs w:val="16"/>
              </w:rPr>
              <w:t xml:space="preserve"> (3)</w:t>
            </w:r>
          </w:p>
        </w:tc>
        <w:tc>
          <w:tcPr>
            <w:tcW w:w="376" w:type="pct"/>
            <w:tcBorders>
              <w:top w:val="single" w:sz="12" w:space="0" w:color="auto"/>
              <w:left w:val="single" w:sz="12" w:space="0" w:color="auto"/>
              <w:bottom w:val="thinThickThinSmallGap" w:sz="18" w:space="0" w:color="auto"/>
              <w:right w:val="single" w:sz="18" w:space="0" w:color="auto"/>
            </w:tcBorders>
          </w:tcPr>
          <w:p w14:paraId="43CB36EA" w14:textId="77777777" w:rsidR="00272757" w:rsidRPr="00272757" w:rsidRDefault="00272757" w:rsidP="00B30938">
            <w:pPr>
              <w:jc w:val="center"/>
              <w:rPr>
                <w:bCs/>
                <w:sz w:val="16"/>
                <w:szCs w:val="16"/>
              </w:rPr>
            </w:pPr>
            <w:r w:rsidRPr="00272757">
              <w:rPr>
                <w:b/>
                <w:bCs/>
                <w:sz w:val="16"/>
                <w:szCs w:val="16"/>
              </w:rPr>
              <w:t>HH INTERVIEW FINAL RESULT</w:t>
            </w:r>
            <w:r w:rsidRPr="00272757">
              <w:rPr>
                <w:bCs/>
                <w:sz w:val="16"/>
                <w:szCs w:val="16"/>
              </w:rPr>
              <w:t>*</w:t>
            </w:r>
          </w:p>
          <w:p w14:paraId="66067810" w14:textId="77777777" w:rsidR="00272757" w:rsidRPr="00272757" w:rsidRDefault="00272757" w:rsidP="00B30938">
            <w:pPr>
              <w:jc w:val="center"/>
              <w:rPr>
                <w:bCs/>
                <w:sz w:val="16"/>
                <w:szCs w:val="16"/>
              </w:rPr>
            </w:pPr>
            <w:r w:rsidRPr="00272757">
              <w:rPr>
                <w:sz w:val="16"/>
                <w:szCs w:val="16"/>
              </w:rPr>
              <w:t>(4)</w:t>
            </w:r>
          </w:p>
        </w:tc>
        <w:tc>
          <w:tcPr>
            <w:tcW w:w="347" w:type="pct"/>
            <w:gridSpan w:val="3"/>
            <w:tcBorders>
              <w:top w:val="single" w:sz="12" w:space="0" w:color="auto"/>
              <w:left w:val="single" w:sz="18" w:space="0" w:color="auto"/>
              <w:bottom w:val="thinThickThinSmallGap" w:sz="18" w:space="0" w:color="auto"/>
              <w:right w:val="single" w:sz="4" w:space="0" w:color="auto"/>
            </w:tcBorders>
          </w:tcPr>
          <w:p w14:paraId="2138DB7A" w14:textId="77777777" w:rsidR="00272757" w:rsidRPr="00272757" w:rsidRDefault="00272757" w:rsidP="00B30938">
            <w:pPr>
              <w:ind w:right="-29"/>
              <w:jc w:val="center"/>
              <w:rPr>
                <w:b/>
                <w:bCs/>
                <w:sz w:val="16"/>
                <w:szCs w:val="16"/>
              </w:rPr>
            </w:pPr>
            <w:r w:rsidRPr="00272757">
              <w:rPr>
                <w:b/>
                <w:bCs/>
                <w:sz w:val="16"/>
                <w:szCs w:val="16"/>
              </w:rPr>
              <w:t>ELIGIBLE WOMAN</w:t>
            </w:r>
            <w:r w:rsidRPr="00272757">
              <w:rPr>
                <w:bCs/>
                <w:sz w:val="16"/>
                <w:szCs w:val="16"/>
              </w:rPr>
              <w:t xml:space="preserve"> </w:t>
            </w:r>
            <w:r w:rsidRPr="00272757">
              <w:rPr>
                <w:b/>
                <w:bCs/>
                <w:sz w:val="16"/>
                <w:szCs w:val="16"/>
              </w:rPr>
              <w:t>NAME</w:t>
            </w:r>
          </w:p>
          <w:p w14:paraId="1D488CBF" w14:textId="77777777" w:rsidR="00272757" w:rsidRPr="00272757" w:rsidRDefault="00272757" w:rsidP="00B30938">
            <w:pPr>
              <w:jc w:val="center"/>
              <w:rPr>
                <w:sz w:val="16"/>
                <w:szCs w:val="16"/>
              </w:rPr>
            </w:pPr>
          </w:p>
          <w:p w14:paraId="034C426C" w14:textId="77777777" w:rsidR="00272757" w:rsidRPr="00272757" w:rsidRDefault="00272757" w:rsidP="00B30938">
            <w:pPr>
              <w:jc w:val="center"/>
              <w:rPr>
                <w:sz w:val="16"/>
                <w:szCs w:val="16"/>
              </w:rPr>
            </w:pPr>
            <w:r w:rsidRPr="00272757">
              <w:rPr>
                <w:sz w:val="16"/>
                <w:szCs w:val="16"/>
              </w:rPr>
              <w:t>(5)</w:t>
            </w:r>
          </w:p>
        </w:tc>
        <w:tc>
          <w:tcPr>
            <w:tcW w:w="346" w:type="pct"/>
            <w:tcBorders>
              <w:top w:val="single" w:sz="12" w:space="0" w:color="auto"/>
              <w:left w:val="single" w:sz="4" w:space="0" w:color="auto"/>
              <w:bottom w:val="thinThickThinSmallGap" w:sz="18" w:space="0" w:color="auto"/>
              <w:right w:val="single" w:sz="18" w:space="0" w:color="auto"/>
            </w:tcBorders>
          </w:tcPr>
          <w:p w14:paraId="1F9CE435" w14:textId="77777777" w:rsidR="00272757" w:rsidRPr="00272757" w:rsidRDefault="00272757" w:rsidP="00B30938">
            <w:pPr>
              <w:jc w:val="center"/>
              <w:rPr>
                <w:bCs/>
                <w:sz w:val="16"/>
                <w:szCs w:val="16"/>
              </w:rPr>
            </w:pPr>
            <w:r w:rsidRPr="00272757">
              <w:rPr>
                <w:b/>
                <w:bCs/>
                <w:sz w:val="16"/>
                <w:szCs w:val="16"/>
              </w:rPr>
              <w:t xml:space="preserve">INTERVIEW FINAL RESULT </w:t>
            </w:r>
            <w:r w:rsidRPr="00272757">
              <w:rPr>
                <w:bCs/>
                <w:sz w:val="16"/>
                <w:szCs w:val="16"/>
              </w:rPr>
              <w:t>**</w:t>
            </w:r>
          </w:p>
          <w:p w14:paraId="60EB76DB" w14:textId="77777777" w:rsidR="00272757" w:rsidRPr="00272757" w:rsidRDefault="00272757" w:rsidP="00B30938">
            <w:pPr>
              <w:jc w:val="center"/>
              <w:rPr>
                <w:sz w:val="16"/>
                <w:szCs w:val="16"/>
              </w:rPr>
            </w:pPr>
          </w:p>
          <w:p w14:paraId="443BA9D7" w14:textId="77777777" w:rsidR="00272757" w:rsidRPr="00272757" w:rsidRDefault="00272757" w:rsidP="00B30938">
            <w:pPr>
              <w:jc w:val="center"/>
              <w:rPr>
                <w:sz w:val="16"/>
                <w:szCs w:val="16"/>
              </w:rPr>
            </w:pPr>
            <w:r w:rsidRPr="00272757">
              <w:rPr>
                <w:sz w:val="16"/>
                <w:szCs w:val="16"/>
              </w:rPr>
              <w:t>(6)</w:t>
            </w:r>
          </w:p>
        </w:tc>
        <w:tc>
          <w:tcPr>
            <w:tcW w:w="310" w:type="pct"/>
            <w:gridSpan w:val="2"/>
            <w:tcBorders>
              <w:top w:val="single" w:sz="12" w:space="0" w:color="auto"/>
              <w:left w:val="single" w:sz="18" w:space="0" w:color="auto"/>
              <w:bottom w:val="thinThickThinSmallGap" w:sz="18" w:space="0" w:color="auto"/>
              <w:right w:val="single" w:sz="4" w:space="0" w:color="auto"/>
            </w:tcBorders>
          </w:tcPr>
          <w:p w14:paraId="3FEF87BB" w14:textId="77777777" w:rsidR="00272757" w:rsidRPr="00272757" w:rsidRDefault="00272757" w:rsidP="00B30938">
            <w:pPr>
              <w:jc w:val="center"/>
              <w:rPr>
                <w:b/>
                <w:bCs/>
                <w:sz w:val="16"/>
                <w:szCs w:val="16"/>
              </w:rPr>
            </w:pPr>
            <w:r w:rsidRPr="00272757">
              <w:rPr>
                <w:b/>
                <w:bCs/>
                <w:sz w:val="16"/>
                <w:szCs w:val="16"/>
              </w:rPr>
              <w:t>ELIGIBLE MAN NAME</w:t>
            </w:r>
          </w:p>
          <w:p w14:paraId="6336D69D" w14:textId="77777777" w:rsidR="00272757" w:rsidRPr="00272757" w:rsidRDefault="00272757" w:rsidP="00B30938">
            <w:pPr>
              <w:jc w:val="center"/>
              <w:rPr>
                <w:sz w:val="16"/>
                <w:szCs w:val="16"/>
              </w:rPr>
            </w:pPr>
          </w:p>
          <w:p w14:paraId="49D44264" w14:textId="77777777" w:rsidR="00272757" w:rsidRPr="00272757" w:rsidRDefault="00272757" w:rsidP="00B30938">
            <w:pPr>
              <w:jc w:val="center"/>
              <w:rPr>
                <w:sz w:val="16"/>
                <w:szCs w:val="16"/>
              </w:rPr>
            </w:pPr>
            <w:r w:rsidRPr="00272757">
              <w:rPr>
                <w:sz w:val="16"/>
                <w:szCs w:val="16"/>
              </w:rPr>
              <w:t>(7)</w:t>
            </w:r>
          </w:p>
        </w:tc>
        <w:tc>
          <w:tcPr>
            <w:tcW w:w="383" w:type="pct"/>
            <w:gridSpan w:val="2"/>
            <w:tcBorders>
              <w:top w:val="single" w:sz="12" w:space="0" w:color="auto"/>
              <w:left w:val="single" w:sz="4" w:space="0" w:color="auto"/>
              <w:bottom w:val="thinThickThinSmallGap" w:sz="18" w:space="0" w:color="auto"/>
              <w:right w:val="single" w:sz="18" w:space="0" w:color="auto"/>
            </w:tcBorders>
          </w:tcPr>
          <w:p w14:paraId="6F03CBBE" w14:textId="77777777" w:rsidR="00272757" w:rsidRPr="00272757" w:rsidRDefault="00272757" w:rsidP="00B30938">
            <w:pPr>
              <w:jc w:val="center"/>
              <w:rPr>
                <w:sz w:val="16"/>
                <w:szCs w:val="16"/>
              </w:rPr>
            </w:pPr>
            <w:r w:rsidRPr="00272757">
              <w:rPr>
                <w:b/>
                <w:bCs/>
                <w:sz w:val="16"/>
                <w:szCs w:val="16"/>
              </w:rPr>
              <w:t xml:space="preserve">INTERVIEW FINAL RESULT </w:t>
            </w:r>
            <w:r w:rsidRPr="00272757">
              <w:rPr>
                <w:sz w:val="16"/>
                <w:szCs w:val="16"/>
              </w:rPr>
              <w:t>**</w:t>
            </w:r>
          </w:p>
          <w:p w14:paraId="7FAC3AEB" w14:textId="77777777" w:rsidR="00272757" w:rsidRPr="00272757" w:rsidRDefault="00272757" w:rsidP="00B30938">
            <w:pPr>
              <w:jc w:val="center"/>
              <w:rPr>
                <w:sz w:val="16"/>
                <w:szCs w:val="16"/>
              </w:rPr>
            </w:pPr>
          </w:p>
          <w:p w14:paraId="0D5D562A" w14:textId="77777777" w:rsidR="00272757" w:rsidRPr="00272757" w:rsidRDefault="00272757" w:rsidP="00B30938">
            <w:pPr>
              <w:jc w:val="center"/>
              <w:rPr>
                <w:sz w:val="16"/>
                <w:szCs w:val="16"/>
              </w:rPr>
            </w:pPr>
            <w:r w:rsidRPr="00272757">
              <w:rPr>
                <w:sz w:val="16"/>
                <w:szCs w:val="16"/>
              </w:rPr>
              <w:t>(8)</w:t>
            </w:r>
          </w:p>
        </w:tc>
        <w:tc>
          <w:tcPr>
            <w:tcW w:w="382" w:type="pct"/>
            <w:gridSpan w:val="2"/>
            <w:tcBorders>
              <w:top w:val="single" w:sz="12" w:space="0" w:color="auto"/>
              <w:left w:val="single" w:sz="18" w:space="0" w:color="auto"/>
              <w:bottom w:val="thinThickThinSmallGap" w:sz="18" w:space="0" w:color="auto"/>
              <w:right w:val="single" w:sz="18" w:space="0" w:color="auto"/>
            </w:tcBorders>
          </w:tcPr>
          <w:p w14:paraId="50BF486C" w14:textId="77777777" w:rsidR="00272757" w:rsidRPr="00272757" w:rsidRDefault="00272757" w:rsidP="00B30938">
            <w:pPr>
              <w:jc w:val="center"/>
              <w:rPr>
                <w:b/>
                <w:sz w:val="16"/>
                <w:szCs w:val="16"/>
              </w:rPr>
            </w:pPr>
            <w:r w:rsidRPr="00272757">
              <w:rPr>
                <w:b/>
                <w:sz w:val="16"/>
                <w:szCs w:val="16"/>
              </w:rPr>
              <w:t>CALLBACK?</w:t>
            </w:r>
          </w:p>
          <w:p w14:paraId="554A35CB" w14:textId="77777777" w:rsidR="00272757" w:rsidRPr="00272757" w:rsidRDefault="00272757" w:rsidP="00B30938">
            <w:pPr>
              <w:jc w:val="center"/>
              <w:rPr>
                <w:b/>
                <w:sz w:val="16"/>
                <w:szCs w:val="16"/>
              </w:rPr>
            </w:pPr>
            <w:r w:rsidRPr="00272757">
              <w:rPr>
                <w:b/>
                <w:sz w:val="16"/>
                <w:szCs w:val="16"/>
              </w:rPr>
              <w:t>(Y/N)</w:t>
            </w:r>
          </w:p>
          <w:p w14:paraId="32D12AE8" w14:textId="77777777" w:rsidR="00272757" w:rsidRPr="00272757" w:rsidRDefault="00272757" w:rsidP="002A3F0E">
            <w:pPr>
              <w:rPr>
                <w:sz w:val="16"/>
                <w:szCs w:val="16"/>
              </w:rPr>
            </w:pPr>
          </w:p>
          <w:p w14:paraId="4BA430FD" w14:textId="77777777" w:rsidR="002A3F0E" w:rsidRDefault="002A3F0E" w:rsidP="00B30938">
            <w:pPr>
              <w:jc w:val="center"/>
              <w:rPr>
                <w:sz w:val="16"/>
                <w:szCs w:val="16"/>
              </w:rPr>
            </w:pPr>
          </w:p>
          <w:p w14:paraId="1D67C5BF" w14:textId="77777777" w:rsidR="00272757" w:rsidRPr="00272757" w:rsidRDefault="00272757" w:rsidP="00B30938">
            <w:pPr>
              <w:jc w:val="center"/>
              <w:rPr>
                <w:sz w:val="16"/>
                <w:szCs w:val="16"/>
              </w:rPr>
            </w:pPr>
            <w:r w:rsidRPr="00272757">
              <w:rPr>
                <w:sz w:val="16"/>
                <w:szCs w:val="16"/>
              </w:rPr>
              <w:t>(9)</w:t>
            </w:r>
          </w:p>
        </w:tc>
        <w:tc>
          <w:tcPr>
            <w:tcW w:w="1325" w:type="pct"/>
            <w:gridSpan w:val="3"/>
            <w:tcBorders>
              <w:top w:val="single" w:sz="12" w:space="0" w:color="auto"/>
              <w:left w:val="single" w:sz="18" w:space="0" w:color="auto"/>
              <w:bottom w:val="thinThickThinSmallGap" w:sz="18" w:space="0" w:color="auto"/>
              <w:right w:val="single" w:sz="12" w:space="0" w:color="auto"/>
            </w:tcBorders>
          </w:tcPr>
          <w:p w14:paraId="311A0475" w14:textId="77777777" w:rsidR="00272757" w:rsidRPr="00272757" w:rsidRDefault="00272757" w:rsidP="00B30938">
            <w:pPr>
              <w:jc w:val="center"/>
              <w:rPr>
                <w:b/>
                <w:bCs/>
                <w:sz w:val="16"/>
                <w:szCs w:val="16"/>
              </w:rPr>
            </w:pPr>
            <w:r w:rsidRPr="00272757">
              <w:rPr>
                <w:b/>
                <w:bCs/>
                <w:sz w:val="16"/>
                <w:szCs w:val="16"/>
              </w:rPr>
              <w:t xml:space="preserve">LOCATION OF HOUSEHOLD </w:t>
            </w:r>
          </w:p>
          <w:p w14:paraId="4E29CEB3" w14:textId="77777777" w:rsidR="00272757" w:rsidRPr="00272757" w:rsidRDefault="00272757" w:rsidP="00B30938">
            <w:pPr>
              <w:jc w:val="center"/>
              <w:rPr>
                <w:b/>
                <w:bCs/>
                <w:sz w:val="16"/>
                <w:szCs w:val="16"/>
              </w:rPr>
            </w:pPr>
            <w:r w:rsidRPr="00272757">
              <w:rPr>
                <w:b/>
                <w:bCs/>
                <w:sz w:val="16"/>
                <w:szCs w:val="16"/>
              </w:rPr>
              <w:t>AND INTERVIEWER OBSERVATIONS</w:t>
            </w:r>
          </w:p>
          <w:p w14:paraId="34EB8CD5" w14:textId="77777777" w:rsidR="00272757" w:rsidRPr="00272757" w:rsidRDefault="00272757" w:rsidP="00B30938">
            <w:pPr>
              <w:jc w:val="center"/>
              <w:rPr>
                <w:sz w:val="16"/>
                <w:szCs w:val="16"/>
              </w:rPr>
            </w:pPr>
          </w:p>
          <w:p w14:paraId="4B869F1F" w14:textId="77777777" w:rsidR="00272757" w:rsidRPr="00272757" w:rsidRDefault="00272757" w:rsidP="00B30938">
            <w:pPr>
              <w:jc w:val="center"/>
              <w:rPr>
                <w:sz w:val="16"/>
                <w:szCs w:val="16"/>
              </w:rPr>
            </w:pPr>
          </w:p>
          <w:p w14:paraId="069336A4" w14:textId="77777777" w:rsidR="00272757" w:rsidRPr="00272757" w:rsidRDefault="00272757" w:rsidP="00B30938">
            <w:pPr>
              <w:jc w:val="center"/>
              <w:rPr>
                <w:sz w:val="16"/>
                <w:szCs w:val="16"/>
              </w:rPr>
            </w:pPr>
            <w:r w:rsidRPr="00272757">
              <w:rPr>
                <w:sz w:val="16"/>
                <w:szCs w:val="16"/>
              </w:rPr>
              <w:t>(10)</w:t>
            </w:r>
          </w:p>
        </w:tc>
      </w:tr>
      <w:tr w:rsidR="002A3F0E" w:rsidRPr="00272757" w14:paraId="5E57EE5B" w14:textId="77777777" w:rsidTr="002A3F0E">
        <w:trPr>
          <w:cantSplit/>
          <w:trHeight w:val="255"/>
        </w:trPr>
        <w:tc>
          <w:tcPr>
            <w:tcW w:w="289" w:type="pct"/>
            <w:vMerge w:val="restart"/>
            <w:tcBorders>
              <w:top w:val="thinThickThinSmallGap" w:sz="18" w:space="0" w:color="auto"/>
              <w:left w:val="single" w:sz="12" w:space="0" w:color="auto"/>
              <w:right w:val="single" w:sz="4" w:space="0" w:color="auto"/>
            </w:tcBorders>
          </w:tcPr>
          <w:p w14:paraId="22915C05" w14:textId="77777777" w:rsidR="00272757" w:rsidRPr="003F1075" w:rsidRDefault="00272757" w:rsidP="00B30938">
            <w:pPr>
              <w:spacing w:line="120" w:lineRule="exact"/>
              <w:rPr>
                <w:sz w:val="12"/>
                <w:szCs w:val="12"/>
              </w:rPr>
            </w:pPr>
          </w:p>
          <w:p w14:paraId="3D83E716" w14:textId="77777777" w:rsidR="00272757" w:rsidRPr="003F1075" w:rsidRDefault="00272757" w:rsidP="00B30938">
            <w:pPr>
              <w:spacing w:line="120" w:lineRule="exact"/>
              <w:rPr>
                <w:sz w:val="12"/>
                <w:szCs w:val="12"/>
              </w:rPr>
            </w:pPr>
          </w:p>
          <w:p w14:paraId="08450479"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val="restart"/>
            <w:tcBorders>
              <w:top w:val="thinThickThinSmallGap" w:sz="18" w:space="0" w:color="auto"/>
              <w:left w:val="single" w:sz="4" w:space="0" w:color="auto"/>
              <w:right w:val="single" w:sz="4" w:space="0" w:color="auto"/>
            </w:tcBorders>
          </w:tcPr>
          <w:p w14:paraId="5AC94263"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val="restart"/>
            <w:tcBorders>
              <w:top w:val="thinThickThinSmallGap" w:sz="18" w:space="0" w:color="auto"/>
              <w:left w:val="single" w:sz="4" w:space="0" w:color="auto"/>
              <w:right w:val="single" w:sz="4" w:space="0" w:color="auto"/>
            </w:tcBorders>
          </w:tcPr>
          <w:p w14:paraId="7604C526"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thinThickThinSmallGap" w:sz="18" w:space="0" w:color="auto"/>
              <w:left w:val="single" w:sz="4" w:space="0" w:color="auto"/>
              <w:right w:val="single" w:sz="18" w:space="0" w:color="auto"/>
            </w:tcBorders>
          </w:tcPr>
          <w:p w14:paraId="300C464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p>
        </w:tc>
        <w:tc>
          <w:tcPr>
            <w:tcW w:w="349" w:type="pct"/>
            <w:gridSpan w:val="2"/>
            <w:vMerge w:val="restart"/>
            <w:tcBorders>
              <w:top w:val="thinThickThinSmallGap" w:sz="18" w:space="0" w:color="auto"/>
              <w:left w:val="single" w:sz="18" w:space="0" w:color="auto"/>
              <w:right w:val="single" w:sz="4" w:space="0" w:color="auto"/>
            </w:tcBorders>
          </w:tcPr>
          <w:p w14:paraId="61F1EFC8" w14:textId="77777777" w:rsidR="00272757" w:rsidRPr="003F1075" w:rsidRDefault="00272757" w:rsidP="00B30938">
            <w:pPr>
              <w:tabs>
                <w:tab w:val="left" w:pos="60"/>
                <w:tab w:val="left" w:pos="330"/>
                <w:tab w:val="left" w:pos="420"/>
                <w:tab w:val="left" w:pos="870"/>
              </w:tabs>
              <w:spacing w:line="120" w:lineRule="exact"/>
              <w:rPr>
                <w:sz w:val="12"/>
                <w:szCs w:val="12"/>
              </w:rPr>
            </w:pPr>
          </w:p>
          <w:p w14:paraId="1988B682" w14:textId="77777777" w:rsidR="00272757" w:rsidRPr="003F1075" w:rsidRDefault="00272757" w:rsidP="00B30938">
            <w:pPr>
              <w:spacing w:line="120" w:lineRule="exact"/>
              <w:ind w:firstLine="240"/>
              <w:rPr>
                <w:sz w:val="12"/>
                <w:szCs w:val="12"/>
              </w:rPr>
            </w:pPr>
          </w:p>
          <w:p w14:paraId="2CCE4D74"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vMerge w:val="restart"/>
            <w:tcBorders>
              <w:top w:val="thinThickThinSmallGap" w:sz="18" w:space="0" w:color="auto"/>
              <w:left w:val="single" w:sz="4" w:space="0" w:color="auto"/>
              <w:right w:val="single" w:sz="18" w:space="0" w:color="auto"/>
            </w:tcBorders>
          </w:tcPr>
          <w:p w14:paraId="017E25C6"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thinThickThinSmallGap" w:sz="18" w:space="0" w:color="auto"/>
              <w:left w:val="single" w:sz="18" w:space="0" w:color="auto"/>
              <w:bottom w:val="single" w:sz="4" w:space="0" w:color="auto"/>
              <w:right w:val="single" w:sz="4" w:space="0" w:color="auto"/>
            </w:tcBorders>
          </w:tcPr>
          <w:p w14:paraId="5F7BCD1B" w14:textId="77777777" w:rsidR="00272757" w:rsidRPr="003F1075" w:rsidRDefault="00272757" w:rsidP="00B30938">
            <w:pPr>
              <w:spacing w:line="120" w:lineRule="exact"/>
              <w:rPr>
                <w:sz w:val="12"/>
                <w:szCs w:val="12"/>
              </w:rPr>
            </w:pPr>
          </w:p>
        </w:tc>
        <w:tc>
          <w:tcPr>
            <w:tcW w:w="346" w:type="pct"/>
            <w:tcBorders>
              <w:top w:val="thinThickThinSmallGap" w:sz="18" w:space="0" w:color="auto"/>
              <w:left w:val="single" w:sz="4" w:space="0" w:color="auto"/>
              <w:bottom w:val="single" w:sz="4" w:space="0" w:color="auto"/>
              <w:right w:val="single" w:sz="18" w:space="0" w:color="auto"/>
            </w:tcBorders>
            <w:vAlign w:val="center"/>
          </w:tcPr>
          <w:p w14:paraId="2B787D25" w14:textId="77777777" w:rsidR="00272757" w:rsidRPr="003F1075" w:rsidRDefault="00272757" w:rsidP="002A3F0E">
            <w:pPr>
              <w:spacing w:line="120" w:lineRule="exact"/>
              <w:rPr>
                <w:sz w:val="12"/>
                <w:szCs w:val="12"/>
              </w:rPr>
            </w:pPr>
          </w:p>
        </w:tc>
        <w:tc>
          <w:tcPr>
            <w:tcW w:w="310" w:type="pct"/>
            <w:gridSpan w:val="2"/>
            <w:tcBorders>
              <w:top w:val="thinThickThinSmallGap" w:sz="18" w:space="0" w:color="auto"/>
              <w:left w:val="single" w:sz="18" w:space="0" w:color="auto"/>
              <w:bottom w:val="single" w:sz="4" w:space="0" w:color="auto"/>
              <w:right w:val="single" w:sz="4" w:space="0" w:color="auto"/>
            </w:tcBorders>
            <w:vAlign w:val="center"/>
          </w:tcPr>
          <w:p w14:paraId="4865CECE" w14:textId="77777777" w:rsidR="00272757" w:rsidRPr="003F1075" w:rsidRDefault="00272757" w:rsidP="00B30938">
            <w:pPr>
              <w:spacing w:line="120" w:lineRule="exact"/>
              <w:jc w:val="center"/>
              <w:rPr>
                <w:sz w:val="12"/>
                <w:szCs w:val="12"/>
              </w:rPr>
            </w:pPr>
          </w:p>
        </w:tc>
        <w:tc>
          <w:tcPr>
            <w:tcW w:w="383" w:type="pct"/>
            <w:gridSpan w:val="2"/>
            <w:tcBorders>
              <w:top w:val="thinThickThinSmallGap" w:sz="18" w:space="0" w:color="auto"/>
              <w:left w:val="single" w:sz="4" w:space="0" w:color="auto"/>
              <w:bottom w:val="single" w:sz="4" w:space="0" w:color="auto"/>
              <w:right w:val="single" w:sz="18" w:space="0" w:color="auto"/>
            </w:tcBorders>
          </w:tcPr>
          <w:p w14:paraId="04BB90ED" w14:textId="77777777" w:rsidR="00272757" w:rsidRPr="003F1075" w:rsidRDefault="00272757" w:rsidP="00B30938">
            <w:pPr>
              <w:spacing w:line="120" w:lineRule="exact"/>
              <w:rPr>
                <w:sz w:val="12"/>
                <w:szCs w:val="12"/>
              </w:rPr>
            </w:pPr>
          </w:p>
        </w:tc>
        <w:tc>
          <w:tcPr>
            <w:tcW w:w="382" w:type="pct"/>
            <w:gridSpan w:val="2"/>
            <w:tcBorders>
              <w:top w:val="thinThickThinSmallGap" w:sz="18" w:space="0" w:color="auto"/>
              <w:left w:val="single" w:sz="18" w:space="0" w:color="auto"/>
              <w:bottom w:val="single" w:sz="4" w:space="0" w:color="auto"/>
              <w:right w:val="single" w:sz="18" w:space="0" w:color="auto"/>
            </w:tcBorders>
          </w:tcPr>
          <w:p w14:paraId="2AB390A4" w14:textId="77777777" w:rsidR="00272757" w:rsidRPr="003F1075" w:rsidRDefault="00272757" w:rsidP="00B30938">
            <w:pPr>
              <w:spacing w:line="120" w:lineRule="exact"/>
              <w:rPr>
                <w:sz w:val="12"/>
                <w:szCs w:val="12"/>
              </w:rPr>
            </w:pPr>
          </w:p>
          <w:p w14:paraId="0CD69311" w14:textId="77777777" w:rsidR="00272757" w:rsidRPr="003F1075" w:rsidRDefault="00272757" w:rsidP="00B30938">
            <w:pPr>
              <w:spacing w:line="120" w:lineRule="exact"/>
              <w:rPr>
                <w:sz w:val="12"/>
                <w:szCs w:val="12"/>
              </w:rPr>
            </w:pPr>
          </w:p>
        </w:tc>
        <w:tc>
          <w:tcPr>
            <w:tcW w:w="1325" w:type="pct"/>
            <w:gridSpan w:val="3"/>
            <w:vMerge w:val="restart"/>
            <w:tcBorders>
              <w:top w:val="thinThickThinSmallGap" w:sz="18" w:space="0" w:color="auto"/>
              <w:left w:val="single" w:sz="18" w:space="0" w:color="auto"/>
              <w:right w:val="single" w:sz="12" w:space="0" w:color="auto"/>
            </w:tcBorders>
          </w:tcPr>
          <w:p w14:paraId="1ED4A202" w14:textId="77777777" w:rsidR="00272757" w:rsidRPr="003F1075" w:rsidRDefault="00272757" w:rsidP="00B30938">
            <w:pPr>
              <w:spacing w:line="120" w:lineRule="exact"/>
              <w:rPr>
                <w:sz w:val="12"/>
                <w:szCs w:val="12"/>
              </w:rPr>
            </w:pPr>
          </w:p>
        </w:tc>
      </w:tr>
      <w:tr w:rsidR="002A3F0E" w:rsidRPr="00272757" w14:paraId="4FBFC8FC" w14:textId="77777777" w:rsidTr="002A3F0E">
        <w:trPr>
          <w:cantSplit/>
          <w:trHeight w:val="255"/>
        </w:trPr>
        <w:tc>
          <w:tcPr>
            <w:tcW w:w="289" w:type="pct"/>
            <w:vMerge/>
            <w:tcBorders>
              <w:left w:val="single" w:sz="12" w:space="0" w:color="auto"/>
              <w:right w:val="single" w:sz="4" w:space="0" w:color="auto"/>
            </w:tcBorders>
          </w:tcPr>
          <w:p w14:paraId="6E600BC5"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75B0884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10696550"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36606D3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2C4B28A2"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5A628B2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1181D2E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3C85B3ED"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70545F2A"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6FD3C6D1"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2A7F23CF"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6A8D749E" w14:textId="77777777" w:rsidR="00272757" w:rsidRPr="003F1075" w:rsidRDefault="00272757" w:rsidP="00B30938">
            <w:pPr>
              <w:spacing w:line="120" w:lineRule="exact"/>
              <w:rPr>
                <w:sz w:val="12"/>
                <w:szCs w:val="12"/>
              </w:rPr>
            </w:pPr>
          </w:p>
        </w:tc>
      </w:tr>
      <w:tr w:rsidR="002A3F0E" w:rsidRPr="00272757" w14:paraId="7089F9AC" w14:textId="77777777" w:rsidTr="002A3F0E">
        <w:trPr>
          <w:cantSplit/>
          <w:trHeight w:val="255"/>
        </w:trPr>
        <w:tc>
          <w:tcPr>
            <w:tcW w:w="289" w:type="pct"/>
            <w:vMerge/>
            <w:tcBorders>
              <w:left w:val="single" w:sz="12" w:space="0" w:color="auto"/>
              <w:right w:val="single" w:sz="4" w:space="0" w:color="auto"/>
            </w:tcBorders>
          </w:tcPr>
          <w:p w14:paraId="0B8E417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6B733F5C"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3F529C4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5F42A410"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1A9CEA35"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10D1B86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589C8715"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07F722E6"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2F02851B"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0EB93574"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7244520B"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420C64F6" w14:textId="77777777" w:rsidR="00272757" w:rsidRPr="003F1075" w:rsidRDefault="00272757" w:rsidP="00B30938">
            <w:pPr>
              <w:spacing w:line="120" w:lineRule="exact"/>
              <w:rPr>
                <w:sz w:val="12"/>
                <w:szCs w:val="12"/>
              </w:rPr>
            </w:pPr>
          </w:p>
        </w:tc>
      </w:tr>
      <w:tr w:rsidR="002A3F0E" w:rsidRPr="00272757" w14:paraId="6DF00490" w14:textId="77777777" w:rsidTr="002A3F0E">
        <w:trPr>
          <w:cantSplit/>
          <w:trHeight w:val="255"/>
        </w:trPr>
        <w:tc>
          <w:tcPr>
            <w:tcW w:w="289" w:type="pct"/>
            <w:vMerge/>
            <w:tcBorders>
              <w:left w:val="single" w:sz="12" w:space="0" w:color="auto"/>
              <w:right w:val="single" w:sz="4" w:space="0" w:color="auto"/>
            </w:tcBorders>
          </w:tcPr>
          <w:p w14:paraId="783C202F"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35ABB013"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168E8C44"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75A7CB7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413682DB"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6346DC8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30881AFD" w14:textId="77777777" w:rsidR="00272757" w:rsidRPr="003F1075" w:rsidRDefault="00272757" w:rsidP="00B30938">
            <w:pPr>
              <w:tabs>
                <w:tab w:val="left" w:pos="60"/>
                <w:tab w:val="left" w:pos="330"/>
                <w:tab w:val="left" w:pos="420"/>
                <w:tab w:val="left" w:pos="870"/>
              </w:tabs>
              <w:spacing w:line="120" w:lineRule="exact"/>
              <w:rPr>
                <w:sz w:val="12"/>
                <w:szCs w:val="12"/>
              </w:rPr>
            </w:pPr>
          </w:p>
          <w:p w14:paraId="708028DC" w14:textId="77777777" w:rsidR="00272757" w:rsidRPr="003F1075" w:rsidRDefault="00272757" w:rsidP="00B30938">
            <w:pPr>
              <w:tabs>
                <w:tab w:val="left" w:pos="60"/>
                <w:tab w:val="left" w:pos="330"/>
                <w:tab w:val="left" w:pos="420"/>
                <w:tab w:val="left" w:pos="870"/>
              </w:tabs>
              <w:spacing w:line="120" w:lineRule="exact"/>
              <w:rPr>
                <w:sz w:val="12"/>
                <w:szCs w:val="12"/>
              </w:rPr>
            </w:pPr>
          </w:p>
          <w:p w14:paraId="7FAC6EAA"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151E5B95"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48AC254A"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0F1F70A3"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4430CE25"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1F612C5F" w14:textId="77777777" w:rsidR="00272757" w:rsidRPr="003F1075" w:rsidRDefault="00272757" w:rsidP="00B30938">
            <w:pPr>
              <w:spacing w:line="120" w:lineRule="exact"/>
              <w:rPr>
                <w:sz w:val="12"/>
                <w:szCs w:val="12"/>
              </w:rPr>
            </w:pPr>
          </w:p>
        </w:tc>
      </w:tr>
      <w:tr w:rsidR="002A3F0E" w:rsidRPr="00272757" w14:paraId="79C3079F" w14:textId="77777777" w:rsidTr="002A3F0E">
        <w:trPr>
          <w:cantSplit/>
          <w:trHeight w:val="255"/>
        </w:trPr>
        <w:tc>
          <w:tcPr>
            <w:tcW w:w="289" w:type="pct"/>
            <w:vMerge/>
            <w:tcBorders>
              <w:left w:val="single" w:sz="12" w:space="0" w:color="auto"/>
              <w:right w:val="single" w:sz="4" w:space="0" w:color="auto"/>
            </w:tcBorders>
          </w:tcPr>
          <w:p w14:paraId="2BEBF02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15694BCF"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038E01C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79E7880F"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425B93F2"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4E47855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28D3B0C1"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5C309488"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4EBF1CFE"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14C81238"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5A6FAEEE"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0996D055" w14:textId="77777777" w:rsidR="00272757" w:rsidRPr="003F1075" w:rsidRDefault="00272757" w:rsidP="00B30938">
            <w:pPr>
              <w:spacing w:line="120" w:lineRule="exact"/>
              <w:rPr>
                <w:sz w:val="12"/>
                <w:szCs w:val="12"/>
              </w:rPr>
            </w:pPr>
          </w:p>
        </w:tc>
      </w:tr>
      <w:tr w:rsidR="002A3F0E" w:rsidRPr="00272757" w14:paraId="7A50072E" w14:textId="77777777" w:rsidTr="002A3F0E">
        <w:trPr>
          <w:cantSplit/>
          <w:trHeight w:val="255"/>
        </w:trPr>
        <w:tc>
          <w:tcPr>
            <w:tcW w:w="289" w:type="pct"/>
            <w:vMerge/>
            <w:tcBorders>
              <w:left w:val="single" w:sz="12" w:space="0" w:color="auto"/>
              <w:bottom w:val="double" w:sz="4" w:space="0" w:color="auto"/>
              <w:right w:val="single" w:sz="4" w:space="0" w:color="auto"/>
            </w:tcBorders>
          </w:tcPr>
          <w:p w14:paraId="4A08482F"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bottom w:val="double" w:sz="4" w:space="0" w:color="auto"/>
              <w:right w:val="single" w:sz="4" w:space="0" w:color="auto"/>
            </w:tcBorders>
          </w:tcPr>
          <w:p w14:paraId="3AC622C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bottom w:val="double" w:sz="4" w:space="0" w:color="auto"/>
              <w:right w:val="single" w:sz="4" w:space="0" w:color="auto"/>
            </w:tcBorders>
          </w:tcPr>
          <w:p w14:paraId="5E3198E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double" w:sz="4" w:space="0" w:color="auto"/>
              <w:right w:val="single" w:sz="18" w:space="0" w:color="auto"/>
            </w:tcBorders>
          </w:tcPr>
          <w:p w14:paraId="2FC43AA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bottom w:val="double" w:sz="4" w:space="0" w:color="auto"/>
              <w:right w:val="single" w:sz="4" w:space="0" w:color="auto"/>
            </w:tcBorders>
          </w:tcPr>
          <w:p w14:paraId="160BC762"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bottom w:val="double" w:sz="4" w:space="0" w:color="auto"/>
              <w:right w:val="single" w:sz="18" w:space="0" w:color="auto"/>
            </w:tcBorders>
          </w:tcPr>
          <w:p w14:paraId="5CECA77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double" w:sz="4" w:space="0" w:color="auto"/>
              <w:right w:val="single" w:sz="4" w:space="0" w:color="auto"/>
            </w:tcBorders>
          </w:tcPr>
          <w:p w14:paraId="7DE21251"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double" w:sz="4" w:space="0" w:color="auto"/>
              <w:right w:val="single" w:sz="18" w:space="0" w:color="auto"/>
            </w:tcBorders>
            <w:vAlign w:val="center"/>
          </w:tcPr>
          <w:p w14:paraId="64E59832"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double" w:sz="4" w:space="0" w:color="auto"/>
              <w:right w:val="single" w:sz="4" w:space="0" w:color="auto"/>
            </w:tcBorders>
            <w:vAlign w:val="center"/>
          </w:tcPr>
          <w:p w14:paraId="570CB039"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double" w:sz="4" w:space="0" w:color="auto"/>
              <w:right w:val="single" w:sz="18" w:space="0" w:color="auto"/>
            </w:tcBorders>
          </w:tcPr>
          <w:p w14:paraId="1CD1506D"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double" w:sz="4" w:space="0" w:color="auto"/>
              <w:right w:val="single" w:sz="18" w:space="0" w:color="auto"/>
            </w:tcBorders>
          </w:tcPr>
          <w:p w14:paraId="250737A5"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bottom w:val="double" w:sz="4" w:space="0" w:color="auto"/>
              <w:right w:val="single" w:sz="12" w:space="0" w:color="auto"/>
            </w:tcBorders>
          </w:tcPr>
          <w:p w14:paraId="20EE8AD0" w14:textId="77777777" w:rsidR="00272757" w:rsidRPr="003F1075" w:rsidRDefault="00272757" w:rsidP="00B30938">
            <w:pPr>
              <w:spacing w:line="120" w:lineRule="exact"/>
              <w:rPr>
                <w:sz w:val="12"/>
                <w:szCs w:val="12"/>
              </w:rPr>
            </w:pPr>
          </w:p>
        </w:tc>
      </w:tr>
      <w:tr w:rsidR="002A3F0E" w:rsidRPr="00272757" w14:paraId="5133B527" w14:textId="77777777" w:rsidTr="002A3F0E">
        <w:trPr>
          <w:cantSplit/>
          <w:trHeight w:val="255"/>
        </w:trPr>
        <w:tc>
          <w:tcPr>
            <w:tcW w:w="289" w:type="pct"/>
            <w:vMerge w:val="restart"/>
            <w:tcBorders>
              <w:top w:val="double" w:sz="4" w:space="0" w:color="auto"/>
              <w:left w:val="single" w:sz="12" w:space="0" w:color="auto"/>
              <w:right w:val="single" w:sz="4" w:space="0" w:color="auto"/>
            </w:tcBorders>
          </w:tcPr>
          <w:p w14:paraId="6B3063B3" w14:textId="77777777" w:rsidR="00272757" w:rsidRPr="003F1075" w:rsidRDefault="00272757" w:rsidP="00B30938">
            <w:pPr>
              <w:spacing w:line="120" w:lineRule="exact"/>
              <w:rPr>
                <w:sz w:val="12"/>
                <w:szCs w:val="12"/>
              </w:rPr>
            </w:pPr>
          </w:p>
          <w:p w14:paraId="3A6DAAC3" w14:textId="77777777" w:rsidR="00272757" w:rsidRPr="003F1075" w:rsidRDefault="00272757" w:rsidP="00B30938">
            <w:pPr>
              <w:spacing w:line="120" w:lineRule="exact"/>
              <w:rPr>
                <w:sz w:val="12"/>
                <w:szCs w:val="12"/>
              </w:rPr>
            </w:pPr>
          </w:p>
          <w:p w14:paraId="1C3CC180"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val="restart"/>
            <w:tcBorders>
              <w:top w:val="double" w:sz="4" w:space="0" w:color="auto"/>
              <w:left w:val="single" w:sz="4" w:space="0" w:color="auto"/>
              <w:right w:val="single" w:sz="4" w:space="0" w:color="auto"/>
            </w:tcBorders>
          </w:tcPr>
          <w:p w14:paraId="61D809F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val="restart"/>
            <w:tcBorders>
              <w:top w:val="double" w:sz="4" w:space="0" w:color="auto"/>
              <w:left w:val="single" w:sz="4" w:space="0" w:color="auto"/>
              <w:right w:val="single" w:sz="4" w:space="0" w:color="auto"/>
            </w:tcBorders>
          </w:tcPr>
          <w:p w14:paraId="38041B7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double" w:sz="4" w:space="0" w:color="auto"/>
              <w:left w:val="single" w:sz="4" w:space="0" w:color="auto"/>
              <w:right w:val="single" w:sz="18" w:space="0" w:color="auto"/>
            </w:tcBorders>
          </w:tcPr>
          <w:p w14:paraId="109F1F18"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val="restart"/>
            <w:tcBorders>
              <w:top w:val="double" w:sz="4" w:space="0" w:color="auto"/>
              <w:left w:val="single" w:sz="18" w:space="0" w:color="auto"/>
              <w:right w:val="single" w:sz="4" w:space="0" w:color="auto"/>
            </w:tcBorders>
          </w:tcPr>
          <w:p w14:paraId="4378944A" w14:textId="77777777" w:rsidR="00272757" w:rsidRPr="003F1075" w:rsidRDefault="00272757" w:rsidP="00B30938">
            <w:pPr>
              <w:tabs>
                <w:tab w:val="left" w:pos="60"/>
                <w:tab w:val="left" w:pos="330"/>
                <w:tab w:val="left" w:pos="420"/>
                <w:tab w:val="left" w:pos="870"/>
              </w:tabs>
              <w:spacing w:line="120" w:lineRule="exact"/>
              <w:rPr>
                <w:sz w:val="12"/>
                <w:szCs w:val="12"/>
              </w:rPr>
            </w:pPr>
          </w:p>
          <w:p w14:paraId="03DDBA0C" w14:textId="77777777" w:rsidR="00272757" w:rsidRPr="003F1075" w:rsidRDefault="00272757" w:rsidP="00B30938">
            <w:pPr>
              <w:tabs>
                <w:tab w:val="left" w:pos="60"/>
                <w:tab w:val="left" w:pos="330"/>
                <w:tab w:val="left" w:pos="420"/>
                <w:tab w:val="left" w:pos="870"/>
              </w:tabs>
              <w:spacing w:line="120" w:lineRule="exact"/>
              <w:rPr>
                <w:sz w:val="12"/>
                <w:szCs w:val="12"/>
              </w:rPr>
            </w:pPr>
          </w:p>
          <w:p w14:paraId="6C3705B2"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vMerge w:val="restart"/>
            <w:tcBorders>
              <w:top w:val="double" w:sz="4" w:space="0" w:color="auto"/>
              <w:left w:val="single" w:sz="4" w:space="0" w:color="auto"/>
              <w:right w:val="single" w:sz="18" w:space="0" w:color="auto"/>
            </w:tcBorders>
          </w:tcPr>
          <w:p w14:paraId="15E2655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double" w:sz="4" w:space="0" w:color="auto"/>
              <w:left w:val="single" w:sz="18" w:space="0" w:color="auto"/>
              <w:bottom w:val="single" w:sz="4" w:space="0" w:color="auto"/>
              <w:right w:val="single" w:sz="4" w:space="0" w:color="auto"/>
            </w:tcBorders>
          </w:tcPr>
          <w:p w14:paraId="2957899D" w14:textId="77777777" w:rsidR="00272757" w:rsidRPr="003F1075" w:rsidRDefault="00272757" w:rsidP="00B30938">
            <w:pPr>
              <w:tabs>
                <w:tab w:val="left" w:pos="60"/>
                <w:tab w:val="left" w:pos="330"/>
                <w:tab w:val="left" w:pos="420"/>
                <w:tab w:val="left" w:pos="870"/>
              </w:tabs>
              <w:spacing w:line="120" w:lineRule="exact"/>
              <w:rPr>
                <w:sz w:val="12"/>
                <w:szCs w:val="12"/>
              </w:rPr>
            </w:pPr>
          </w:p>
          <w:p w14:paraId="1E4703EF"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tcBorders>
              <w:top w:val="double" w:sz="4" w:space="0" w:color="auto"/>
              <w:left w:val="single" w:sz="4" w:space="0" w:color="auto"/>
              <w:bottom w:val="single" w:sz="4" w:space="0" w:color="auto"/>
              <w:right w:val="single" w:sz="18" w:space="0" w:color="auto"/>
            </w:tcBorders>
            <w:vAlign w:val="center"/>
          </w:tcPr>
          <w:p w14:paraId="256EAEA2" w14:textId="77777777" w:rsidR="00272757" w:rsidRPr="003F1075" w:rsidRDefault="00272757" w:rsidP="00B30938">
            <w:pPr>
              <w:spacing w:line="120" w:lineRule="exact"/>
              <w:jc w:val="center"/>
              <w:rPr>
                <w:sz w:val="12"/>
                <w:szCs w:val="12"/>
              </w:rPr>
            </w:pPr>
          </w:p>
        </w:tc>
        <w:tc>
          <w:tcPr>
            <w:tcW w:w="310" w:type="pct"/>
            <w:gridSpan w:val="2"/>
            <w:tcBorders>
              <w:top w:val="double" w:sz="4" w:space="0" w:color="auto"/>
              <w:left w:val="single" w:sz="18" w:space="0" w:color="auto"/>
              <w:bottom w:val="single" w:sz="4" w:space="0" w:color="auto"/>
              <w:right w:val="single" w:sz="4" w:space="0" w:color="auto"/>
            </w:tcBorders>
            <w:vAlign w:val="center"/>
          </w:tcPr>
          <w:p w14:paraId="222E4948"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double" w:sz="4" w:space="0" w:color="auto"/>
              <w:left w:val="single" w:sz="4" w:space="0" w:color="auto"/>
              <w:bottom w:val="single" w:sz="4" w:space="0" w:color="auto"/>
              <w:right w:val="single" w:sz="18" w:space="0" w:color="auto"/>
            </w:tcBorders>
          </w:tcPr>
          <w:p w14:paraId="64BE0D1F" w14:textId="77777777" w:rsidR="00272757" w:rsidRPr="003F1075" w:rsidRDefault="00272757" w:rsidP="00B30938">
            <w:pPr>
              <w:spacing w:line="120" w:lineRule="exact"/>
              <w:rPr>
                <w:sz w:val="12"/>
                <w:szCs w:val="12"/>
              </w:rPr>
            </w:pPr>
          </w:p>
        </w:tc>
        <w:tc>
          <w:tcPr>
            <w:tcW w:w="382" w:type="pct"/>
            <w:gridSpan w:val="2"/>
            <w:tcBorders>
              <w:top w:val="double" w:sz="4" w:space="0" w:color="auto"/>
              <w:left w:val="single" w:sz="18" w:space="0" w:color="auto"/>
              <w:bottom w:val="single" w:sz="4" w:space="0" w:color="auto"/>
              <w:right w:val="single" w:sz="18" w:space="0" w:color="auto"/>
            </w:tcBorders>
          </w:tcPr>
          <w:p w14:paraId="6A0A406A" w14:textId="77777777" w:rsidR="00272757" w:rsidRPr="003F1075" w:rsidRDefault="00272757" w:rsidP="00B30938">
            <w:pPr>
              <w:spacing w:line="120" w:lineRule="exact"/>
              <w:rPr>
                <w:sz w:val="12"/>
                <w:szCs w:val="12"/>
              </w:rPr>
            </w:pPr>
          </w:p>
        </w:tc>
        <w:tc>
          <w:tcPr>
            <w:tcW w:w="1325" w:type="pct"/>
            <w:gridSpan w:val="3"/>
            <w:vMerge w:val="restart"/>
            <w:tcBorders>
              <w:top w:val="double" w:sz="4" w:space="0" w:color="auto"/>
              <w:left w:val="single" w:sz="18" w:space="0" w:color="auto"/>
              <w:right w:val="single" w:sz="12" w:space="0" w:color="auto"/>
            </w:tcBorders>
          </w:tcPr>
          <w:p w14:paraId="265620C4" w14:textId="77777777" w:rsidR="00272757" w:rsidRPr="003F1075" w:rsidRDefault="00272757" w:rsidP="00B30938">
            <w:pPr>
              <w:spacing w:line="120" w:lineRule="exact"/>
              <w:rPr>
                <w:sz w:val="12"/>
                <w:szCs w:val="12"/>
              </w:rPr>
            </w:pPr>
          </w:p>
        </w:tc>
      </w:tr>
      <w:tr w:rsidR="002A3F0E" w:rsidRPr="00272757" w14:paraId="1271E669" w14:textId="77777777" w:rsidTr="002A3F0E">
        <w:trPr>
          <w:cantSplit/>
          <w:trHeight w:val="255"/>
        </w:trPr>
        <w:tc>
          <w:tcPr>
            <w:tcW w:w="289" w:type="pct"/>
            <w:vMerge/>
            <w:tcBorders>
              <w:left w:val="single" w:sz="12" w:space="0" w:color="auto"/>
              <w:right w:val="single" w:sz="4" w:space="0" w:color="auto"/>
            </w:tcBorders>
          </w:tcPr>
          <w:p w14:paraId="47B96A9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2F3BF3E2"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2A07FFB1"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0FE8F3EF"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76E2C800"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751FA055"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5956D24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72CE52FF"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7052F2FA"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394041DA"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712B2AB9"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2012F5F1" w14:textId="77777777" w:rsidR="00272757" w:rsidRPr="003F1075" w:rsidRDefault="00272757" w:rsidP="00B30938">
            <w:pPr>
              <w:spacing w:line="120" w:lineRule="exact"/>
              <w:rPr>
                <w:sz w:val="12"/>
                <w:szCs w:val="12"/>
              </w:rPr>
            </w:pPr>
          </w:p>
        </w:tc>
      </w:tr>
      <w:tr w:rsidR="002A3F0E" w:rsidRPr="00272757" w14:paraId="25B92D33" w14:textId="77777777" w:rsidTr="002A3F0E">
        <w:trPr>
          <w:cantSplit/>
          <w:trHeight w:val="255"/>
        </w:trPr>
        <w:tc>
          <w:tcPr>
            <w:tcW w:w="289" w:type="pct"/>
            <w:vMerge/>
            <w:tcBorders>
              <w:left w:val="single" w:sz="12" w:space="0" w:color="auto"/>
              <w:right w:val="single" w:sz="4" w:space="0" w:color="auto"/>
            </w:tcBorders>
          </w:tcPr>
          <w:p w14:paraId="36A1050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5A4B21A1"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0F5604E5"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72066BC7"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7B61A009"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6B456517"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60440BE1"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2D889F90"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6D5E3592"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523A0F35"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1866571F"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29290533" w14:textId="77777777" w:rsidR="00272757" w:rsidRPr="003F1075" w:rsidRDefault="00272757" w:rsidP="00B30938">
            <w:pPr>
              <w:spacing w:line="120" w:lineRule="exact"/>
              <w:rPr>
                <w:sz w:val="12"/>
                <w:szCs w:val="12"/>
              </w:rPr>
            </w:pPr>
          </w:p>
        </w:tc>
      </w:tr>
      <w:tr w:rsidR="002A3F0E" w:rsidRPr="00272757" w14:paraId="60C30B49" w14:textId="77777777" w:rsidTr="002A3F0E">
        <w:trPr>
          <w:cantSplit/>
          <w:trHeight w:val="255"/>
        </w:trPr>
        <w:tc>
          <w:tcPr>
            <w:tcW w:w="289" w:type="pct"/>
            <w:vMerge/>
            <w:tcBorders>
              <w:left w:val="single" w:sz="12" w:space="0" w:color="auto"/>
              <w:right w:val="single" w:sz="4" w:space="0" w:color="auto"/>
            </w:tcBorders>
          </w:tcPr>
          <w:p w14:paraId="4C07D5C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63A1A589"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4B585BF9"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17CD4C2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39F049B1"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5247E1F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16C1AABC" w14:textId="77777777" w:rsidR="00272757" w:rsidRPr="003F1075" w:rsidRDefault="00272757" w:rsidP="00B30938">
            <w:pPr>
              <w:tabs>
                <w:tab w:val="left" w:pos="60"/>
                <w:tab w:val="left" w:pos="330"/>
                <w:tab w:val="left" w:pos="420"/>
                <w:tab w:val="left" w:pos="870"/>
              </w:tabs>
              <w:spacing w:line="120" w:lineRule="exact"/>
              <w:rPr>
                <w:sz w:val="12"/>
                <w:szCs w:val="12"/>
              </w:rPr>
            </w:pPr>
          </w:p>
          <w:p w14:paraId="1EBFACCA"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3A548797"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57E28D43"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29522247"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4EF9B697"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5CDE8C8E" w14:textId="77777777" w:rsidR="00272757" w:rsidRPr="003F1075" w:rsidRDefault="00272757" w:rsidP="00B30938">
            <w:pPr>
              <w:spacing w:line="120" w:lineRule="exact"/>
              <w:rPr>
                <w:sz w:val="12"/>
                <w:szCs w:val="12"/>
              </w:rPr>
            </w:pPr>
          </w:p>
        </w:tc>
      </w:tr>
      <w:tr w:rsidR="002A3F0E" w:rsidRPr="00272757" w14:paraId="3DCD2DE9" w14:textId="77777777" w:rsidTr="002A3F0E">
        <w:trPr>
          <w:cantSplit/>
          <w:trHeight w:val="255"/>
        </w:trPr>
        <w:tc>
          <w:tcPr>
            <w:tcW w:w="289" w:type="pct"/>
            <w:vMerge/>
            <w:tcBorders>
              <w:left w:val="single" w:sz="12" w:space="0" w:color="auto"/>
              <w:right w:val="single" w:sz="4" w:space="0" w:color="auto"/>
            </w:tcBorders>
          </w:tcPr>
          <w:p w14:paraId="3594D858"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2A3C863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6EF64C3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79D7B2F2"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62F8F89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0466348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5FFA70F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25CD9877"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5B5EDF0D"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619FDD0C"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4CF001B5"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2E7E4942" w14:textId="77777777" w:rsidR="00272757" w:rsidRPr="003F1075" w:rsidRDefault="00272757" w:rsidP="00B30938">
            <w:pPr>
              <w:spacing w:line="120" w:lineRule="exact"/>
              <w:rPr>
                <w:sz w:val="12"/>
                <w:szCs w:val="12"/>
              </w:rPr>
            </w:pPr>
          </w:p>
        </w:tc>
      </w:tr>
      <w:tr w:rsidR="002A3F0E" w:rsidRPr="00272757" w14:paraId="6C7332C4" w14:textId="77777777" w:rsidTr="002A3F0E">
        <w:trPr>
          <w:cantSplit/>
          <w:trHeight w:val="255"/>
        </w:trPr>
        <w:tc>
          <w:tcPr>
            <w:tcW w:w="289" w:type="pct"/>
            <w:vMerge/>
            <w:tcBorders>
              <w:left w:val="single" w:sz="12" w:space="0" w:color="auto"/>
              <w:bottom w:val="double" w:sz="4" w:space="0" w:color="auto"/>
              <w:right w:val="single" w:sz="4" w:space="0" w:color="auto"/>
            </w:tcBorders>
          </w:tcPr>
          <w:p w14:paraId="036721AF"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bottom w:val="double" w:sz="4" w:space="0" w:color="auto"/>
              <w:right w:val="single" w:sz="4" w:space="0" w:color="auto"/>
            </w:tcBorders>
          </w:tcPr>
          <w:p w14:paraId="2683E87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bottom w:val="double" w:sz="4" w:space="0" w:color="auto"/>
              <w:right w:val="single" w:sz="4" w:space="0" w:color="auto"/>
            </w:tcBorders>
          </w:tcPr>
          <w:p w14:paraId="2D7A691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double" w:sz="4" w:space="0" w:color="auto"/>
              <w:right w:val="single" w:sz="18" w:space="0" w:color="auto"/>
            </w:tcBorders>
          </w:tcPr>
          <w:p w14:paraId="4C1F3A60"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bottom w:val="double" w:sz="4" w:space="0" w:color="auto"/>
              <w:right w:val="single" w:sz="4" w:space="0" w:color="auto"/>
            </w:tcBorders>
          </w:tcPr>
          <w:p w14:paraId="650F6198"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bottom w:val="double" w:sz="4" w:space="0" w:color="auto"/>
              <w:right w:val="single" w:sz="18" w:space="0" w:color="auto"/>
            </w:tcBorders>
          </w:tcPr>
          <w:p w14:paraId="1A1FF391"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double" w:sz="4" w:space="0" w:color="auto"/>
              <w:right w:val="single" w:sz="4" w:space="0" w:color="auto"/>
            </w:tcBorders>
          </w:tcPr>
          <w:p w14:paraId="56CFB201"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double" w:sz="4" w:space="0" w:color="auto"/>
              <w:right w:val="single" w:sz="18" w:space="0" w:color="auto"/>
            </w:tcBorders>
            <w:vAlign w:val="center"/>
          </w:tcPr>
          <w:p w14:paraId="78ECB045"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double" w:sz="4" w:space="0" w:color="auto"/>
              <w:right w:val="single" w:sz="4" w:space="0" w:color="auto"/>
            </w:tcBorders>
            <w:vAlign w:val="center"/>
          </w:tcPr>
          <w:p w14:paraId="2B333417"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double" w:sz="4" w:space="0" w:color="auto"/>
              <w:right w:val="single" w:sz="18" w:space="0" w:color="auto"/>
            </w:tcBorders>
          </w:tcPr>
          <w:p w14:paraId="666214EB"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double" w:sz="4" w:space="0" w:color="auto"/>
              <w:right w:val="single" w:sz="18" w:space="0" w:color="auto"/>
            </w:tcBorders>
          </w:tcPr>
          <w:p w14:paraId="5BC96EE9"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bottom w:val="double" w:sz="4" w:space="0" w:color="auto"/>
              <w:right w:val="single" w:sz="12" w:space="0" w:color="auto"/>
            </w:tcBorders>
          </w:tcPr>
          <w:p w14:paraId="59B0BDEE" w14:textId="77777777" w:rsidR="00272757" w:rsidRPr="003F1075" w:rsidRDefault="00272757" w:rsidP="00B30938">
            <w:pPr>
              <w:spacing w:line="120" w:lineRule="exact"/>
              <w:rPr>
                <w:sz w:val="12"/>
                <w:szCs w:val="12"/>
              </w:rPr>
            </w:pPr>
          </w:p>
        </w:tc>
      </w:tr>
      <w:tr w:rsidR="002A3F0E" w:rsidRPr="00272757" w14:paraId="6A616B6F" w14:textId="77777777" w:rsidTr="002A3F0E">
        <w:trPr>
          <w:cantSplit/>
          <w:trHeight w:val="255"/>
        </w:trPr>
        <w:tc>
          <w:tcPr>
            <w:tcW w:w="289" w:type="pct"/>
            <w:vMerge w:val="restart"/>
            <w:tcBorders>
              <w:top w:val="double" w:sz="4" w:space="0" w:color="auto"/>
              <w:left w:val="single" w:sz="12" w:space="0" w:color="auto"/>
              <w:right w:val="single" w:sz="4" w:space="0" w:color="auto"/>
            </w:tcBorders>
          </w:tcPr>
          <w:p w14:paraId="1A6F8B35"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p w14:paraId="443C296D" w14:textId="77777777" w:rsidR="00272757" w:rsidRPr="003F1075" w:rsidRDefault="00272757" w:rsidP="00B30938">
            <w:pPr>
              <w:spacing w:line="120" w:lineRule="exact"/>
              <w:rPr>
                <w:sz w:val="12"/>
                <w:szCs w:val="12"/>
              </w:rPr>
            </w:pPr>
          </w:p>
          <w:p w14:paraId="530E04C7"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val="restart"/>
            <w:tcBorders>
              <w:top w:val="double" w:sz="4" w:space="0" w:color="auto"/>
              <w:left w:val="single" w:sz="4" w:space="0" w:color="auto"/>
              <w:right w:val="single" w:sz="4" w:space="0" w:color="auto"/>
            </w:tcBorders>
          </w:tcPr>
          <w:p w14:paraId="5BDA1963"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val="restart"/>
            <w:tcBorders>
              <w:top w:val="double" w:sz="4" w:space="0" w:color="auto"/>
              <w:left w:val="single" w:sz="4" w:space="0" w:color="auto"/>
              <w:right w:val="single" w:sz="4" w:space="0" w:color="auto"/>
            </w:tcBorders>
          </w:tcPr>
          <w:p w14:paraId="590CD5A9"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double" w:sz="4" w:space="0" w:color="auto"/>
              <w:left w:val="single" w:sz="4" w:space="0" w:color="auto"/>
              <w:right w:val="single" w:sz="18" w:space="0" w:color="auto"/>
            </w:tcBorders>
          </w:tcPr>
          <w:p w14:paraId="5C6DA768"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val="restart"/>
            <w:tcBorders>
              <w:top w:val="double" w:sz="4" w:space="0" w:color="auto"/>
              <w:left w:val="single" w:sz="18" w:space="0" w:color="auto"/>
              <w:right w:val="single" w:sz="4" w:space="0" w:color="auto"/>
            </w:tcBorders>
          </w:tcPr>
          <w:p w14:paraId="75BC3A03"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p w14:paraId="510A813F" w14:textId="77777777" w:rsidR="00272757" w:rsidRPr="003F1075" w:rsidRDefault="00272757" w:rsidP="00B30938">
            <w:pPr>
              <w:tabs>
                <w:tab w:val="left" w:pos="60"/>
                <w:tab w:val="left" w:pos="330"/>
                <w:tab w:val="left" w:pos="420"/>
                <w:tab w:val="left" w:pos="870"/>
              </w:tabs>
              <w:spacing w:line="120" w:lineRule="exact"/>
              <w:rPr>
                <w:sz w:val="12"/>
                <w:szCs w:val="12"/>
              </w:rPr>
            </w:pPr>
          </w:p>
          <w:p w14:paraId="1B0D26F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val="restart"/>
            <w:tcBorders>
              <w:top w:val="double" w:sz="4" w:space="0" w:color="auto"/>
              <w:left w:val="single" w:sz="4" w:space="0" w:color="auto"/>
              <w:right w:val="single" w:sz="18" w:space="0" w:color="auto"/>
            </w:tcBorders>
          </w:tcPr>
          <w:p w14:paraId="629D1D89"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double" w:sz="4" w:space="0" w:color="auto"/>
              <w:left w:val="single" w:sz="18" w:space="0" w:color="auto"/>
              <w:bottom w:val="single" w:sz="4" w:space="0" w:color="auto"/>
              <w:right w:val="single" w:sz="4" w:space="0" w:color="auto"/>
            </w:tcBorders>
          </w:tcPr>
          <w:p w14:paraId="4082ED02"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tcBorders>
              <w:top w:val="double" w:sz="4" w:space="0" w:color="auto"/>
              <w:left w:val="single" w:sz="4" w:space="0" w:color="auto"/>
              <w:bottom w:val="single" w:sz="4" w:space="0" w:color="auto"/>
              <w:right w:val="single" w:sz="18" w:space="0" w:color="auto"/>
            </w:tcBorders>
            <w:vAlign w:val="center"/>
          </w:tcPr>
          <w:p w14:paraId="79CB3034"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gridSpan w:val="2"/>
            <w:tcBorders>
              <w:top w:val="double" w:sz="4" w:space="0" w:color="auto"/>
              <w:left w:val="single" w:sz="18" w:space="0" w:color="auto"/>
              <w:bottom w:val="single" w:sz="4" w:space="0" w:color="auto"/>
              <w:right w:val="single" w:sz="4" w:space="0" w:color="auto"/>
            </w:tcBorders>
            <w:vAlign w:val="center"/>
          </w:tcPr>
          <w:p w14:paraId="030529DD" w14:textId="77777777" w:rsidR="00272757" w:rsidRPr="003F1075" w:rsidRDefault="00272757" w:rsidP="00B30938">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2"/>
            <w:tcBorders>
              <w:top w:val="double" w:sz="4" w:space="0" w:color="auto"/>
              <w:left w:val="single" w:sz="4" w:space="0" w:color="auto"/>
              <w:bottom w:val="single" w:sz="4" w:space="0" w:color="auto"/>
              <w:right w:val="single" w:sz="18" w:space="0" w:color="auto"/>
            </w:tcBorders>
          </w:tcPr>
          <w:p w14:paraId="7823B735" w14:textId="77777777" w:rsidR="00272757" w:rsidRPr="003F1075" w:rsidRDefault="00272757" w:rsidP="00B30938">
            <w:pPr>
              <w:spacing w:line="120" w:lineRule="exact"/>
              <w:rPr>
                <w:sz w:val="12"/>
                <w:szCs w:val="12"/>
              </w:rPr>
            </w:pPr>
          </w:p>
        </w:tc>
        <w:tc>
          <w:tcPr>
            <w:tcW w:w="382" w:type="pct"/>
            <w:gridSpan w:val="2"/>
            <w:tcBorders>
              <w:top w:val="double" w:sz="4" w:space="0" w:color="auto"/>
              <w:left w:val="single" w:sz="18" w:space="0" w:color="auto"/>
              <w:bottom w:val="single" w:sz="4" w:space="0" w:color="auto"/>
              <w:right w:val="single" w:sz="18" w:space="0" w:color="auto"/>
            </w:tcBorders>
          </w:tcPr>
          <w:p w14:paraId="0D3867BE" w14:textId="77777777" w:rsidR="00272757" w:rsidRPr="003F1075" w:rsidRDefault="00272757" w:rsidP="00B30938">
            <w:pPr>
              <w:spacing w:line="120" w:lineRule="exact"/>
              <w:rPr>
                <w:sz w:val="12"/>
                <w:szCs w:val="12"/>
              </w:rPr>
            </w:pPr>
          </w:p>
        </w:tc>
        <w:tc>
          <w:tcPr>
            <w:tcW w:w="1325" w:type="pct"/>
            <w:gridSpan w:val="3"/>
            <w:vMerge w:val="restart"/>
            <w:tcBorders>
              <w:top w:val="double" w:sz="4" w:space="0" w:color="auto"/>
              <w:left w:val="single" w:sz="18" w:space="0" w:color="auto"/>
              <w:right w:val="single" w:sz="12" w:space="0" w:color="auto"/>
            </w:tcBorders>
          </w:tcPr>
          <w:p w14:paraId="47F09567" w14:textId="77777777" w:rsidR="00272757" w:rsidRPr="003F1075" w:rsidRDefault="00272757" w:rsidP="00B30938">
            <w:pPr>
              <w:spacing w:line="120" w:lineRule="exact"/>
              <w:rPr>
                <w:sz w:val="12"/>
                <w:szCs w:val="12"/>
              </w:rPr>
            </w:pPr>
          </w:p>
          <w:p w14:paraId="73A05ECA" w14:textId="77777777" w:rsidR="00272757" w:rsidRPr="003F1075" w:rsidRDefault="00272757" w:rsidP="00B30938">
            <w:pPr>
              <w:spacing w:line="120" w:lineRule="exact"/>
              <w:rPr>
                <w:sz w:val="12"/>
                <w:szCs w:val="12"/>
              </w:rPr>
            </w:pPr>
          </w:p>
        </w:tc>
      </w:tr>
      <w:tr w:rsidR="002A3F0E" w:rsidRPr="00272757" w14:paraId="6B73D1FD" w14:textId="77777777" w:rsidTr="002A3F0E">
        <w:trPr>
          <w:cantSplit/>
          <w:trHeight w:val="255"/>
        </w:trPr>
        <w:tc>
          <w:tcPr>
            <w:tcW w:w="289" w:type="pct"/>
            <w:vMerge/>
            <w:tcBorders>
              <w:left w:val="single" w:sz="12" w:space="0" w:color="auto"/>
              <w:right w:val="single" w:sz="4" w:space="0" w:color="auto"/>
            </w:tcBorders>
          </w:tcPr>
          <w:p w14:paraId="36636B80"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1F1FCFB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22714F04"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6FF11F9F"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1057086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75EB2C90"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5A1990E3"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21D848F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017489F9" w14:textId="77777777" w:rsidR="00272757" w:rsidRPr="003F1075" w:rsidRDefault="00272757" w:rsidP="00B30938">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6EDDBF31"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4BFC9B4F"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34DF0948" w14:textId="77777777" w:rsidR="00272757" w:rsidRPr="00272757" w:rsidRDefault="00272757" w:rsidP="00B30938">
            <w:pPr>
              <w:spacing w:line="120" w:lineRule="exact"/>
              <w:rPr>
                <w:sz w:val="16"/>
                <w:szCs w:val="16"/>
              </w:rPr>
            </w:pPr>
          </w:p>
        </w:tc>
      </w:tr>
      <w:tr w:rsidR="002A3F0E" w:rsidRPr="00272757" w14:paraId="691AFEAC" w14:textId="77777777" w:rsidTr="002A3F0E">
        <w:trPr>
          <w:cantSplit/>
          <w:trHeight w:val="255"/>
        </w:trPr>
        <w:tc>
          <w:tcPr>
            <w:tcW w:w="289" w:type="pct"/>
            <w:vMerge/>
            <w:tcBorders>
              <w:left w:val="single" w:sz="12" w:space="0" w:color="auto"/>
              <w:right w:val="single" w:sz="4" w:space="0" w:color="auto"/>
            </w:tcBorders>
          </w:tcPr>
          <w:p w14:paraId="554BD803"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59AAC3BB"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0723B235"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7F78437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43C20101"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04AD611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0A72DED7" w14:textId="77777777"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73DBA103"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4BBCF829" w14:textId="77777777" w:rsidR="00272757" w:rsidRPr="003F1075" w:rsidRDefault="00272757" w:rsidP="00B30938">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2B891157"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446B0548"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58B66A5B" w14:textId="77777777" w:rsidR="00272757" w:rsidRPr="00272757" w:rsidRDefault="00272757" w:rsidP="00B30938">
            <w:pPr>
              <w:spacing w:line="120" w:lineRule="exact"/>
              <w:rPr>
                <w:sz w:val="16"/>
                <w:szCs w:val="16"/>
              </w:rPr>
            </w:pPr>
          </w:p>
        </w:tc>
      </w:tr>
      <w:tr w:rsidR="002A3F0E" w:rsidRPr="00272757" w14:paraId="1E9EEE44" w14:textId="77777777" w:rsidTr="002A3F0E">
        <w:trPr>
          <w:cantSplit/>
          <w:trHeight w:val="255"/>
        </w:trPr>
        <w:tc>
          <w:tcPr>
            <w:tcW w:w="289" w:type="pct"/>
            <w:vMerge/>
            <w:tcBorders>
              <w:left w:val="single" w:sz="12" w:space="0" w:color="auto"/>
              <w:right w:val="single" w:sz="4" w:space="0" w:color="auto"/>
            </w:tcBorders>
          </w:tcPr>
          <w:p w14:paraId="4BA8EF9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2AFD3FCA"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5084F57C"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17CA6C5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4BAC0F37"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22D08C3F"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35A10981"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7DF671AD"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7273F58D" w14:textId="77777777" w:rsidR="00272757" w:rsidRPr="003F1075" w:rsidRDefault="00272757" w:rsidP="00B30938">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65A01E3A"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4AB48896"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0AE8C374" w14:textId="77777777" w:rsidR="00272757" w:rsidRPr="00272757" w:rsidRDefault="00272757" w:rsidP="00B30938">
            <w:pPr>
              <w:spacing w:line="120" w:lineRule="exact"/>
              <w:rPr>
                <w:sz w:val="16"/>
                <w:szCs w:val="16"/>
              </w:rPr>
            </w:pPr>
          </w:p>
        </w:tc>
      </w:tr>
      <w:tr w:rsidR="002A3F0E" w:rsidRPr="00272757" w14:paraId="240A747B" w14:textId="77777777" w:rsidTr="002A3F0E">
        <w:trPr>
          <w:cantSplit/>
          <w:trHeight w:val="255"/>
        </w:trPr>
        <w:tc>
          <w:tcPr>
            <w:tcW w:w="289" w:type="pct"/>
            <w:vMerge/>
            <w:tcBorders>
              <w:left w:val="single" w:sz="12" w:space="0" w:color="auto"/>
              <w:right w:val="single" w:sz="4" w:space="0" w:color="auto"/>
            </w:tcBorders>
          </w:tcPr>
          <w:p w14:paraId="52277839"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4F3C1486"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4EEC2F25"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55D98FCF"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166ECB39"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33770713"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785734AC"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448CA358"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6263405B"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14A8D7A6"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2C65C70F"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right w:val="single" w:sz="12" w:space="0" w:color="auto"/>
            </w:tcBorders>
          </w:tcPr>
          <w:p w14:paraId="5792566D" w14:textId="77777777" w:rsidR="00272757" w:rsidRPr="00272757" w:rsidRDefault="00272757" w:rsidP="00B30938">
            <w:pPr>
              <w:spacing w:line="120" w:lineRule="exact"/>
              <w:rPr>
                <w:sz w:val="16"/>
                <w:szCs w:val="16"/>
              </w:rPr>
            </w:pPr>
          </w:p>
        </w:tc>
      </w:tr>
      <w:tr w:rsidR="002A3F0E" w:rsidRPr="00272757" w14:paraId="5F26A6D4" w14:textId="77777777" w:rsidTr="002A3F0E">
        <w:trPr>
          <w:cantSplit/>
          <w:trHeight w:val="255"/>
        </w:trPr>
        <w:tc>
          <w:tcPr>
            <w:tcW w:w="289" w:type="pct"/>
            <w:vMerge/>
            <w:tcBorders>
              <w:left w:val="single" w:sz="12" w:space="0" w:color="auto"/>
              <w:bottom w:val="single" w:sz="12" w:space="0" w:color="auto"/>
              <w:right w:val="single" w:sz="4" w:space="0" w:color="auto"/>
            </w:tcBorders>
          </w:tcPr>
          <w:p w14:paraId="40236734"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bottom w:val="single" w:sz="12" w:space="0" w:color="auto"/>
              <w:right w:val="single" w:sz="4" w:space="0" w:color="auto"/>
            </w:tcBorders>
          </w:tcPr>
          <w:p w14:paraId="293B0B89"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bottom w:val="single" w:sz="12" w:space="0" w:color="auto"/>
              <w:right w:val="single" w:sz="4" w:space="0" w:color="auto"/>
            </w:tcBorders>
          </w:tcPr>
          <w:p w14:paraId="593651D9"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single" w:sz="12" w:space="0" w:color="auto"/>
              <w:right w:val="single" w:sz="18" w:space="0" w:color="auto"/>
            </w:tcBorders>
          </w:tcPr>
          <w:p w14:paraId="13EECBD3"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bottom w:val="single" w:sz="12" w:space="0" w:color="auto"/>
              <w:right w:val="single" w:sz="4" w:space="0" w:color="auto"/>
            </w:tcBorders>
          </w:tcPr>
          <w:p w14:paraId="4B0E16E6"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bottom w:val="single" w:sz="12" w:space="0" w:color="auto"/>
              <w:right w:val="single" w:sz="18" w:space="0" w:color="auto"/>
            </w:tcBorders>
          </w:tcPr>
          <w:p w14:paraId="769146B3"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3E52365E" w14:textId="77777777"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72FC7901" w14:textId="77777777" w:rsidR="00272757" w:rsidRPr="003F1075" w:rsidRDefault="00272757" w:rsidP="00B30938">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5ABB18CB" w14:textId="77777777"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56B30048" w14:textId="77777777"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2C1EB083" w14:textId="77777777" w:rsidR="00272757" w:rsidRPr="003F1075" w:rsidRDefault="00272757" w:rsidP="00B30938">
            <w:pPr>
              <w:spacing w:line="120" w:lineRule="exact"/>
              <w:rPr>
                <w:sz w:val="12"/>
                <w:szCs w:val="12"/>
              </w:rPr>
            </w:pPr>
          </w:p>
        </w:tc>
        <w:tc>
          <w:tcPr>
            <w:tcW w:w="1325" w:type="pct"/>
            <w:gridSpan w:val="3"/>
            <w:vMerge/>
            <w:tcBorders>
              <w:left w:val="single" w:sz="18" w:space="0" w:color="auto"/>
              <w:bottom w:val="single" w:sz="4" w:space="0" w:color="auto"/>
              <w:right w:val="single" w:sz="12" w:space="0" w:color="auto"/>
            </w:tcBorders>
          </w:tcPr>
          <w:p w14:paraId="306649B6" w14:textId="77777777" w:rsidR="00272757" w:rsidRPr="00272757" w:rsidRDefault="00272757" w:rsidP="00B30938">
            <w:pPr>
              <w:spacing w:line="120" w:lineRule="exact"/>
              <w:rPr>
                <w:sz w:val="16"/>
                <w:szCs w:val="16"/>
              </w:rPr>
            </w:pPr>
          </w:p>
        </w:tc>
      </w:tr>
      <w:tr w:rsidR="00272757" w:rsidRPr="00E21A40" w14:paraId="50EFF808" w14:textId="77777777" w:rsidTr="002A3F0E">
        <w:tblPrEx>
          <w:tblCellMar>
            <w:left w:w="115" w:type="dxa"/>
            <w:right w:w="115" w:type="dxa"/>
          </w:tblCellMar>
        </w:tblPrEx>
        <w:trPr>
          <w:cantSplit/>
          <w:trHeight w:hRule="exact" w:val="244"/>
        </w:trPr>
        <w:tc>
          <w:tcPr>
            <w:tcW w:w="2048" w:type="pct"/>
            <w:gridSpan w:val="11"/>
            <w:tcBorders>
              <w:top w:val="single" w:sz="12" w:space="0" w:color="auto"/>
              <w:left w:val="single" w:sz="12" w:space="0" w:color="auto"/>
              <w:right w:val="single" w:sz="12" w:space="0" w:color="auto"/>
            </w:tcBorders>
            <w:vAlign w:val="bottom"/>
          </w:tcPr>
          <w:p w14:paraId="68DAF971" w14:textId="10CA87ED" w:rsidR="00272757" w:rsidRPr="00361A50" w:rsidRDefault="00272757" w:rsidP="00824043">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*CODES FOR COLUMN (</w:t>
            </w:r>
            <w:r w:rsidR="00824043">
              <w:rPr>
                <w:sz w:val="12"/>
                <w:szCs w:val="12"/>
              </w:rPr>
              <w:t>4</w:t>
            </w:r>
            <w:r w:rsidRPr="00361A50">
              <w:rPr>
                <w:sz w:val="12"/>
                <w:szCs w:val="12"/>
              </w:rPr>
              <w:t>)</w:t>
            </w:r>
          </w:p>
        </w:tc>
        <w:tc>
          <w:tcPr>
            <w:tcW w:w="1244" w:type="pct"/>
            <w:gridSpan w:val="7"/>
            <w:tcBorders>
              <w:top w:val="single" w:sz="12" w:space="0" w:color="auto"/>
              <w:left w:val="single" w:sz="12" w:space="0" w:color="auto"/>
            </w:tcBorders>
            <w:vAlign w:val="bottom"/>
          </w:tcPr>
          <w:p w14:paraId="33A04981" w14:textId="1345FEA5"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**CODES FOR COLUMNS (</w:t>
            </w:r>
            <w:r w:rsidR="00824043">
              <w:rPr>
                <w:sz w:val="12"/>
                <w:szCs w:val="12"/>
              </w:rPr>
              <w:t>6</w:t>
            </w:r>
            <w:r w:rsidRPr="00361A50">
              <w:rPr>
                <w:sz w:val="12"/>
                <w:szCs w:val="12"/>
              </w:rPr>
              <w:t>) AND (</w:t>
            </w:r>
            <w:r w:rsidR="00824043">
              <w:rPr>
                <w:sz w:val="12"/>
                <w:szCs w:val="12"/>
              </w:rPr>
              <w:t>8</w:t>
            </w:r>
            <w:r w:rsidRPr="00361A50">
              <w:rPr>
                <w:sz w:val="12"/>
                <w:szCs w:val="12"/>
              </w:rPr>
              <w:t>)</w:t>
            </w:r>
          </w:p>
        </w:tc>
        <w:tc>
          <w:tcPr>
            <w:tcW w:w="1707" w:type="pct"/>
            <w:gridSpan w:val="5"/>
            <w:tcBorders>
              <w:top w:val="single" w:sz="12" w:space="0" w:color="auto"/>
              <w:right w:val="single" w:sz="12" w:space="0" w:color="auto"/>
            </w:tcBorders>
            <w:shd w:val="clear" w:color="auto" w:fill="FFFFFF"/>
            <w:vAlign w:val="bottom"/>
          </w:tcPr>
          <w:p w14:paraId="2730B175"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szCs w:val="12"/>
              </w:rPr>
            </w:pPr>
          </w:p>
          <w:p w14:paraId="121495F2"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szCs w:val="12"/>
              </w:rPr>
            </w:pPr>
          </w:p>
          <w:p w14:paraId="3AC9207C"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FFFFFF"/>
                <w:sz w:val="12"/>
                <w:szCs w:val="12"/>
              </w:rPr>
            </w:pPr>
          </w:p>
        </w:tc>
      </w:tr>
      <w:tr w:rsidR="00272757" w:rsidRPr="00E21A40" w14:paraId="68C544AE" w14:textId="77777777" w:rsidTr="002A3F0E">
        <w:tblPrEx>
          <w:tblCellMar>
            <w:left w:w="115" w:type="dxa"/>
            <w:right w:w="115" w:type="dxa"/>
          </w:tblCellMar>
        </w:tblPrEx>
        <w:trPr>
          <w:cantSplit/>
          <w:trHeight w:val="20"/>
        </w:trPr>
        <w:tc>
          <w:tcPr>
            <w:tcW w:w="1324" w:type="pct"/>
            <w:gridSpan w:val="8"/>
            <w:vMerge w:val="restart"/>
            <w:tcBorders>
              <w:left w:val="single" w:sz="12" w:space="0" w:color="auto"/>
              <w:bottom w:val="single" w:sz="4" w:space="0" w:color="auto"/>
            </w:tcBorders>
          </w:tcPr>
          <w:p w14:paraId="210B3395"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1 COMPLETED</w:t>
            </w:r>
          </w:p>
          <w:p w14:paraId="45C6AB74"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2 NO HH MEMBER AT HOME/NO COMPETENT RESPONDENT</w:t>
            </w:r>
          </w:p>
          <w:p w14:paraId="71AC5030"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3 ENTIRE HH ABSENT FOR EXTENDED PERIOD</w:t>
            </w:r>
          </w:p>
          <w:p w14:paraId="7A8D337A"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4 REFUSED</w:t>
            </w:r>
          </w:p>
        </w:tc>
        <w:tc>
          <w:tcPr>
            <w:tcW w:w="724" w:type="pct"/>
            <w:gridSpan w:val="3"/>
            <w:vMerge w:val="restart"/>
            <w:tcBorders>
              <w:bottom w:val="single" w:sz="4" w:space="0" w:color="auto"/>
              <w:right w:val="single" w:sz="12" w:space="0" w:color="auto"/>
            </w:tcBorders>
          </w:tcPr>
          <w:p w14:paraId="15FCBAD8"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5 DWELLING VACANT/ NOT A DWELLING</w:t>
            </w:r>
          </w:p>
          <w:p w14:paraId="1B98BD1F"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6 DWELLING DESTROYED</w:t>
            </w:r>
          </w:p>
          <w:p w14:paraId="4D9C2122"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7 DWELLING NOT FOUND</w:t>
            </w:r>
          </w:p>
          <w:p w14:paraId="79AFEB24"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9 OTHER</w:t>
            </w:r>
          </w:p>
        </w:tc>
        <w:tc>
          <w:tcPr>
            <w:tcW w:w="895" w:type="pct"/>
            <w:gridSpan w:val="6"/>
            <w:tcBorders>
              <w:left w:val="single" w:sz="12" w:space="0" w:color="auto"/>
            </w:tcBorders>
            <w:vAlign w:val="center"/>
          </w:tcPr>
          <w:p w14:paraId="6CDCC374"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1 COMPLETED</w:t>
            </w:r>
          </w:p>
        </w:tc>
        <w:tc>
          <w:tcPr>
            <w:tcW w:w="2056" w:type="pct"/>
            <w:gridSpan w:val="6"/>
            <w:tcBorders>
              <w:right w:val="single" w:sz="12" w:space="0" w:color="auto"/>
            </w:tcBorders>
            <w:vAlign w:val="center"/>
          </w:tcPr>
          <w:p w14:paraId="6C433140"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5 REFUSED</w:t>
            </w:r>
          </w:p>
        </w:tc>
      </w:tr>
      <w:tr w:rsidR="00272757" w:rsidRPr="00E21A40" w14:paraId="0685FF38" w14:textId="77777777" w:rsidTr="002A3F0E">
        <w:tblPrEx>
          <w:tblCellMar>
            <w:left w:w="115" w:type="dxa"/>
            <w:right w:w="115" w:type="dxa"/>
          </w:tblCellMar>
        </w:tblPrEx>
        <w:trPr>
          <w:cantSplit/>
          <w:trHeight w:val="20"/>
        </w:trPr>
        <w:tc>
          <w:tcPr>
            <w:tcW w:w="1324" w:type="pct"/>
            <w:gridSpan w:val="8"/>
            <w:vMerge/>
            <w:tcBorders>
              <w:top w:val="single" w:sz="4" w:space="0" w:color="auto"/>
              <w:left w:val="single" w:sz="12" w:space="0" w:color="auto"/>
              <w:bottom w:val="single" w:sz="4" w:space="0" w:color="auto"/>
            </w:tcBorders>
          </w:tcPr>
          <w:p w14:paraId="72E8BEB8" w14:textId="77777777" w:rsidR="00272757" w:rsidRPr="00361A50" w:rsidRDefault="00272757" w:rsidP="00B30938">
            <w:pPr>
              <w:rPr>
                <w:sz w:val="12"/>
                <w:szCs w:val="12"/>
              </w:rPr>
            </w:pPr>
          </w:p>
        </w:tc>
        <w:tc>
          <w:tcPr>
            <w:tcW w:w="724" w:type="pct"/>
            <w:gridSpan w:val="3"/>
            <w:vMerge/>
            <w:tcBorders>
              <w:top w:val="single" w:sz="4" w:space="0" w:color="auto"/>
              <w:bottom w:val="single" w:sz="4" w:space="0" w:color="auto"/>
              <w:right w:val="single" w:sz="12" w:space="0" w:color="auto"/>
            </w:tcBorders>
          </w:tcPr>
          <w:p w14:paraId="65E98E2E" w14:textId="77777777" w:rsidR="00272757" w:rsidRPr="00361A50" w:rsidRDefault="00272757" w:rsidP="00B30938">
            <w:pPr>
              <w:rPr>
                <w:sz w:val="12"/>
                <w:szCs w:val="12"/>
              </w:rPr>
            </w:pPr>
          </w:p>
        </w:tc>
        <w:tc>
          <w:tcPr>
            <w:tcW w:w="895" w:type="pct"/>
            <w:gridSpan w:val="6"/>
            <w:tcBorders>
              <w:left w:val="single" w:sz="12" w:space="0" w:color="auto"/>
            </w:tcBorders>
            <w:vAlign w:val="center"/>
          </w:tcPr>
          <w:p w14:paraId="4C0065EF"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2 NOT AT HOME</w:t>
            </w:r>
          </w:p>
        </w:tc>
        <w:tc>
          <w:tcPr>
            <w:tcW w:w="2056" w:type="pct"/>
            <w:gridSpan w:val="6"/>
            <w:tcBorders>
              <w:right w:val="single" w:sz="12" w:space="0" w:color="auto"/>
            </w:tcBorders>
            <w:vAlign w:val="center"/>
          </w:tcPr>
          <w:p w14:paraId="465358E4"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6 NOT AT HOME FOR AN EXTENDED PERIOD OF TIME</w:t>
            </w:r>
          </w:p>
        </w:tc>
      </w:tr>
      <w:tr w:rsidR="00272757" w:rsidRPr="00E21A40" w14:paraId="6C7BA3D1" w14:textId="77777777" w:rsidTr="002A3F0E">
        <w:tblPrEx>
          <w:tblCellMar>
            <w:left w:w="115" w:type="dxa"/>
            <w:right w:w="115" w:type="dxa"/>
          </w:tblCellMar>
        </w:tblPrEx>
        <w:trPr>
          <w:cantSplit/>
          <w:trHeight w:val="143"/>
        </w:trPr>
        <w:tc>
          <w:tcPr>
            <w:tcW w:w="1324" w:type="pct"/>
            <w:gridSpan w:val="8"/>
            <w:vMerge/>
            <w:tcBorders>
              <w:top w:val="single" w:sz="4" w:space="0" w:color="auto"/>
              <w:left w:val="single" w:sz="12" w:space="0" w:color="auto"/>
              <w:bottom w:val="single" w:sz="12" w:space="0" w:color="auto"/>
            </w:tcBorders>
          </w:tcPr>
          <w:p w14:paraId="5D9CB965" w14:textId="77777777" w:rsidR="00272757" w:rsidRPr="00361A50" w:rsidRDefault="00272757" w:rsidP="00B30938">
            <w:pPr>
              <w:rPr>
                <w:sz w:val="12"/>
                <w:szCs w:val="12"/>
              </w:rPr>
            </w:pPr>
          </w:p>
        </w:tc>
        <w:tc>
          <w:tcPr>
            <w:tcW w:w="724" w:type="pct"/>
            <w:gridSpan w:val="3"/>
            <w:vMerge/>
            <w:tcBorders>
              <w:top w:val="single" w:sz="4" w:space="0" w:color="auto"/>
              <w:bottom w:val="single" w:sz="12" w:space="0" w:color="auto"/>
              <w:right w:val="single" w:sz="12" w:space="0" w:color="auto"/>
            </w:tcBorders>
          </w:tcPr>
          <w:p w14:paraId="60813E6B" w14:textId="77777777" w:rsidR="00272757" w:rsidRPr="00361A50" w:rsidRDefault="00272757" w:rsidP="00B30938">
            <w:pPr>
              <w:rPr>
                <w:sz w:val="12"/>
                <w:szCs w:val="12"/>
              </w:rPr>
            </w:pPr>
          </w:p>
        </w:tc>
        <w:tc>
          <w:tcPr>
            <w:tcW w:w="895" w:type="pct"/>
            <w:gridSpan w:val="6"/>
            <w:tcBorders>
              <w:left w:val="single" w:sz="12" w:space="0" w:color="auto"/>
              <w:bottom w:val="single" w:sz="12" w:space="0" w:color="auto"/>
            </w:tcBorders>
            <w:vAlign w:val="center"/>
          </w:tcPr>
          <w:p w14:paraId="594469D5"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3 NOT COMPETENT</w:t>
            </w:r>
          </w:p>
          <w:p w14:paraId="309CFDDA"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4 DEFERRED</w:t>
            </w:r>
          </w:p>
        </w:tc>
        <w:tc>
          <w:tcPr>
            <w:tcW w:w="2056" w:type="pct"/>
            <w:gridSpan w:val="6"/>
            <w:tcBorders>
              <w:bottom w:val="single" w:sz="12" w:space="0" w:color="auto"/>
              <w:right w:val="single" w:sz="12" w:space="0" w:color="auto"/>
            </w:tcBorders>
          </w:tcPr>
          <w:p w14:paraId="11C35623"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7 PARTIALLY COMPLETED</w:t>
            </w:r>
          </w:p>
          <w:p w14:paraId="0DCC2A33" w14:textId="77777777"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9 OTHER</w:t>
            </w:r>
          </w:p>
        </w:tc>
      </w:tr>
    </w:tbl>
    <w:p w14:paraId="3F4B91D1" w14:textId="77777777" w:rsidR="000216CB" w:rsidRDefault="000216CB" w:rsidP="003F1075">
      <w:pPr>
        <w:sectPr w:rsidR="000216CB" w:rsidSect="00C13791">
          <w:headerReference w:type="default" r:id="rId13"/>
          <w:endnotePr>
            <w:numFmt w:val="decimal"/>
          </w:endnotePr>
          <w:pgSz w:w="16834" w:h="11909" w:orient="landscape" w:code="9"/>
          <w:pgMar w:top="567" w:right="851" w:bottom="567" w:left="851" w:header="1009" w:footer="720" w:gutter="0"/>
          <w:cols w:space="720"/>
          <w:noEndnote/>
        </w:sectPr>
      </w:pPr>
    </w:p>
    <w:p w14:paraId="3A23C551" w14:textId="77777777" w:rsidR="00C9717F" w:rsidRPr="00325864" w:rsidRDefault="000216CB" w:rsidP="000216CB">
      <w:pPr>
        <w:pStyle w:val="Header"/>
        <w:rPr>
          <w:rFonts w:cs="Arial"/>
          <w:b/>
          <w:color w:val="000000" w:themeColor="text1"/>
          <w:sz w:val="22"/>
        </w:rPr>
      </w:pPr>
      <w:bookmarkStart w:id="30" w:name="_Toc529871145"/>
      <w:r w:rsidRPr="00325864">
        <w:rPr>
          <w:rStyle w:val="Heading2Char"/>
          <w:color w:val="000000" w:themeColor="text1"/>
          <w:sz w:val="24"/>
        </w:rPr>
        <w:lastRenderedPageBreak/>
        <w:t>ANNEX 3: Priority checks for team leader/supervisor re-interviews</w:t>
      </w:r>
      <w:bookmarkEnd w:id="30"/>
      <w:r w:rsidRPr="00325864">
        <w:rPr>
          <w:rFonts w:cs="Arial"/>
          <w:b/>
          <w:color w:val="000000" w:themeColor="text1"/>
          <w:sz w:val="22"/>
        </w:rPr>
        <w:t xml:space="preserve"> </w:t>
      </w:r>
    </w:p>
    <w:p w14:paraId="40D2C5D3" w14:textId="0CD09D00" w:rsidR="00830330" w:rsidRPr="00D95116" w:rsidRDefault="000216CB" w:rsidP="000216CB">
      <w:pPr>
        <w:pStyle w:val="Header"/>
        <w:rPr>
          <w:rFonts w:ascii="Cambria" w:hAnsi="Cambria" w:cs="Arial"/>
          <w:sz w:val="18"/>
          <w:lang w:val="pt-PT"/>
        </w:rPr>
      </w:pPr>
      <w:r w:rsidRPr="00D95116">
        <w:rPr>
          <w:rFonts w:ascii="Cambria" w:hAnsi="Cambria" w:cs="Arial"/>
          <w:sz w:val="22"/>
          <w:lang w:val="pt-PT"/>
        </w:rPr>
        <w:t xml:space="preserve">Date  </w:t>
      </w:r>
      <w:r w:rsidRPr="00D95116">
        <w:rPr>
          <w:rFonts w:ascii="Arial" w:hAnsi="Arial" w:cs="Arial"/>
          <w:iCs/>
          <w:sz w:val="22"/>
          <w:lang w:val="pt-PT"/>
        </w:rPr>
        <w:t>I__I__I I__I__I</w:t>
      </w:r>
      <w:r w:rsidRPr="00D95116">
        <w:rPr>
          <w:rFonts w:ascii="Arial" w:hAnsi="Arial" w:cs="Arial"/>
          <w:sz w:val="22"/>
          <w:lang w:val="pt-PT"/>
        </w:rPr>
        <w:t xml:space="preserve"> </w:t>
      </w:r>
      <w:r w:rsidRPr="00D95116">
        <w:rPr>
          <w:rFonts w:ascii="Arial" w:hAnsi="Arial" w:cs="Arial"/>
          <w:iCs/>
          <w:sz w:val="22"/>
          <w:lang w:val="pt-PT"/>
        </w:rPr>
        <w:t>I__I__I__I__I</w:t>
      </w:r>
      <w:r w:rsidRPr="00D95116">
        <w:rPr>
          <w:rFonts w:ascii="Cambria" w:hAnsi="Cambria" w:cs="Arial"/>
          <w:sz w:val="22"/>
          <w:lang w:val="pt-PT"/>
        </w:rPr>
        <w:t xml:space="preserve">   </w:t>
      </w:r>
    </w:p>
    <w:tbl>
      <w:tblPr>
        <w:tblStyle w:val="TableGrid"/>
        <w:tblpPr w:leftFromText="180" w:rightFromText="180" w:vertAnchor="text" w:horzAnchor="margin" w:tblpY="120"/>
        <w:tblW w:w="5000" w:type="pct"/>
        <w:tblLook w:val="04A0" w:firstRow="1" w:lastRow="0" w:firstColumn="1" w:lastColumn="0" w:noHBand="0" w:noVBand="1"/>
      </w:tblPr>
      <w:tblGrid>
        <w:gridCol w:w="5659"/>
        <w:gridCol w:w="5106"/>
      </w:tblGrid>
      <w:tr w:rsidR="000216CB" w:rsidRPr="00715258" w14:paraId="20A482EC" w14:textId="77777777" w:rsidTr="00B305E3">
        <w:tc>
          <w:tcPr>
            <w:tcW w:w="2576" w:type="pct"/>
          </w:tcPr>
          <w:p w14:paraId="20493616" w14:textId="77777777" w:rsidR="000216CB" w:rsidRDefault="000216CB" w:rsidP="00B305E3">
            <w:pPr>
              <w:rPr>
                <w:rFonts w:ascii="Arial" w:hAnsi="Arial" w:cs="Arial"/>
                <w:sz w:val="18"/>
                <w:szCs w:val="18"/>
              </w:rPr>
            </w:pPr>
            <w:r w:rsidRPr="00715258">
              <w:rPr>
                <w:rFonts w:ascii="Arial" w:hAnsi="Arial" w:cs="Arial"/>
                <w:sz w:val="18"/>
                <w:szCs w:val="18"/>
              </w:rPr>
              <w:t>Cluster Name and Number</w:t>
            </w:r>
          </w:p>
          <w:p w14:paraId="33ACA663" w14:textId="77777777" w:rsidR="000216CB" w:rsidRPr="00715258" w:rsidRDefault="000216CB" w:rsidP="00B305E3">
            <w:pPr>
              <w:rPr>
                <w:rFonts w:ascii="Arial" w:hAnsi="Arial" w:cs="Arial"/>
                <w:sz w:val="18"/>
                <w:szCs w:val="18"/>
              </w:rPr>
            </w:pPr>
          </w:p>
          <w:p w14:paraId="0177E6E1" w14:textId="77777777" w:rsidR="000216CB" w:rsidRPr="00715258" w:rsidRDefault="000216CB" w:rsidP="00B305E3">
            <w:pPr>
              <w:rPr>
                <w:rFonts w:ascii="Arial" w:hAnsi="Arial" w:cs="Arial"/>
                <w:i/>
                <w:iCs/>
              </w:rPr>
            </w:pPr>
            <w:r w:rsidRPr="00715258">
              <w:rPr>
                <w:rFonts w:ascii="Arial" w:hAnsi="Arial" w:cs="Arial"/>
              </w:rPr>
              <w:t>…………….…………………………...</w:t>
            </w:r>
            <w:r w:rsidRPr="00715258">
              <w:rPr>
                <w:rFonts w:ascii="Arial" w:hAnsi="Arial" w:cs="Arial"/>
                <w:i/>
                <w:iCs/>
              </w:rPr>
              <w:t xml:space="preserve"> I____I____I</w:t>
            </w:r>
          </w:p>
        </w:tc>
        <w:tc>
          <w:tcPr>
            <w:tcW w:w="2424" w:type="pct"/>
          </w:tcPr>
          <w:p w14:paraId="6FE10114" w14:textId="77777777" w:rsidR="000216CB" w:rsidRDefault="000216CB" w:rsidP="00B305E3">
            <w:pPr>
              <w:rPr>
                <w:rFonts w:ascii="Arial" w:hAnsi="Arial" w:cs="Arial"/>
                <w:sz w:val="18"/>
                <w:szCs w:val="18"/>
              </w:rPr>
            </w:pPr>
            <w:r w:rsidRPr="00715258">
              <w:rPr>
                <w:rFonts w:ascii="Arial" w:hAnsi="Arial" w:cs="Arial"/>
                <w:sz w:val="18"/>
                <w:szCs w:val="18"/>
              </w:rPr>
              <w:t xml:space="preserve">Interviewer Name and Number </w:t>
            </w:r>
          </w:p>
          <w:p w14:paraId="25F35714" w14:textId="77777777" w:rsidR="000216CB" w:rsidRPr="00715258" w:rsidRDefault="000216CB" w:rsidP="00B305E3">
            <w:pPr>
              <w:rPr>
                <w:rFonts w:ascii="Arial" w:hAnsi="Arial" w:cs="Arial"/>
                <w:sz w:val="18"/>
                <w:szCs w:val="18"/>
              </w:rPr>
            </w:pPr>
          </w:p>
          <w:p w14:paraId="03604E32" w14:textId="77777777" w:rsidR="000216CB" w:rsidRPr="00715258" w:rsidRDefault="000216CB" w:rsidP="00B305E3">
            <w:pPr>
              <w:rPr>
                <w:rFonts w:ascii="Arial" w:hAnsi="Arial" w:cs="Arial"/>
                <w:i/>
                <w:iCs/>
              </w:rPr>
            </w:pPr>
            <w:r w:rsidRPr="00715258">
              <w:rPr>
                <w:rFonts w:ascii="Arial" w:hAnsi="Arial" w:cs="Arial"/>
                <w:i/>
                <w:iCs/>
              </w:rPr>
              <w:t>…………………………...……………I____I____I</w:t>
            </w:r>
          </w:p>
        </w:tc>
      </w:tr>
      <w:tr w:rsidR="000216CB" w:rsidRPr="00715258" w14:paraId="6A723BA6" w14:textId="77777777" w:rsidTr="00B305E3">
        <w:tc>
          <w:tcPr>
            <w:tcW w:w="2576" w:type="pct"/>
          </w:tcPr>
          <w:p w14:paraId="623F5865" w14:textId="77777777" w:rsidR="000216CB" w:rsidRDefault="000216CB" w:rsidP="00B305E3">
            <w:pPr>
              <w:rPr>
                <w:rFonts w:ascii="Arial" w:hAnsi="Arial" w:cs="Arial"/>
                <w:sz w:val="18"/>
                <w:szCs w:val="18"/>
              </w:rPr>
            </w:pPr>
            <w:r>
              <w:rPr>
                <w:rFonts w:ascii="Arial" w:hAnsi="Arial" w:cs="Arial"/>
                <w:sz w:val="18"/>
                <w:szCs w:val="18"/>
              </w:rPr>
              <w:t>Structure</w:t>
            </w:r>
            <w:r w:rsidRPr="00715258">
              <w:rPr>
                <w:rFonts w:ascii="Arial" w:hAnsi="Arial" w:cs="Arial"/>
                <w:sz w:val="18"/>
                <w:szCs w:val="18"/>
              </w:rPr>
              <w:t xml:space="preserve"> Number </w:t>
            </w:r>
          </w:p>
          <w:p w14:paraId="332F1187" w14:textId="77777777" w:rsidR="000216CB" w:rsidRDefault="000216CB" w:rsidP="00B305E3">
            <w:pPr>
              <w:rPr>
                <w:rFonts w:ascii="Arial" w:hAnsi="Arial" w:cs="Arial"/>
                <w:sz w:val="18"/>
                <w:szCs w:val="18"/>
              </w:rPr>
            </w:pPr>
          </w:p>
          <w:p w14:paraId="2FC04508" w14:textId="77777777" w:rsidR="000216CB" w:rsidRPr="00715258" w:rsidRDefault="000216CB" w:rsidP="00B305E3">
            <w:pPr>
              <w:rPr>
                <w:rFonts w:ascii="Arial" w:hAnsi="Arial" w:cs="Arial"/>
                <w:i/>
                <w:iCs/>
              </w:rPr>
            </w:pPr>
            <w:r w:rsidRPr="00715258">
              <w:rPr>
                <w:rFonts w:ascii="Arial" w:hAnsi="Arial" w:cs="Arial"/>
              </w:rPr>
              <w:t>………………………….……..……..……</w:t>
            </w:r>
            <w:r w:rsidRPr="00715258">
              <w:rPr>
                <w:rFonts w:ascii="Arial" w:hAnsi="Arial" w:cs="Arial"/>
                <w:i/>
                <w:iCs/>
              </w:rPr>
              <w:t>I___I___I___I</w:t>
            </w:r>
          </w:p>
        </w:tc>
        <w:tc>
          <w:tcPr>
            <w:tcW w:w="2424" w:type="pct"/>
          </w:tcPr>
          <w:p w14:paraId="7E250757" w14:textId="77777777" w:rsidR="000216CB" w:rsidRDefault="000216CB" w:rsidP="00B305E3">
            <w:pPr>
              <w:rPr>
                <w:rFonts w:ascii="Arial" w:hAnsi="Arial" w:cs="Arial"/>
                <w:sz w:val="18"/>
                <w:szCs w:val="18"/>
              </w:rPr>
            </w:pPr>
            <w:r>
              <w:rPr>
                <w:rFonts w:ascii="Arial" w:hAnsi="Arial" w:cs="Arial"/>
                <w:sz w:val="18"/>
                <w:szCs w:val="18"/>
              </w:rPr>
              <w:t>Team</w:t>
            </w:r>
            <w:r w:rsidRPr="00715258">
              <w:rPr>
                <w:rFonts w:ascii="Arial" w:hAnsi="Arial" w:cs="Arial"/>
                <w:sz w:val="18"/>
                <w:szCs w:val="18"/>
              </w:rPr>
              <w:t xml:space="preserve"> Name and Number </w:t>
            </w:r>
          </w:p>
          <w:p w14:paraId="6D9780B9" w14:textId="77777777" w:rsidR="000216CB" w:rsidRPr="00715258" w:rsidRDefault="000216CB" w:rsidP="00B305E3">
            <w:pPr>
              <w:rPr>
                <w:rFonts w:ascii="Arial" w:hAnsi="Arial" w:cs="Arial"/>
                <w:sz w:val="18"/>
                <w:szCs w:val="18"/>
              </w:rPr>
            </w:pPr>
          </w:p>
          <w:p w14:paraId="68323D9A" w14:textId="77777777" w:rsidR="000216CB" w:rsidRPr="00715258" w:rsidRDefault="000216CB" w:rsidP="00B305E3">
            <w:pPr>
              <w:rPr>
                <w:rFonts w:ascii="Arial" w:hAnsi="Arial" w:cs="Arial"/>
                <w:i/>
                <w:iCs/>
              </w:rPr>
            </w:pPr>
            <w:r w:rsidRPr="00715258">
              <w:rPr>
                <w:rFonts w:ascii="Arial" w:hAnsi="Arial" w:cs="Arial"/>
                <w:i/>
                <w:iCs/>
              </w:rPr>
              <w:t>…………………………...……………I____I____I</w:t>
            </w:r>
          </w:p>
        </w:tc>
      </w:tr>
      <w:tr w:rsidR="000216CB" w:rsidRPr="00715258" w14:paraId="412B7758" w14:textId="77777777" w:rsidTr="00B305E3">
        <w:trPr>
          <w:trHeight w:val="692"/>
        </w:trPr>
        <w:tc>
          <w:tcPr>
            <w:tcW w:w="2576" w:type="pct"/>
          </w:tcPr>
          <w:p w14:paraId="3B672F10" w14:textId="77777777" w:rsidR="000216CB" w:rsidRDefault="000216CB" w:rsidP="00B305E3">
            <w:pPr>
              <w:rPr>
                <w:rFonts w:ascii="Arial" w:hAnsi="Arial" w:cs="Arial"/>
                <w:sz w:val="18"/>
                <w:szCs w:val="18"/>
              </w:rPr>
            </w:pPr>
            <w:r>
              <w:rPr>
                <w:rFonts w:ascii="Arial" w:hAnsi="Arial" w:cs="Arial"/>
                <w:sz w:val="18"/>
                <w:szCs w:val="18"/>
              </w:rPr>
              <w:t>Household</w:t>
            </w:r>
            <w:r w:rsidRPr="00715258">
              <w:rPr>
                <w:rFonts w:ascii="Arial" w:hAnsi="Arial" w:cs="Arial"/>
                <w:sz w:val="18"/>
                <w:szCs w:val="18"/>
              </w:rPr>
              <w:t xml:space="preserve"> Number </w:t>
            </w:r>
          </w:p>
          <w:p w14:paraId="008557E7" w14:textId="77777777" w:rsidR="000216CB" w:rsidRDefault="000216CB" w:rsidP="00B305E3">
            <w:pPr>
              <w:rPr>
                <w:rFonts w:ascii="Arial" w:hAnsi="Arial" w:cs="Arial"/>
                <w:sz w:val="18"/>
                <w:szCs w:val="18"/>
              </w:rPr>
            </w:pPr>
          </w:p>
          <w:p w14:paraId="1689D94A" w14:textId="77777777" w:rsidR="000216CB" w:rsidRPr="00715258" w:rsidRDefault="000216CB" w:rsidP="00B305E3">
            <w:pPr>
              <w:rPr>
                <w:rFonts w:ascii="Arial" w:hAnsi="Arial" w:cs="Arial"/>
                <w:i/>
                <w:iCs/>
              </w:rPr>
            </w:pPr>
            <w:r w:rsidRPr="00715258">
              <w:rPr>
                <w:rFonts w:ascii="Arial" w:hAnsi="Arial" w:cs="Arial"/>
              </w:rPr>
              <w:t>…………………………….……..….…………</w:t>
            </w:r>
            <w:r w:rsidRPr="00715258">
              <w:rPr>
                <w:rFonts w:ascii="Arial" w:hAnsi="Arial" w:cs="Arial"/>
                <w:i/>
                <w:iCs/>
              </w:rPr>
              <w:t>I___I___I</w:t>
            </w:r>
          </w:p>
        </w:tc>
        <w:tc>
          <w:tcPr>
            <w:tcW w:w="2424" w:type="pct"/>
          </w:tcPr>
          <w:p w14:paraId="4161B158" w14:textId="77777777" w:rsidR="000216CB" w:rsidRDefault="000216CB" w:rsidP="00B305E3">
            <w:pPr>
              <w:rPr>
                <w:rFonts w:ascii="Arial" w:hAnsi="Arial" w:cs="Arial"/>
              </w:rPr>
            </w:pPr>
            <w:r w:rsidRPr="00715258">
              <w:rPr>
                <w:rFonts w:ascii="Arial" w:hAnsi="Arial" w:cs="Arial"/>
                <w:sz w:val="18"/>
                <w:szCs w:val="18"/>
              </w:rPr>
              <w:t>Supervisor Name and Number</w:t>
            </w:r>
            <w:r>
              <w:rPr>
                <w:rFonts w:ascii="Arial" w:hAnsi="Arial" w:cs="Arial"/>
                <w:sz w:val="18"/>
                <w:szCs w:val="18"/>
              </w:rPr>
              <w:t xml:space="preserve"> (if applicable)</w:t>
            </w:r>
            <w:r w:rsidRPr="00715258">
              <w:rPr>
                <w:rFonts w:ascii="Arial" w:hAnsi="Arial" w:cs="Arial"/>
                <w:sz w:val="18"/>
                <w:szCs w:val="18"/>
              </w:rPr>
              <w:t xml:space="preserve">  </w:t>
            </w:r>
            <w:r w:rsidRPr="00715258">
              <w:rPr>
                <w:rFonts w:ascii="Arial" w:hAnsi="Arial" w:cs="Arial"/>
              </w:rPr>
              <w:t xml:space="preserve">                            </w:t>
            </w:r>
          </w:p>
          <w:p w14:paraId="5BDD4A8E" w14:textId="77777777" w:rsidR="000216CB" w:rsidRDefault="000216CB" w:rsidP="00B305E3">
            <w:pPr>
              <w:rPr>
                <w:rFonts w:ascii="Arial" w:hAnsi="Arial" w:cs="Arial"/>
              </w:rPr>
            </w:pPr>
          </w:p>
          <w:p w14:paraId="538219FA" w14:textId="77777777" w:rsidR="000216CB" w:rsidRPr="00715258" w:rsidRDefault="000216CB" w:rsidP="00B305E3">
            <w:pPr>
              <w:rPr>
                <w:rFonts w:ascii="Arial" w:hAnsi="Arial" w:cs="Arial"/>
              </w:rPr>
            </w:pPr>
            <w:r w:rsidRPr="00715258">
              <w:rPr>
                <w:rFonts w:ascii="Arial" w:hAnsi="Arial" w:cs="Arial"/>
                <w:i/>
                <w:iCs/>
              </w:rPr>
              <w:t>…………………………...……………I____I____I</w:t>
            </w:r>
          </w:p>
        </w:tc>
      </w:tr>
    </w:tbl>
    <w:tbl>
      <w:tblPr>
        <w:tblStyle w:val="TableGrid"/>
        <w:tblpPr w:leftFromText="180" w:rightFromText="180" w:vertAnchor="page" w:horzAnchor="margin" w:tblpY="3306"/>
        <w:tblW w:w="5000" w:type="pct"/>
        <w:tblLook w:val="04A0" w:firstRow="1" w:lastRow="0" w:firstColumn="1" w:lastColumn="0" w:noHBand="0" w:noVBand="1"/>
      </w:tblPr>
      <w:tblGrid>
        <w:gridCol w:w="10765"/>
      </w:tblGrid>
      <w:tr w:rsidR="000216CB" w:rsidRPr="00203EF9" w14:paraId="59F5C1C3" w14:textId="77777777" w:rsidTr="00B305E3">
        <w:tc>
          <w:tcPr>
            <w:tcW w:w="5000" w:type="pct"/>
          </w:tcPr>
          <w:p w14:paraId="3B8E378C" w14:textId="77777777" w:rsidR="000216CB" w:rsidRPr="00203EF9" w:rsidRDefault="000216CB" w:rsidP="00B305E3">
            <w:pPr>
              <w:ind w:right="1872"/>
              <w:rPr>
                <w:rFonts w:ascii="Arial" w:hAnsi="Arial" w:cs="Arial"/>
                <w:b/>
                <w:sz w:val="18"/>
                <w:szCs w:val="18"/>
              </w:rPr>
            </w:pPr>
            <w:r w:rsidRPr="00203EF9">
              <w:rPr>
                <w:rFonts w:ascii="Arial" w:hAnsi="Arial" w:cs="Arial"/>
                <w:b/>
                <w:sz w:val="18"/>
                <w:szCs w:val="18"/>
              </w:rPr>
              <w:t>Household Questionnaire</w:t>
            </w:r>
          </w:p>
        </w:tc>
      </w:tr>
      <w:tr w:rsidR="000216CB" w:rsidRPr="00203EF9" w14:paraId="6952F304" w14:textId="77777777" w:rsidTr="00B305E3">
        <w:tc>
          <w:tcPr>
            <w:tcW w:w="5000" w:type="pct"/>
          </w:tcPr>
          <w:p w14:paraId="44172FC1" w14:textId="77777777" w:rsidR="000216CB" w:rsidRPr="00203EF9" w:rsidRDefault="000216CB" w:rsidP="000216CB">
            <w:pPr>
              <w:pStyle w:val="ListParagraph"/>
              <w:numPr>
                <w:ilvl w:val="0"/>
                <w:numId w:val="35"/>
              </w:numPr>
              <w:rPr>
                <w:rFonts w:ascii="Arial" w:hAnsi="Arial" w:cs="Arial"/>
                <w:sz w:val="18"/>
                <w:szCs w:val="18"/>
              </w:rPr>
            </w:pPr>
            <w:r w:rsidRPr="00203EF9">
              <w:rPr>
                <w:rFonts w:ascii="Arial" w:hAnsi="Arial" w:cs="Arial"/>
                <w:sz w:val="18"/>
                <w:szCs w:val="18"/>
              </w:rPr>
              <w:t>Complete the household member listing for the household.</w:t>
            </w:r>
          </w:p>
          <w:p w14:paraId="488FD7C1" w14:textId="77777777" w:rsidR="000216CB" w:rsidRPr="00203EF9" w:rsidRDefault="000216CB" w:rsidP="000216CB">
            <w:pPr>
              <w:pStyle w:val="ListParagraph"/>
              <w:numPr>
                <w:ilvl w:val="1"/>
                <w:numId w:val="34"/>
              </w:numPr>
              <w:rPr>
                <w:rFonts w:ascii="Arial" w:hAnsi="Arial" w:cs="Arial"/>
                <w:sz w:val="18"/>
                <w:szCs w:val="18"/>
              </w:rPr>
            </w:pPr>
            <w:r w:rsidRPr="00203EF9">
              <w:rPr>
                <w:rFonts w:ascii="Arial" w:hAnsi="Arial" w:cs="Arial"/>
                <w:sz w:val="18"/>
                <w:szCs w:val="18"/>
              </w:rPr>
              <w:t>Are the household members listed by the interviewer correct? (HL module)</w:t>
            </w:r>
          </w:p>
          <w:p w14:paraId="5154DC62" w14:textId="77777777" w:rsidR="000216CB" w:rsidRDefault="000216CB" w:rsidP="00B305E3">
            <w:pPr>
              <w:rPr>
                <w:rFonts w:ascii="Arial" w:hAnsi="Arial" w:cs="Arial"/>
                <w:sz w:val="18"/>
                <w:szCs w:val="18"/>
              </w:rPr>
            </w:pPr>
          </w:p>
          <w:p w14:paraId="3F976A34" w14:textId="77777777" w:rsidR="000216CB" w:rsidRPr="00203EF9" w:rsidRDefault="000216CB" w:rsidP="00B305E3">
            <w:pPr>
              <w:rPr>
                <w:rFonts w:ascii="Arial" w:hAnsi="Arial" w:cs="Arial"/>
                <w:sz w:val="18"/>
                <w:szCs w:val="18"/>
              </w:rPr>
            </w:pPr>
          </w:p>
          <w:p w14:paraId="2ED2151F" w14:textId="77777777" w:rsidR="000216CB" w:rsidRPr="00203EF9" w:rsidRDefault="000216CB" w:rsidP="000216CB">
            <w:pPr>
              <w:pStyle w:val="ListParagraph"/>
              <w:numPr>
                <w:ilvl w:val="1"/>
                <w:numId w:val="34"/>
              </w:numPr>
              <w:rPr>
                <w:rFonts w:ascii="Arial" w:hAnsi="Arial" w:cs="Arial"/>
                <w:sz w:val="18"/>
                <w:szCs w:val="18"/>
              </w:rPr>
            </w:pPr>
            <w:r w:rsidRPr="00203EF9">
              <w:rPr>
                <w:rFonts w:ascii="Arial" w:hAnsi="Arial" w:cs="Arial"/>
                <w:sz w:val="18"/>
                <w:szCs w:val="18"/>
              </w:rPr>
              <w:t xml:space="preserve">Are all eligible women and men correctly </w:t>
            </w:r>
            <w:r>
              <w:rPr>
                <w:rFonts w:ascii="Arial" w:hAnsi="Arial" w:cs="Arial"/>
                <w:sz w:val="18"/>
                <w:szCs w:val="18"/>
              </w:rPr>
              <w:t>listed</w:t>
            </w:r>
            <w:r w:rsidRPr="00203EF9">
              <w:rPr>
                <w:rFonts w:ascii="Arial" w:hAnsi="Arial" w:cs="Arial"/>
                <w:sz w:val="18"/>
                <w:szCs w:val="18"/>
              </w:rPr>
              <w:t xml:space="preserve"> by the interviewer? (HL7A &amp; HL7B)</w:t>
            </w:r>
          </w:p>
          <w:p w14:paraId="4C8123FF" w14:textId="77777777" w:rsidR="000216CB" w:rsidRPr="00203EF9" w:rsidRDefault="000216CB" w:rsidP="00B305E3">
            <w:pPr>
              <w:rPr>
                <w:rFonts w:ascii="Arial" w:hAnsi="Arial" w:cs="Arial"/>
                <w:sz w:val="18"/>
                <w:szCs w:val="18"/>
              </w:rPr>
            </w:pPr>
          </w:p>
          <w:p w14:paraId="114ED065" w14:textId="77777777" w:rsidR="000216CB" w:rsidRDefault="000216CB" w:rsidP="00B305E3">
            <w:pPr>
              <w:rPr>
                <w:rFonts w:ascii="Arial" w:hAnsi="Arial" w:cs="Arial"/>
                <w:sz w:val="18"/>
                <w:szCs w:val="18"/>
              </w:rPr>
            </w:pPr>
          </w:p>
          <w:p w14:paraId="179D759B" w14:textId="77777777" w:rsidR="000216CB" w:rsidRPr="00203EF9" w:rsidRDefault="000216CB" w:rsidP="00B305E3">
            <w:pPr>
              <w:rPr>
                <w:rFonts w:ascii="Arial" w:hAnsi="Arial" w:cs="Arial"/>
                <w:sz w:val="18"/>
                <w:szCs w:val="18"/>
              </w:rPr>
            </w:pPr>
          </w:p>
          <w:p w14:paraId="0EB576A8" w14:textId="77777777" w:rsidR="000216CB" w:rsidRPr="00203EF9" w:rsidRDefault="000216CB" w:rsidP="000216CB">
            <w:pPr>
              <w:pStyle w:val="ListParagraph"/>
              <w:numPr>
                <w:ilvl w:val="0"/>
                <w:numId w:val="34"/>
              </w:numPr>
              <w:rPr>
                <w:rFonts w:ascii="Arial" w:hAnsi="Arial" w:cs="Arial"/>
                <w:sz w:val="18"/>
                <w:szCs w:val="18"/>
              </w:rPr>
            </w:pPr>
            <w:r w:rsidRPr="00203EF9">
              <w:rPr>
                <w:rFonts w:ascii="Arial" w:hAnsi="Arial" w:cs="Arial"/>
                <w:sz w:val="18"/>
                <w:szCs w:val="18"/>
              </w:rPr>
              <w:t>Check main material of roof (HA11) and walls (HA12) of the dwelling</w:t>
            </w:r>
          </w:p>
          <w:p w14:paraId="6295B91C" w14:textId="77777777" w:rsidR="000216CB" w:rsidRDefault="000216CB" w:rsidP="00B305E3">
            <w:pPr>
              <w:pStyle w:val="ListParagraph"/>
              <w:ind w:left="360"/>
              <w:rPr>
                <w:rFonts w:ascii="Arial" w:hAnsi="Arial" w:cs="Arial"/>
                <w:sz w:val="18"/>
                <w:szCs w:val="18"/>
              </w:rPr>
            </w:pPr>
          </w:p>
          <w:p w14:paraId="24EB5C36" w14:textId="77777777" w:rsidR="000216CB" w:rsidRPr="00203EF9" w:rsidRDefault="000216CB" w:rsidP="00B305E3">
            <w:pPr>
              <w:pStyle w:val="ListParagraph"/>
              <w:ind w:left="360"/>
              <w:rPr>
                <w:rFonts w:ascii="Arial" w:hAnsi="Arial" w:cs="Arial"/>
                <w:sz w:val="18"/>
                <w:szCs w:val="18"/>
              </w:rPr>
            </w:pPr>
          </w:p>
          <w:p w14:paraId="743D52D0" w14:textId="77777777" w:rsidR="000216CB" w:rsidRPr="00203EF9" w:rsidRDefault="000216CB" w:rsidP="00B305E3">
            <w:pPr>
              <w:pStyle w:val="ListParagraph"/>
              <w:ind w:left="360"/>
              <w:rPr>
                <w:rFonts w:ascii="Arial" w:hAnsi="Arial" w:cs="Arial"/>
                <w:sz w:val="18"/>
                <w:szCs w:val="18"/>
              </w:rPr>
            </w:pPr>
          </w:p>
          <w:p w14:paraId="6F9EF58A" w14:textId="77777777" w:rsidR="000216CB" w:rsidRPr="00203EF9" w:rsidRDefault="000216CB" w:rsidP="000216CB">
            <w:pPr>
              <w:pStyle w:val="ListParagraph"/>
              <w:numPr>
                <w:ilvl w:val="0"/>
                <w:numId w:val="34"/>
              </w:numPr>
              <w:rPr>
                <w:rFonts w:ascii="Arial" w:hAnsi="Arial" w:cs="Arial"/>
                <w:sz w:val="18"/>
                <w:szCs w:val="18"/>
              </w:rPr>
            </w:pPr>
            <w:r w:rsidRPr="00203EF9">
              <w:rPr>
                <w:rFonts w:ascii="Arial" w:hAnsi="Arial" w:cs="Arial"/>
                <w:sz w:val="18"/>
                <w:szCs w:val="18"/>
              </w:rPr>
              <w:t>Check water source (WS1</w:t>
            </w:r>
            <w:r>
              <w:rPr>
                <w:rFonts w:ascii="Arial" w:hAnsi="Arial" w:cs="Arial"/>
                <w:sz w:val="18"/>
                <w:szCs w:val="18"/>
              </w:rPr>
              <w:t>/WS2</w:t>
            </w:r>
            <w:r w:rsidRPr="00203EF9">
              <w:rPr>
                <w:rFonts w:ascii="Arial" w:hAnsi="Arial" w:cs="Arial"/>
                <w:sz w:val="18"/>
                <w:szCs w:val="18"/>
              </w:rPr>
              <w:t>) and sanitation (WS3)</w:t>
            </w:r>
          </w:p>
          <w:p w14:paraId="403E9243" w14:textId="77777777" w:rsidR="000216CB" w:rsidRDefault="000216CB" w:rsidP="00B305E3">
            <w:pPr>
              <w:rPr>
                <w:rFonts w:ascii="Arial" w:hAnsi="Arial" w:cs="Arial"/>
                <w:sz w:val="18"/>
                <w:szCs w:val="18"/>
              </w:rPr>
            </w:pPr>
          </w:p>
          <w:p w14:paraId="3B7DFA2B" w14:textId="77777777" w:rsidR="000216CB" w:rsidRPr="00203EF9" w:rsidRDefault="000216CB" w:rsidP="00B305E3">
            <w:pPr>
              <w:rPr>
                <w:rFonts w:ascii="Arial" w:hAnsi="Arial" w:cs="Arial"/>
                <w:sz w:val="18"/>
                <w:szCs w:val="18"/>
              </w:rPr>
            </w:pPr>
          </w:p>
          <w:p w14:paraId="6AF317B0" w14:textId="77777777" w:rsidR="000216CB" w:rsidRPr="00203EF9" w:rsidRDefault="000216CB" w:rsidP="00B305E3">
            <w:pPr>
              <w:rPr>
                <w:rFonts w:ascii="Arial" w:hAnsi="Arial" w:cs="Arial"/>
                <w:sz w:val="18"/>
                <w:szCs w:val="18"/>
              </w:rPr>
            </w:pPr>
          </w:p>
          <w:p w14:paraId="0AE0B380" w14:textId="77777777" w:rsidR="000216CB" w:rsidRPr="00203EF9" w:rsidRDefault="000216CB" w:rsidP="00B305E3">
            <w:pPr>
              <w:rPr>
                <w:rFonts w:ascii="Arial" w:hAnsi="Arial" w:cs="Arial"/>
                <w:sz w:val="18"/>
                <w:szCs w:val="18"/>
              </w:rPr>
            </w:pPr>
          </w:p>
        </w:tc>
      </w:tr>
      <w:tr w:rsidR="000216CB" w:rsidRPr="00203EF9" w14:paraId="2B4F7883" w14:textId="77777777" w:rsidTr="00B305E3">
        <w:tc>
          <w:tcPr>
            <w:tcW w:w="5000" w:type="pct"/>
          </w:tcPr>
          <w:p w14:paraId="2E41BF2A" w14:textId="77777777" w:rsidR="000216CB" w:rsidRPr="00203EF9" w:rsidRDefault="000216CB" w:rsidP="00B305E3">
            <w:pPr>
              <w:rPr>
                <w:rFonts w:ascii="Arial" w:hAnsi="Arial" w:cs="Arial"/>
                <w:b/>
                <w:sz w:val="18"/>
                <w:szCs w:val="18"/>
              </w:rPr>
            </w:pPr>
            <w:r w:rsidRPr="00203EF9">
              <w:rPr>
                <w:rFonts w:ascii="Arial" w:hAnsi="Arial" w:cs="Arial"/>
                <w:b/>
                <w:sz w:val="18"/>
                <w:szCs w:val="18"/>
              </w:rPr>
              <w:t>Women’s Questionnaire</w:t>
            </w:r>
          </w:p>
        </w:tc>
      </w:tr>
      <w:tr w:rsidR="000216CB" w:rsidRPr="00203EF9" w14:paraId="029F0602" w14:textId="77777777" w:rsidTr="00B305E3">
        <w:tc>
          <w:tcPr>
            <w:tcW w:w="5000" w:type="pct"/>
          </w:tcPr>
          <w:p w14:paraId="22CF13A8" w14:textId="77777777" w:rsidR="000216CB" w:rsidRPr="00203EF9" w:rsidRDefault="000216CB" w:rsidP="000216CB">
            <w:pPr>
              <w:pStyle w:val="ListParagraph"/>
              <w:numPr>
                <w:ilvl w:val="0"/>
                <w:numId w:val="34"/>
              </w:numPr>
              <w:rPr>
                <w:rFonts w:ascii="Arial" w:hAnsi="Arial" w:cs="Arial"/>
                <w:sz w:val="18"/>
                <w:szCs w:val="18"/>
              </w:rPr>
            </w:pPr>
            <w:r w:rsidRPr="00203EF9">
              <w:rPr>
                <w:rFonts w:ascii="Arial" w:hAnsi="Arial" w:cs="Arial"/>
                <w:sz w:val="18"/>
                <w:szCs w:val="18"/>
              </w:rPr>
              <w:t>Check the ages of all eligible women.</w:t>
            </w:r>
          </w:p>
          <w:p w14:paraId="7D31D43E" w14:textId="77777777" w:rsidR="000216CB" w:rsidRPr="00203EF9" w:rsidRDefault="000216CB" w:rsidP="000216CB">
            <w:pPr>
              <w:pStyle w:val="ListParagraph"/>
              <w:numPr>
                <w:ilvl w:val="1"/>
                <w:numId w:val="34"/>
              </w:numPr>
              <w:rPr>
                <w:rFonts w:ascii="Arial" w:hAnsi="Arial" w:cs="Arial"/>
                <w:sz w:val="18"/>
                <w:szCs w:val="18"/>
              </w:rPr>
            </w:pPr>
            <w:r w:rsidRPr="00203EF9">
              <w:rPr>
                <w:rFonts w:ascii="Arial" w:hAnsi="Arial" w:cs="Arial"/>
                <w:sz w:val="18"/>
                <w:szCs w:val="18"/>
              </w:rPr>
              <w:t>Is the month and year of birth</w:t>
            </w:r>
            <w:r>
              <w:rPr>
                <w:rFonts w:ascii="Arial" w:hAnsi="Arial" w:cs="Arial"/>
                <w:sz w:val="18"/>
                <w:szCs w:val="18"/>
              </w:rPr>
              <w:t xml:space="preserve"> and age</w:t>
            </w:r>
            <w:r w:rsidRPr="00203EF9">
              <w:rPr>
                <w:rFonts w:ascii="Arial" w:hAnsi="Arial" w:cs="Arial"/>
                <w:sz w:val="18"/>
                <w:szCs w:val="18"/>
              </w:rPr>
              <w:t xml:space="preserve"> correctly recorded by the interviewer? (WI1/WI2)</w:t>
            </w:r>
          </w:p>
          <w:p w14:paraId="7BA841E9" w14:textId="77777777" w:rsidR="000216CB" w:rsidRPr="00203EF9" w:rsidRDefault="000216CB" w:rsidP="00B305E3">
            <w:pPr>
              <w:pStyle w:val="ListParagraph"/>
              <w:ind w:left="1080"/>
              <w:rPr>
                <w:rFonts w:ascii="Arial" w:hAnsi="Arial" w:cs="Arial"/>
                <w:sz w:val="18"/>
                <w:szCs w:val="18"/>
              </w:rPr>
            </w:pPr>
          </w:p>
          <w:p w14:paraId="00F57D5C" w14:textId="77777777" w:rsidR="000216CB" w:rsidRDefault="000216CB" w:rsidP="00B305E3">
            <w:pPr>
              <w:pStyle w:val="ListParagraph"/>
              <w:ind w:left="1080"/>
              <w:rPr>
                <w:rFonts w:ascii="Arial" w:hAnsi="Arial" w:cs="Arial"/>
                <w:sz w:val="18"/>
                <w:szCs w:val="18"/>
              </w:rPr>
            </w:pPr>
          </w:p>
          <w:p w14:paraId="64D6F3AF" w14:textId="77777777" w:rsidR="000216CB" w:rsidRPr="00203EF9" w:rsidRDefault="000216CB" w:rsidP="00B305E3">
            <w:pPr>
              <w:pStyle w:val="ListParagraph"/>
              <w:ind w:left="1080"/>
              <w:rPr>
                <w:rFonts w:ascii="Arial" w:hAnsi="Arial" w:cs="Arial"/>
                <w:sz w:val="18"/>
                <w:szCs w:val="18"/>
              </w:rPr>
            </w:pPr>
          </w:p>
          <w:p w14:paraId="254F626F" w14:textId="77777777" w:rsidR="000216CB" w:rsidRPr="00203EF9" w:rsidRDefault="000216CB" w:rsidP="000216CB">
            <w:pPr>
              <w:pStyle w:val="ListParagraph"/>
              <w:numPr>
                <w:ilvl w:val="0"/>
                <w:numId w:val="34"/>
              </w:numPr>
              <w:rPr>
                <w:rFonts w:ascii="Arial" w:hAnsi="Arial" w:cs="Arial"/>
                <w:sz w:val="18"/>
                <w:szCs w:val="18"/>
              </w:rPr>
            </w:pPr>
            <w:r w:rsidRPr="00203EF9">
              <w:rPr>
                <w:rFonts w:ascii="Arial" w:hAnsi="Arial" w:cs="Arial"/>
                <w:sz w:val="18"/>
                <w:szCs w:val="18"/>
              </w:rPr>
              <w:t xml:space="preserve">Check whether women </w:t>
            </w:r>
            <w:proofErr w:type="gramStart"/>
            <w:r w:rsidRPr="00203EF9">
              <w:rPr>
                <w:rFonts w:ascii="Arial" w:hAnsi="Arial" w:cs="Arial"/>
                <w:sz w:val="18"/>
                <w:szCs w:val="18"/>
              </w:rPr>
              <w:t>has</w:t>
            </w:r>
            <w:proofErr w:type="gramEnd"/>
            <w:r w:rsidRPr="00203EF9">
              <w:rPr>
                <w:rFonts w:ascii="Arial" w:hAnsi="Arial" w:cs="Arial"/>
                <w:sz w:val="18"/>
                <w:szCs w:val="18"/>
              </w:rPr>
              <w:t xml:space="preserve"> ever given birth (FE1)</w:t>
            </w:r>
          </w:p>
          <w:p w14:paraId="718003CE" w14:textId="77777777" w:rsidR="000216CB" w:rsidRPr="00203EF9" w:rsidRDefault="000216CB" w:rsidP="000216CB">
            <w:pPr>
              <w:pStyle w:val="ListParagraph"/>
              <w:numPr>
                <w:ilvl w:val="1"/>
                <w:numId w:val="34"/>
              </w:numPr>
              <w:rPr>
                <w:rFonts w:ascii="Arial" w:hAnsi="Arial" w:cs="Arial"/>
                <w:sz w:val="18"/>
                <w:szCs w:val="18"/>
              </w:rPr>
            </w:pPr>
            <w:r w:rsidRPr="00203EF9">
              <w:rPr>
                <w:rFonts w:ascii="Arial" w:hAnsi="Arial" w:cs="Arial"/>
                <w:sz w:val="18"/>
                <w:szCs w:val="18"/>
              </w:rPr>
              <w:t>If yes, is the month and year of the most recent</w:t>
            </w:r>
            <w:r>
              <w:rPr>
                <w:rFonts w:ascii="Arial" w:hAnsi="Arial" w:cs="Arial"/>
                <w:sz w:val="18"/>
                <w:szCs w:val="18"/>
              </w:rPr>
              <w:t xml:space="preserve"> birth correctly recorded (</w:t>
            </w:r>
            <w:r w:rsidRPr="00203EF9">
              <w:rPr>
                <w:rFonts w:ascii="Arial" w:hAnsi="Arial" w:cs="Arial"/>
                <w:sz w:val="18"/>
                <w:szCs w:val="18"/>
              </w:rPr>
              <w:t>FE3</w:t>
            </w:r>
            <w:r>
              <w:rPr>
                <w:rFonts w:ascii="Arial" w:hAnsi="Arial" w:cs="Arial"/>
                <w:sz w:val="18"/>
                <w:szCs w:val="18"/>
              </w:rPr>
              <w:t>a/FE3b</w:t>
            </w:r>
            <w:r w:rsidRPr="00203EF9">
              <w:rPr>
                <w:rFonts w:ascii="Arial" w:hAnsi="Arial" w:cs="Arial"/>
                <w:sz w:val="18"/>
                <w:szCs w:val="18"/>
              </w:rPr>
              <w:t>)?</w:t>
            </w:r>
          </w:p>
          <w:p w14:paraId="571EDA9D" w14:textId="77777777" w:rsidR="000216CB" w:rsidRPr="00203EF9" w:rsidRDefault="000216CB" w:rsidP="00B305E3">
            <w:pPr>
              <w:pStyle w:val="ListParagraph"/>
              <w:ind w:left="1080"/>
              <w:rPr>
                <w:rFonts w:ascii="Arial" w:hAnsi="Arial" w:cs="Arial"/>
                <w:sz w:val="18"/>
                <w:szCs w:val="18"/>
              </w:rPr>
            </w:pPr>
          </w:p>
          <w:p w14:paraId="55B59EB6" w14:textId="77777777" w:rsidR="000216CB" w:rsidRPr="00A963CB" w:rsidRDefault="000216CB" w:rsidP="00B305E3">
            <w:pPr>
              <w:rPr>
                <w:rFonts w:ascii="Arial" w:hAnsi="Arial" w:cs="Arial"/>
                <w:sz w:val="18"/>
                <w:szCs w:val="18"/>
              </w:rPr>
            </w:pPr>
          </w:p>
          <w:p w14:paraId="3396989D" w14:textId="77777777" w:rsidR="000216CB" w:rsidRPr="00203EF9" w:rsidRDefault="000216CB" w:rsidP="000216CB">
            <w:pPr>
              <w:pStyle w:val="ListParagraph"/>
              <w:numPr>
                <w:ilvl w:val="0"/>
                <w:numId w:val="34"/>
              </w:numPr>
              <w:rPr>
                <w:rFonts w:ascii="Arial" w:hAnsi="Arial" w:cs="Arial"/>
                <w:sz w:val="18"/>
                <w:szCs w:val="18"/>
              </w:rPr>
            </w:pPr>
            <w:r w:rsidRPr="00203EF9">
              <w:rPr>
                <w:rFonts w:ascii="Arial" w:hAnsi="Arial" w:cs="Arial"/>
                <w:sz w:val="18"/>
                <w:szCs w:val="18"/>
              </w:rPr>
              <w:t xml:space="preserve">Confirm </w:t>
            </w:r>
            <w:r>
              <w:rPr>
                <w:rFonts w:ascii="Arial" w:hAnsi="Arial" w:cs="Arial"/>
                <w:sz w:val="18"/>
                <w:szCs w:val="18"/>
              </w:rPr>
              <w:t xml:space="preserve">whether woman attended </w:t>
            </w:r>
            <w:r w:rsidRPr="00203EF9">
              <w:rPr>
                <w:rFonts w:ascii="Arial" w:hAnsi="Arial" w:cs="Arial"/>
                <w:sz w:val="18"/>
                <w:szCs w:val="18"/>
              </w:rPr>
              <w:t>ANC (CB1)</w:t>
            </w:r>
          </w:p>
          <w:p w14:paraId="3369997A" w14:textId="77777777" w:rsidR="000216CB" w:rsidRDefault="000216CB" w:rsidP="00B305E3">
            <w:pPr>
              <w:rPr>
                <w:rFonts w:ascii="Arial" w:hAnsi="Arial" w:cs="Arial"/>
                <w:sz w:val="18"/>
                <w:szCs w:val="18"/>
              </w:rPr>
            </w:pPr>
          </w:p>
          <w:p w14:paraId="75319A02" w14:textId="77777777" w:rsidR="000216CB" w:rsidRPr="00A963CB" w:rsidRDefault="000216CB" w:rsidP="00B305E3">
            <w:pPr>
              <w:rPr>
                <w:rFonts w:ascii="Arial" w:hAnsi="Arial" w:cs="Arial"/>
                <w:sz w:val="18"/>
                <w:szCs w:val="18"/>
              </w:rPr>
            </w:pPr>
          </w:p>
          <w:p w14:paraId="0AEE43E1" w14:textId="77777777" w:rsidR="000216CB" w:rsidRPr="00203EF9" w:rsidRDefault="000216CB" w:rsidP="00B305E3">
            <w:pPr>
              <w:pStyle w:val="ListParagraph"/>
              <w:ind w:left="360"/>
              <w:rPr>
                <w:rFonts w:ascii="Arial" w:hAnsi="Arial" w:cs="Arial"/>
                <w:sz w:val="18"/>
                <w:szCs w:val="18"/>
              </w:rPr>
            </w:pPr>
          </w:p>
          <w:p w14:paraId="71AEB9AB" w14:textId="77777777" w:rsidR="000216CB" w:rsidRPr="00203EF9" w:rsidRDefault="000216CB" w:rsidP="000216CB">
            <w:pPr>
              <w:pStyle w:val="ListParagraph"/>
              <w:numPr>
                <w:ilvl w:val="0"/>
                <w:numId w:val="34"/>
              </w:numPr>
              <w:rPr>
                <w:rFonts w:ascii="Arial" w:hAnsi="Arial" w:cs="Arial"/>
                <w:sz w:val="18"/>
                <w:szCs w:val="18"/>
              </w:rPr>
            </w:pPr>
            <w:r w:rsidRPr="00203EF9">
              <w:rPr>
                <w:rFonts w:ascii="Arial" w:hAnsi="Arial" w:cs="Arial"/>
                <w:sz w:val="18"/>
                <w:szCs w:val="18"/>
              </w:rPr>
              <w:t>Confirm delivery location (CB15)</w:t>
            </w:r>
          </w:p>
          <w:p w14:paraId="5715D865" w14:textId="77777777" w:rsidR="000216CB" w:rsidRPr="00A963CB" w:rsidRDefault="000216CB" w:rsidP="00B305E3">
            <w:pPr>
              <w:rPr>
                <w:rFonts w:ascii="Arial" w:hAnsi="Arial" w:cs="Arial"/>
                <w:sz w:val="18"/>
                <w:szCs w:val="18"/>
              </w:rPr>
            </w:pPr>
          </w:p>
          <w:p w14:paraId="7C1B7D85" w14:textId="77777777" w:rsidR="000216CB" w:rsidRPr="00203EF9" w:rsidRDefault="000216CB" w:rsidP="00B305E3">
            <w:pPr>
              <w:pStyle w:val="ListParagraph"/>
              <w:ind w:left="360"/>
              <w:rPr>
                <w:rFonts w:ascii="Arial" w:hAnsi="Arial" w:cs="Arial"/>
                <w:sz w:val="18"/>
                <w:szCs w:val="18"/>
              </w:rPr>
            </w:pPr>
          </w:p>
          <w:p w14:paraId="45AB478F" w14:textId="77777777" w:rsidR="000216CB" w:rsidRPr="00203EF9" w:rsidRDefault="000216CB" w:rsidP="000216CB">
            <w:pPr>
              <w:pStyle w:val="ListParagraph"/>
              <w:numPr>
                <w:ilvl w:val="0"/>
                <w:numId w:val="34"/>
              </w:numPr>
              <w:rPr>
                <w:rFonts w:ascii="Arial" w:hAnsi="Arial" w:cs="Arial"/>
                <w:sz w:val="18"/>
                <w:szCs w:val="18"/>
              </w:rPr>
            </w:pPr>
            <w:r w:rsidRPr="00203EF9">
              <w:rPr>
                <w:rFonts w:ascii="Arial" w:hAnsi="Arial" w:cs="Arial"/>
                <w:sz w:val="18"/>
                <w:szCs w:val="18"/>
              </w:rPr>
              <w:t xml:space="preserve">Confirm </w:t>
            </w:r>
            <w:r>
              <w:rPr>
                <w:rFonts w:ascii="Arial" w:hAnsi="Arial" w:cs="Arial"/>
                <w:sz w:val="18"/>
                <w:szCs w:val="18"/>
              </w:rPr>
              <w:t xml:space="preserve">whether </w:t>
            </w:r>
            <w:r w:rsidRPr="00203EF9">
              <w:rPr>
                <w:rFonts w:ascii="Arial" w:hAnsi="Arial" w:cs="Arial"/>
                <w:sz w:val="18"/>
                <w:szCs w:val="18"/>
              </w:rPr>
              <w:t>postnatal check</w:t>
            </w:r>
            <w:r>
              <w:rPr>
                <w:rFonts w:ascii="Arial" w:hAnsi="Arial" w:cs="Arial"/>
                <w:sz w:val="18"/>
                <w:szCs w:val="18"/>
              </w:rPr>
              <w:t xml:space="preserve"> was received</w:t>
            </w:r>
            <w:r w:rsidRPr="00203EF9">
              <w:rPr>
                <w:rFonts w:ascii="Arial" w:hAnsi="Arial" w:cs="Arial"/>
                <w:sz w:val="18"/>
                <w:szCs w:val="18"/>
              </w:rPr>
              <w:t xml:space="preserve"> for mother (PN1 or PN15)</w:t>
            </w:r>
          </w:p>
          <w:p w14:paraId="56E516AF" w14:textId="77777777" w:rsidR="000216CB" w:rsidRPr="00A963CB" w:rsidRDefault="000216CB" w:rsidP="00B305E3">
            <w:pPr>
              <w:rPr>
                <w:rFonts w:ascii="Arial" w:hAnsi="Arial" w:cs="Arial"/>
                <w:sz w:val="18"/>
                <w:szCs w:val="18"/>
              </w:rPr>
            </w:pPr>
          </w:p>
          <w:p w14:paraId="2DA41A55" w14:textId="77777777" w:rsidR="000216CB" w:rsidRDefault="000216CB" w:rsidP="00B305E3">
            <w:pPr>
              <w:pStyle w:val="ListParagraph"/>
              <w:ind w:left="1080"/>
              <w:rPr>
                <w:rFonts w:ascii="Arial" w:hAnsi="Arial" w:cs="Arial"/>
                <w:sz w:val="18"/>
                <w:szCs w:val="18"/>
              </w:rPr>
            </w:pPr>
          </w:p>
          <w:p w14:paraId="0B92F1CB" w14:textId="77777777" w:rsidR="000216CB" w:rsidRDefault="000216CB" w:rsidP="00B305E3">
            <w:pPr>
              <w:pStyle w:val="ListParagraph"/>
              <w:ind w:left="1080"/>
              <w:rPr>
                <w:rFonts w:ascii="Arial" w:hAnsi="Arial" w:cs="Arial"/>
                <w:sz w:val="18"/>
                <w:szCs w:val="18"/>
              </w:rPr>
            </w:pPr>
          </w:p>
          <w:p w14:paraId="1F52B417" w14:textId="77777777" w:rsidR="000216CB" w:rsidRDefault="000216CB" w:rsidP="000216CB">
            <w:pPr>
              <w:pStyle w:val="ListParagraph"/>
              <w:numPr>
                <w:ilvl w:val="0"/>
                <w:numId w:val="34"/>
              </w:numPr>
              <w:rPr>
                <w:rFonts w:ascii="Arial" w:hAnsi="Arial" w:cs="Arial"/>
                <w:sz w:val="18"/>
                <w:szCs w:val="18"/>
              </w:rPr>
            </w:pPr>
            <w:r>
              <w:rPr>
                <w:rFonts w:ascii="Arial" w:hAnsi="Arial" w:cs="Arial"/>
                <w:sz w:val="18"/>
                <w:szCs w:val="18"/>
              </w:rPr>
              <w:t>Confirm marital or in union status for woman (FP1/FP2)</w:t>
            </w:r>
          </w:p>
          <w:p w14:paraId="42D3AACD" w14:textId="77777777" w:rsidR="000216CB" w:rsidRDefault="000216CB" w:rsidP="00B305E3">
            <w:pPr>
              <w:rPr>
                <w:rFonts w:ascii="Arial" w:hAnsi="Arial" w:cs="Arial"/>
                <w:sz w:val="18"/>
                <w:szCs w:val="18"/>
              </w:rPr>
            </w:pPr>
          </w:p>
          <w:p w14:paraId="4D4C4926" w14:textId="77777777" w:rsidR="000216CB" w:rsidRPr="00A963CB" w:rsidRDefault="000216CB" w:rsidP="00B305E3">
            <w:pPr>
              <w:rPr>
                <w:rFonts w:ascii="Arial" w:hAnsi="Arial" w:cs="Arial"/>
                <w:sz w:val="18"/>
                <w:szCs w:val="18"/>
              </w:rPr>
            </w:pPr>
          </w:p>
        </w:tc>
      </w:tr>
      <w:tr w:rsidR="000216CB" w:rsidRPr="00203EF9" w14:paraId="4D0EB2F4" w14:textId="77777777" w:rsidTr="00B305E3">
        <w:tc>
          <w:tcPr>
            <w:tcW w:w="5000" w:type="pct"/>
          </w:tcPr>
          <w:p w14:paraId="29B62DFB" w14:textId="77777777" w:rsidR="000216CB" w:rsidRPr="00203EF9" w:rsidRDefault="000216CB" w:rsidP="00B305E3">
            <w:pPr>
              <w:rPr>
                <w:rFonts w:ascii="Arial" w:hAnsi="Arial" w:cs="Arial"/>
                <w:b/>
                <w:sz w:val="18"/>
                <w:szCs w:val="18"/>
              </w:rPr>
            </w:pPr>
            <w:r w:rsidRPr="00203EF9">
              <w:rPr>
                <w:rFonts w:ascii="Arial" w:hAnsi="Arial" w:cs="Arial"/>
                <w:b/>
                <w:sz w:val="18"/>
                <w:szCs w:val="18"/>
              </w:rPr>
              <w:t>Men’s Questionnaire</w:t>
            </w:r>
          </w:p>
        </w:tc>
      </w:tr>
      <w:tr w:rsidR="000216CB" w:rsidRPr="00203EF9" w14:paraId="663BC235" w14:textId="77777777" w:rsidTr="00B305E3">
        <w:tc>
          <w:tcPr>
            <w:tcW w:w="5000" w:type="pct"/>
          </w:tcPr>
          <w:p w14:paraId="47F41108" w14:textId="77777777" w:rsidR="000216CB" w:rsidRPr="00203EF9" w:rsidRDefault="000216CB" w:rsidP="000216CB">
            <w:pPr>
              <w:pStyle w:val="ListParagraph"/>
              <w:numPr>
                <w:ilvl w:val="0"/>
                <w:numId w:val="34"/>
              </w:numPr>
              <w:rPr>
                <w:rFonts w:ascii="Arial" w:hAnsi="Arial" w:cs="Arial"/>
                <w:sz w:val="18"/>
                <w:szCs w:val="18"/>
              </w:rPr>
            </w:pPr>
            <w:r w:rsidRPr="00203EF9">
              <w:rPr>
                <w:rFonts w:ascii="Arial" w:hAnsi="Arial" w:cs="Arial"/>
                <w:sz w:val="18"/>
                <w:szCs w:val="18"/>
              </w:rPr>
              <w:t>Check the ages of all eligible men.</w:t>
            </w:r>
          </w:p>
          <w:p w14:paraId="793E4A4D" w14:textId="77777777" w:rsidR="000216CB" w:rsidRPr="00F20070" w:rsidRDefault="000216CB" w:rsidP="000216CB">
            <w:pPr>
              <w:pStyle w:val="ListParagraph"/>
              <w:numPr>
                <w:ilvl w:val="1"/>
                <w:numId w:val="34"/>
              </w:numPr>
              <w:rPr>
                <w:rFonts w:ascii="Arial" w:hAnsi="Arial" w:cs="Arial"/>
                <w:sz w:val="18"/>
                <w:szCs w:val="18"/>
              </w:rPr>
            </w:pPr>
            <w:r w:rsidRPr="00203EF9">
              <w:rPr>
                <w:rFonts w:ascii="Arial" w:hAnsi="Arial" w:cs="Arial"/>
                <w:sz w:val="18"/>
                <w:szCs w:val="18"/>
              </w:rPr>
              <w:t>Is the month and year of birth correctly recorded by the interviewer? (MI1/MI2)</w:t>
            </w:r>
          </w:p>
          <w:p w14:paraId="65B5697A" w14:textId="77777777" w:rsidR="000216CB" w:rsidRDefault="000216CB" w:rsidP="00B305E3">
            <w:pPr>
              <w:pStyle w:val="ListParagraph"/>
              <w:ind w:left="1080"/>
              <w:rPr>
                <w:rFonts w:ascii="Arial" w:hAnsi="Arial" w:cs="Arial"/>
                <w:sz w:val="18"/>
                <w:szCs w:val="18"/>
              </w:rPr>
            </w:pPr>
          </w:p>
          <w:p w14:paraId="7B9C50BF" w14:textId="77777777" w:rsidR="000216CB" w:rsidRDefault="000216CB" w:rsidP="00B305E3">
            <w:pPr>
              <w:pStyle w:val="ListParagraph"/>
              <w:ind w:left="1080"/>
              <w:rPr>
                <w:rFonts w:ascii="Arial" w:hAnsi="Arial" w:cs="Arial"/>
                <w:sz w:val="18"/>
                <w:szCs w:val="18"/>
              </w:rPr>
            </w:pPr>
          </w:p>
          <w:p w14:paraId="36D2B103" w14:textId="77777777" w:rsidR="000216CB" w:rsidRPr="00203EF9" w:rsidRDefault="000216CB" w:rsidP="000216CB">
            <w:pPr>
              <w:pStyle w:val="ListParagraph"/>
              <w:numPr>
                <w:ilvl w:val="0"/>
                <w:numId w:val="34"/>
              </w:numPr>
              <w:rPr>
                <w:rFonts w:ascii="Arial" w:hAnsi="Arial" w:cs="Arial"/>
                <w:sz w:val="18"/>
                <w:szCs w:val="18"/>
              </w:rPr>
            </w:pPr>
            <w:r>
              <w:rPr>
                <w:rFonts w:ascii="Arial" w:hAnsi="Arial" w:cs="Arial"/>
                <w:sz w:val="18"/>
                <w:szCs w:val="18"/>
              </w:rPr>
              <w:t>Confirm current sexual activity and contraceptive method for man (MFP4-MFP8)</w:t>
            </w:r>
          </w:p>
          <w:p w14:paraId="4BDDA338" w14:textId="77777777" w:rsidR="000216CB" w:rsidRPr="00203EF9" w:rsidRDefault="000216CB" w:rsidP="00B305E3">
            <w:pPr>
              <w:pStyle w:val="ListParagraph"/>
              <w:ind w:left="1080"/>
              <w:rPr>
                <w:rFonts w:ascii="Arial" w:hAnsi="Arial" w:cs="Arial"/>
                <w:sz w:val="18"/>
                <w:szCs w:val="18"/>
              </w:rPr>
            </w:pPr>
          </w:p>
          <w:p w14:paraId="10CB8119" w14:textId="77777777" w:rsidR="000216CB" w:rsidRDefault="000216CB" w:rsidP="00B305E3">
            <w:pPr>
              <w:rPr>
                <w:rFonts w:ascii="Arial" w:hAnsi="Arial" w:cs="Arial"/>
                <w:sz w:val="18"/>
                <w:szCs w:val="18"/>
              </w:rPr>
            </w:pPr>
          </w:p>
          <w:p w14:paraId="6A24692E" w14:textId="77777777" w:rsidR="000216CB" w:rsidRPr="00203EF9" w:rsidRDefault="000216CB" w:rsidP="00B305E3">
            <w:pPr>
              <w:rPr>
                <w:rFonts w:ascii="Arial" w:hAnsi="Arial" w:cs="Arial"/>
                <w:sz w:val="18"/>
                <w:szCs w:val="18"/>
              </w:rPr>
            </w:pPr>
          </w:p>
          <w:p w14:paraId="11E40665" w14:textId="77777777" w:rsidR="000216CB" w:rsidRPr="00F20070" w:rsidRDefault="000216CB" w:rsidP="000216CB">
            <w:pPr>
              <w:pStyle w:val="ListParagraph"/>
              <w:numPr>
                <w:ilvl w:val="0"/>
                <w:numId w:val="34"/>
              </w:numPr>
              <w:rPr>
                <w:rFonts w:ascii="Arial" w:hAnsi="Arial" w:cs="Arial"/>
                <w:sz w:val="18"/>
                <w:szCs w:val="18"/>
              </w:rPr>
            </w:pPr>
            <w:r w:rsidRPr="00203EF9">
              <w:rPr>
                <w:rFonts w:ascii="Arial" w:hAnsi="Arial" w:cs="Arial"/>
                <w:sz w:val="18"/>
                <w:szCs w:val="18"/>
              </w:rPr>
              <w:t>Check the family planning service utilization MFP17-21, as applicable for</w:t>
            </w:r>
            <w:r>
              <w:rPr>
                <w:rFonts w:ascii="Arial" w:hAnsi="Arial" w:cs="Arial"/>
                <w:sz w:val="18"/>
                <w:szCs w:val="18"/>
              </w:rPr>
              <w:t xml:space="preserve"> men</w:t>
            </w:r>
            <w:r w:rsidRPr="00203EF9">
              <w:rPr>
                <w:rFonts w:ascii="Arial" w:hAnsi="Arial" w:cs="Arial"/>
                <w:sz w:val="18"/>
                <w:szCs w:val="18"/>
              </w:rPr>
              <w:t xml:space="preserve"> age</w:t>
            </w:r>
            <w:r>
              <w:rPr>
                <w:rFonts w:ascii="Arial" w:hAnsi="Arial" w:cs="Arial"/>
                <w:sz w:val="18"/>
                <w:szCs w:val="18"/>
              </w:rPr>
              <w:t xml:space="preserve"> 15-24 years</w:t>
            </w:r>
          </w:p>
          <w:p w14:paraId="73D60DC1" w14:textId="77777777" w:rsidR="000216CB" w:rsidRPr="00203EF9" w:rsidRDefault="000216CB" w:rsidP="00B305E3">
            <w:pPr>
              <w:pStyle w:val="ListParagraph"/>
              <w:ind w:left="360"/>
              <w:rPr>
                <w:rFonts w:ascii="Arial" w:hAnsi="Arial" w:cs="Arial"/>
                <w:sz w:val="18"/>
                <w:szCs w:val="18"/>
              </w:rPr>
            </w:pPr>
          </w:p>
          <w:p w14:paraId="75DAA6BC" w14:textId="77777777" w:rsidR="000216CB" w:rsidRPr="00C54F26" w:rsidRDefault="000216CB" w:rsidP="00B305E3">
            <w:pPr>
              <w:rPr>
                <w:rFonts w:ascii="Arial" w:hAnsi="Arial" w:cs="Arial"/>
                <w:sz w:val="18"/>
                <w:szCs w:val="18"/>
              </w:rPr>
            </w:pPr>
          </w:p>
          <w:p w14:paraId="603B83CA" w14:textId="77777777" w:rsidR="000216CB" w:rsidRPr="00203EF9" w:rsidRDefault="000216CB" w:rsidP="00B305E3">
            <w:pPr>
              <w:pStyle w:val="ListParagraph"/>
              <w:ind w:left="360"/>
              <w:rPr>
                <w:rFonts w:ascii="Arial" w:hAnsi="Arial" w:cs="Arial"/>
                <w:sz w:val="18"/>
                <w:szCs w:val="18"/>
              </w:rPr>
            </w:pPr>
          </w:p>
        </w:tc>
      </w:tr>
      <w:tr w:rsidR="000216CB" w:rsidRPr="00203EF9" w14:paraId="304B3CAD" w14:textId="77777777" w:rsidTr="00B305E3">
        <w:tc>
          <w:tcPr>
            <w:tcW w:w="5000" w:type="pct"/>
          </w:tcPr>
          <w:p w14:paraId="1D9665B0" w14:textId="77777777" w:rsidR="000216CB" w:rsidRPr="00957CD0" w:rsidRDefault="000216CB" w:rsidP="000216CB">
            <w:pPr>
              <w:pStyle w:val="ListParagraph"/>
              <w:numPr>
                <w:ilvl w:val="0"/>
                <w:numId w:val="34"/>
              </w:numPr>
              <w:rPr>
                <w:rFonts w:ascii="Arial" w:hAnsi="Arial" w:cs="Arial"/>
                <w:sz w:val="16"/>
                <w:szCs w:val="16"/>
              </w:rPr>
            </w:pPr>
            <w:r w:rsidRPr="00957CD0">
              <w:rPr>
                <w:rFonts w:ascii="Arial" w:hAnsi="Arial" w:cs="Arial"/>
                <w:sz w:val="16"/>
                <w:szCs w:val="16"/>
              </w:rPr>
              <w:t xml:space="preserve">NOTES. </w:t>
            </w:r>
            <w:r w:rsidRPr="00957CD0">
              <w:rPr>
                <w:rFonts w:ascii="Arial" w:hAnsi="Arial" w:cs="Arial"/>
                <w:i/>
                <w:sz w:val="16"/>
                <w:szCs w:val="16"/>
              </w:rPr>
              <w:t xml:space="preserve">Please note any </w:t>
            </w:r>
            <w:r>
              <w:rPr>
                <w:rFonts w:ascii="Arial" w:hAnsi="Arial" w:cs="Arial"/>
                <w:i/>
                <w:sz w:val="16"/>
                <w:szCs w:val="16"/>
              </w:rPr>
              <w:t>issues with questionnaire completion by the interviewer, other than what is stated above.</w:t>
            </w:r>
          </w:p>
          <w:p w14:paraId="2DC7E323" w14:textId="77777777" w:rsidR="000216CB" w:rsidRDefault="000216CB" w:rsidP="00B305E3">
            <w:pPr>
              <w:pStyle w:val="ListParagraph"/>
              <w:ind w:left="360"/>
              <w:rPr>
                <w:rFonts w:ascii="Arial" w:hAnsi="Arial" w:cs="Arial"/>
                <w:sz w:val="18"/>
                <w:szCs w:val="18"/>
              </w:rPr>
            </w:pPr>
          </w:p>
          <w:p w14:paraId="68617327" w14:textId="77777777" w:rsidR="000216CB" w:rsidRPr="00F20070" w:rsidRDefault="000216CB" w:rsidP="00B305E3">
            <w:pPr>
              <w:rPr>
                <w:rFonts w:ascii="Arial" w:hAnsi="Arial" w:cs="Arial"/>
                <w:sz w:val="18"/>
                <w:szCs w:val="18"/>
              </w:rPr>
            </w:pPr>
          </w:p>
          <w:p w14:paraId="7D8B9D45" w14:textId="77777777" w:rsidR="000216CB" w:rsidRPr="0029228B" w:rsidRDefault="000216CB" w:rsidP="00B305E3">
            <w:pPr>
              <w:rPr>
                <w:rFonts w:ascii="Arial" w:hAnsi="Arial" w:cs="Arial"/>
                <w:sz w:val="18"/>
                <w:szCs w:val="18"/>
              </w:rPr>
            </w:pPr>
          </w:p>
          <w:p w14:paraId="701D54CD" w14:textId="77777777" w:rsidR="000216CB" w:rsidRPr="00776A12" w:rsidRDefault="000216CB" w:rsidP="00B305E3">
            <w:pPr>
              <w:rPr>
                <w:rFonts w:ascii="Arial" w:hAnsi="Arial" w:cs="Arial"/>
                <w:sz w:val="18"/>
                <w:szCs w:val="18"/>
              </w:rPr>
            </w:pPr>
          </w:p>
        </w:tc>
      </w:tr>
    </w:tbl>
    <w:p w14:paraId="0E037F60" w14:textId="546EF05D" w:rsidR="000216CB" w:rsidRDefault="00C9717F" w:rsidP="00C9717F">
      <w:pPr>
        <w:pStyle w:val="Heading2"/>
      </w:pPr>
      <w:bookmarkStart w:id="31" w:name="_Toc529871146"/>
      <w:r w:rsidRPr="00325864">
        <w:rPr>
          <w:color w:val="000000" w:themeColor="text1"/>
          <w:sz w:val="24"/>
        </w:rPr>
        <w:lastRenderedPageBreak/>
        <w:t xml:space="preserve">ANNEX </w:t>
      </w:r>
      <w:r w:rsidR="000216CB" w:rsidRPr="00325864">
        <w:rPr>
          <w:color w:val="000000" w:themeColor="text1"/>
          <w:sz w:val="24"/>
        </w:rPr>
        <w:t>4: Team Leader / Supervisor Checklist for Observation of Interviews</w:t>
      </w:r>
      <w:bookmarkEnd w:id="31"/>
      <w:r w:rsidR="000216CB" w:rsidRPr="00325864">
        <w:rPr>
          <w:color w:val="000000" w:themeColor="text1"/>
          <w:sz w:val="24"/>
        </w:rPr>
        <w:t xml:space="preserve"> </w:t>
      </w:r>
    </w:p>
    <w:p w14:paraId="10F57118" w14:textId="2282C670" w:rsidR="000216CB" w:rsidRPr="00C9717F" w:rsidRDefault="000216CB" w:rsidP="000216CB">
      <w:pPr>
        <w:rPr>
          <w:rFonts w:cs="Arial"/>
          <w:b/>
          <w:lang w:val="pt-PT"/>
        </w:rPr>
      </w:pPr>
      <w:r w:rsidRPr="00C9717F">
        <w:rPr>
          <w:rFonts w:ascii="Cambria" w:hAnsi="Cambria" w:cs="Arial"/>
          <w:sz w:val="22"/>
          <w:lang w:val="pt-PT"/>
        </w:rPr>
        <w:t xml:space="preserve">Date  </w:t>
      </w:r>
      <w:r w:rsidRPr="00C9717F">
        <w:rPr>
          <w:rFonts w:ascii="Arial" w:hAnsi="Arial" w:cs="Arial"/>
          <w:iCs/>
          <w:sz w:val="22"/>
          <w:lang w:val="pt-PT"/>
        </w:rPr>
        <w:t>I__I__I I__I__I</w:t>
      </w:r>
      <w:r w:rsidRPr="00C9717F">
        <w:rPr>
          <w:rFonts w:ascii="Arial" w:hAnsi="Arial" w:cs="Arial"/>
          <w:sz w:val="22"/>
          <w:lang w:val="pt-PT"/>
        </w:rPr>
        <w:t xml:space="preserve"> </w:t>
      </w:r>
      <w:r w:rsidRPr="00C9717F">
        <w:rPr>
          <w:rFonts w:ascii="Arial" w:hAnsi="Arial" w:cs="Arial"/>
          <w:iCs/>
          <w:sz w:val="22"/>
          <w:lang w:val="pt-PT"/>
        </w:rPr>
        <w:t>I__I__I__I__I</w:t>
      </w:r>
      <w:r w:rsidRPr="00C9717F">
        <w:rPr>
          <w:rFonts w:ascii="Cambria" w:hAnsi="Cambria" w:cs="Arial"/>
          <w:sz w:val="22"/>
          <w:lang w:val="pt-PT"/>
        </w:rPr>
        <w:t xml:space="preserve">   </w:t>
      </w:r>
    </w:p>
    <w:p w14:paraId="0F5DDA8C" w14:textId="45ED4E11" w:rsidR="000216CB" w:rsidRPr="00C9717F" w:rsidRDefault="000216CB" w:rsidP="000216CB">
      <w:pPr>
        <w:rPr>
          <w:lang w:val="pt-PT"/>
        </w:rPr>
      </w:pPr>
    </w:p>
    <w:tbl>
      <w:tblPr>
        <w:tblStyle w:val="TableGrid"/>
        <w:tblpPr w:leftFromText="180" w:rightFromText="180" w:vertAnchor="text" w:horzAnchor="margin" w:tblpY="-43"/>
        <w:tblW w:w="10615" w:type="dxa"/>
        <w:tblLook w:val="04A0" w:firstRow="1" w:lastRow="0" w:firstColumn="1" w:lastColumn="0" w:noHBand="0" w:noVBand="1"/>
      </w:tblPr>
      <w:tblGrid>
        <w:gridCol w:w="5659"/>
        <w:gridCol w:w="5106"/>
      </w:tblGrid>
      <w:tr w:rsidR="000216CB" w:rsidRPr="00715258" w14:paraId="5E4285FD" w14:textId="77777777" w:rsidTr="00B305E3">
        <w:tc>
          <w:tcPr>
            <w:tcW w:w="5388" w:type="dxa"/>
          </w:tcPr>
          <w:p w14:paraId="2DCB98D9" w14:textId="77777777" w:rsidR="000216CB" w:rsidRDefault="000216CB" w:rsidP="00B305E3">
            <w:pPr>
              <w:rPr>
                <w:rFonts w:ascii="Arial" w:hAnsi="Arial" w:cs="Arial"/>
                <w:sz w:val="18"/>
                <w:szCs w:val="18"/>
              </w:rPr>
            </w:pPr>
            <w:r w:rsidRPr="00715258">
              <w:rPr>
                <w:rFonts w:ascii="Arial" w:hAnsi="Arial" w:cs="Arial"/>
                <w:sz w:val="18"/>
                <w:szCs w:val="18"/>
              </w:rPr>
              <w:t>Cluster Name and Number</w:t>
            </w:r>
          </w:p>
          <w:p w14:paraId="76B38A61" w14:textId="77777777" w:rsidR="000216CB" w:rsidRPr="00715258" w:rsidRDefault="000216CB" w:rsidP="00B305E3">
            <w:pPr>
              <w:rPr>
                <w:rFonts w:ascii="Arial" w:hAnsi="Arial" w:cs="Arial"/>
                <w:sz w:val="18"/>
                <w:szCs w:val="18"/>
              </w:rPr>
            </w:pPr>
          </w:p>
          <w:p w14:paraId="60D0AB5D" w14:textId="77777777" w:rsidR="000216CB" w:rsidRPr="00715258" w:rsidRDefault="000216CB" w:rsidP="00B305E3">
            <w:pPr>
              <w:rPr>
                <w:rFonts w:ascii="Arial" w:hAnsi="Arial" w:cs="Arial"/>
                <w:i/>
                <w:iCs/>
              </w:rPr>
            </w:pPr>
            <w:r w:rsidRPr="00715258">
              <w:rPr>
                <w:rFonts w:ascii="Arial" w:hAnsi="Arial" w:cs="Arial"/>
              </w:rPr>
              <w:t>…………….…………………………...</w:t>
            </w:r>
            <w:r w:rsidRPr="00715258">
              <w:rPr>
                <w:rFonts w:ascii="Arial" w:hAnsi="Arial" w:cs="Arial"/>
                <w:i/>
                <w:iCs/>
              </w:rPr>
              <w:t xml:space="preserve"> I____I____I</w:t>
            </w:r>
          </w:p>
        </w:tc>
        <w:tc>
          <w:tcPr>
            <w:tcW w:w="5227" w:type="dxa"/>
          </w:tcPr>
          <w:p w14:paraId="404B0001" w14:textId="77777777" w:rsidR="000216CB" w:rsidRDefault="000216CB" w:rsidP="00B305E3">
            <w:pPr>
              <w:rPr>
                <w:rFonts w:ascii="Arial" w:hAnsi="Arial" w:cs="Arial"/>
                <w:sz w:val="18"/>
                <w:szCs w:val="18"/>
              </w:rPr>
            </w:pPr>
            <w:r w:rsidRPr="00715258">
              <w:rPr>
                <w:rFonts w:ascii="Arial" w:hAnsi="Arial" w:cs="Arial"/>
                <w:sz w:val="18"/>
                <w:szCs w:val="18"/>
              </w:rPr>
              <w:t xml:space="preserve">Interviewer Name and Number </w:t>
            </w:r>
          </w:p>
          <w:p w14:paraId="184BEB73" w14:textId="77777777" w:rsidR="000216CB" w:rsidRPr="00715258" w:rsidRDefault="000216CB" w:rsidP="00B305E3">
            <w:pPr>
              <w:rPr>
                <w:rFonts w:ascii="Arial" w:hAnsi="Arial" w:cs="Arial"/>
                <w:sz w:val="18"/>
                <w:szCs w:val="18"/>
              </w:rPr>
            </w:pPr>
          </w:p>
          <w:p w14:paraId="33946063" w14:textId="77777777" w:rsidR="000216CB" w:rsidRPr="00715258" w:rsidRDefault="000216CB" w:rsidP="00B305E3">
            <w:pPr>
              <w:rPr>
                <w:rFonts w:ascii="Arial" w:hAnsi="Arial" w:cs="Arial"/>
                <w:i/>
                <w:iCs/>
              </w:rPr>
            </w:pPr>
            <w:r w:rsidRPr="00715258">
              <w:rPr>
                <w:rFonts w:ascii="Arial" w:hAnsi="Arial" w:cs="Arial"/>
                <w:i/>
                <w:iCs/>
              </w:rPr>
              <w:t>…………………………...……………I____I____I</w:t>
            </w:r>
          </w:p>
        </w:tc>
      </w:tr>
      <w:tr w:rsidR="000216CB" w:rsidRPr="00715258" w14:paraId="1BC10E62" w14:textId="77777777" w:rsidTr="00B305E3">
        <w:tc>
          <w:tcPr>
            <w:tcW w:w="5388" w:type="dxa"/>
          </w:tcPr>
          <w:p w14:paraId="391B1473" w14:textId="77777777" w:rsidR="000216CB" w:rsidRDefault="000216CB" w:rsidP="00B305E3">
            <w:pPr>
              <w:rPr>
                <w:rFonts w:ascii="Arial" w:hAnsi="Arial" w:cs="Arial"/>
                <w:sz w:val="18"/>
                <w:szCs w:val="18"/>
              </w:rPr>
            </w:pPr>
            <w:r>
              <w:rPr>
                <w:rFonts w:ascii="Arial" w:hAnsi="Arial" w:cs="Arial"/>
                <w:sz w:val="18"/>
                <w:szCs w:val="18"/>
              </w:rPr>
              <w:t>Structure</w:t>
            </w:r>
            <w:r w:rsidRPr="00715258">
              <w:rPr>
                <w:rFonts w:ascii="Arial" w:hAnsi="Arial" w:cs="Arial"/>
                <w:sz w:val="18"/>
                <w:szCs w:val="18"/>
              </w:rPr>
              <w:t xml:space="preserve"> Number </w:t>
            </w:r>
          </w:p>
          <w:p w14:paraId="5EEC5BF0" w14:textId="77777777" w:rsidR="000216CB" w:rsidRDefault="000216CB" w:rsidP="00B305E3">
            <w:pPr>
              <w:rPr>
                <w:rFonts w:ascii="Arial" w:hAnsi="Arial" w:cs="Arial"/>
                <w:sz w:val="18"/>
                <w:szCs w:val="18"/>
              </w:rPr>
            </w:pPr>
          </w:p>
          <w:p w14:paraId="2C8FF010" w14:textId="77777777" w:rsidR="000216CB" w:rsidRPr="00715258" w:rsidRDefault="000216CB" w:rsidP="00B305E3">
            <w:pPr>
              <w:rPr>
                <w:rFonts w:ascii="Arial" w:hAnsi="Arial" w:cs="Arial"/>
                <w:i/>
                <w:iCs/>
              </w:rPr>
            </w:pPr>
            <w:r w:rsidRPr="00715258">
              <w:rPr>
                <w:rFonts w:ascii="Arial" w:hAnsi="Arial" w:cs="Arial"/>
              </w:rPr>
              <w:t>………………………….……..……..……</w:t>
            </w:r>
            <w:r w:rsidRPr="00715258">
              <w:rPr>
                <w:rFonts w:ascii="Arial" w:hAnsi="Arial" w:cs="Arial"/>
                <w:i/>
                <w:iCs/>
              </w:rPr>
              <w:t>I___I___I___I</w:t>
            </w:r>
          </w:p>
        </w:tc>
        <w:tc>
          <w:tcPr>
            <w:tcW w:w="5227" w:type="dxa"/>
          </w:tcPr>
          <w:p w14:paraId="28F9628A" w14:textId="77777777" w:rsidR="000216CB" w:rsidRDefault="000216CB" w:rsidP="00B305E3">
            <w:pPr>
              <w:rPr>
                <w:rFonts w:ascii="Arial" w:hAnsi="Arial" w:cs="Arial"/>
                <w:sz w:val="18"/>
                <w:szCs w:val="18"/>
              </w:rPr>
            </w:pPr>
            <w:r>
              <w:rPr>
                <w:rFonts w:ascii="Arial" w:hAnsi="Arial" w:cs="Arial"/>
                <w:sz w:val="18"/>
                <w:szCs w:val="18"/>
              </w:rPr>
              <w:t>Team Leader</w:t>
            </w:r>
            <w:r w:rsidRPr="00715258">
              <w:rPr>
                <w:rFonts w:ascii="Arial" w:hAnsi="Arial" w:cs="Arial"/>
                <w:sz w:val="18"/>
                <w:szCs w:val="18"/>
              </w:rPr>
              <w:t xml:space="preserve"> Name and Number </w:t>
            </w:r>
          </w:p>
          <w:p w14:paraId="024621FA" w14:textId="77777777" w:rsidR="000216CB" w:rsidRPr="00715258" w:rsidRDefault="000216CB" w:rsidP="00B305E3">
            <w:pPr>
              <w:rPr>
                <w:rFonts w:ascii="Arial" w:hAnsi="Arial" w:cs="Arial"/>
                <w:sz w:val="18"/>
                <w:szCs w:val="18"/>
              </w:rPr>
            </w:pPr>
          </w:p>
          <w:p w14:paraId="57921F21" w14:textId="77777777" w:rsidR="000216CB" w:rsidRPr="00715258" w:rsidRDefault="000216CB" w:rsidP="00B305E3">
            <w:pPr>
              <w:rPr>
                <w:rFonts w:ascii="Arial" w:hAnsi="Arial" w:cs="Arial"/>
                <w:i/>
                <w:iCs/>
              </w:rPr>
            </w:pPr>
            <w:r w:rsidRPr="00715258">
              <w:rPr>
                <w:rFonts w:ascii="Arial" w:hAnsi="Arial" w:cs="Arial"/>
                <w:i/>
                <w:iCs/>
              </w:rPr>
              <w:t>…………………………...……………I____I____I</w:t>
            </w:r>
          </w:p>
        </w:tc>
      </w:tr>
      <w:tr w:rsidR="000216CB" w:rsidRPr="00715258" w14:paraId="69DE32D3" w14:textId="77777777" w:rsidTr="00B305E3">
        <w:trPr>
          <w:trHeight w:val="692"/>
        </w:trPr>
        <w:tc>
          <w:tcPr>
            <w:tcW w:w="5388" w:type="dxa"/>
          </w:tcPr>
          <w:p w14:paraId="58518477" w14:textId="77777777" w:rsidR="000216CB" w:rsidRDefault="000216CB" w:rsidP="00B305E3">
            <w:pPr>
              <w:rPr>
                <w:rFonts w:ascii="Arial" w:hAnsi="Arial" w:cs="Arial"/>
                <w:sz w:val="18"/>
                <w:szCs w:val="18"/>
              </w:rPr>
            </w:pPr>
            <w:r>
              <w:rPr>
                <w:rFonts w:ascii="Arial" w:hAnsi="Arial" w:cs="Arial"/>
                <w:sz w:val="18"/>
                <w:szCs w:val="18"/>
              </w:rPr>
              <w:t>Household</w:t>
            </w:r>
            <w:r w:rsidRPr="00715258">
              <w:rPr>
                <w:rFonts w:ascii="Arial" w:hAnsi="Arial" w:cs="Arial"/>
                <w:sz w:val="18"/>
                <w:szCs w:val="18"/>
              </w:rPr>
              <w:t xml:space="preserve"> Number </w:t>
            </w:r>
          </w:p>
          <w:p w14:paraId="4A53B248" w14:textId="77777777" w:rsidR="000216CB" w:rsidRDefault="000216CB" w:rsidP="00B305E3">
            <w:pPr>
              <w:rPr>
                <w:rFonts w:ascii="Arial" w:hAnsi="Arial" w:cs="Arial"/>
                <w:sz w:val="18"/>
                <w:szCs w:val="18"/>
              </w:rPr>
            </w:pPr>
          </w:p>
          <w:p w14:paraId="07EB40F6" w14:textId="77777777" w:rsidR="000216CB" w:rsidRPr="00715258" w:rsidRDefault="000216CB" w:rsidP="00B305E3">
            <w:pPr>
              <w:rPr>
                <w:rFonts w:ascii="Arial" w:hAnsi="Arial" w:cs="Arial"/>
                <w:i/>
                <w:iCs/>
              </w:rPr>
            </w:pPr>
            <w:r w:rsidRPr="00715258">
              <w:rPr>
                <w:rFonts w:ascii="Arial" w:hAnsi="Arial" w:cs="Arial"/>
              </w:rPr>
              <w:t>…………………………….……..….…………</w:t>
            </w:r>
            <w:r w:rsidRPr="00715258">
              <w:rPr>
                <w:rFonts w:ascii="Arial" w:hAnsi="Arial" w:cs="Arial"/>
                <w:i/>
                <w:iCs/>
              </w:rPr>
              <w:t>I___I___I</w:t>
            </w:r>
          </w:p>
        </w:tc>
        <w:tc>
          <w:tcPr>
            <w:tcW w:w="5227" w:type="dxa"/>
          </w:tcPr>
          <w:p w14:paraId="6727D7CF" w14:textId="77777777" w:rsidR="000216CB" w:rsidRDefault="000216CB" w:rsidP="00B305E3">
            <w:pPr>
              <w:rPr>
                <w:rFonts w:ascii="Arial" w:hAnsi="Arial" w:cs="Arial"/>
              </w:rPr>
            </w:pPr>
            <w:r>
              <w:rPr>
                <w:rFonts w:ascii="Arial" w:hAnsi="Arial" w:cs="Arial"/>
                <w:sz w:val="18"/>
                <w:szCs w:val="18"/>
              </w:rPr>
              <w:t>Supervisor Name and Number (if applicable)</w:t>
            </w:r>
            <w:r w:rsidRPr="00715258">
              <w:rPr>
                <w:rFonts w:ascii="Arial" w:hAnsi="Arial" w:cs="Arial"/>
              </w:rPr>
              <w:t xml:space="preserve">                      </w:t>
            </w:r>
          </w:p>
          <w:p w14:paraId="7E8F141C" w14:textId="77777777" w:rsidR="000216CB" w:rsidRDefault="000216CB" w:rsidP="00B305E3">
            <w:pPr>
              <w:rPr>
                <w:rFonts w:ascii="Arial" w:hAnsi="Arial" w:cs="Arial"/>
              </w:rPr>
            </w:pPr>
          </w:p>
          <w:p w14:paraId="5203764C" w14:textId="77777777" w:rsidR="000216CB" w:rsidRPr="00715258" w:rsidRDefault="000216CB" w:rsidP="00B305E3">
            <w:pPr>
              <w:rPr>
                <w:rFonts w:ascii="Arial" w:hAnsi="Arial" w:cs="Arial"/>
              </w:rPr>
            </w:pPr>
            <w:r w:rsidRPr="00715258">
              <w:rPr>
                <w:rFonts w:ascii="Arial" w:hAnsi="Arial" w:cs="Arial"/>
                <w:i/>
                <w:iCs/>
              </w:rPr>
              <w:t>…………………………...……………I____I____I</w:t>
            </w:r>
          </w:p>
        </w:tc>
      </w:tr>
    </w:tbl>
    <w:p w14:paraId="0C50B41A" w14:textId="77777777" w:rsidR="000216CB" w:rsidRPr="007721F3" w:rsidRDefault="000216CB" w:rsidP="000216CB">
      <w:pPr>
        <w:rPr>
          <w:rFonts w:ascii="Arial" w:hAnsi="Arial" w:cs="Arial"/>
          <w:b/>
          <w:sz w:val="2"/>
          <w:szCs w:val="2"/>
        </w:rPr>
      </w:pPr>
    </w:p>
    <w:tbl>
      <w:tblPr>
        <w:tblStyle w:val="TableGrid"/>
        <w:tblW w:w="5119" w:type="pct"/>
        <w:tblLook w:val="04A0" w:firstRow="1" w:lastRow="0" w:firstColumn="1" w:lastColumn="0" w:noHBand="0" w:noVBand="1"/>
      </w:tblPr>
      <w:tblGrid>
        <w:gridCol w:w="11021"/>
      </w:tblGrid>
      <w:tr w:rsidR="000216CB" w:rsidRPr="00957CD0" w14:paraId="75C05C1B" w14:textId="77777777" w:rsidTr="00B305E3">
        <w:tc>
          <w:tcPr>
            <w:tcW w:w="5000" w:type="pct"/>
          </w:tcPr>
          <w:p w14:paraId="0F1A0F0F" w14:textId="77777777" w:rsidR="000216CB" w:rsidRPr="00957CD0" w:rsidRDefault="000216CB" w:rsidP="00B305E3">
            <w:pPr>
              <w:ind w:right="1872"/>
              <w:rPr>
                <w:rFonts w:ascii="Arial" w:hAnsi="Arial" w:cs="Arial"/>
                <w:b/>
                <w:sz w:val="16"/>
                <w:szCs w:val="16"/>
              </w:rPr>
            </w:pPr>
            <w:r w:rsidRPr="00957CD0">
              <w:rPr>
                <w:rFonts w:ascii="Arial" w:hAnsi="Arial" w:cs="Arial"/>
                <w:b/>
                <w:sz w:val="16"/>
                <w:szCs w:val="16"/>
              </w:rPr>
              <w:t>General Interviewing Skills</w:t>
            </w:r>
          </w:p>
        </w:tc>
      </w:tr>
      <w:tr w:rsidR="000216CB" w:rsidRPr="00957CD0" w14:paraId="04A8DAC5" w14:textId="77777777" w:rsidTr="00B305E3">
        <w:tc>
          <w:tcPr>
            <w:tcW w:w="5000" w:type="pct"/>
          </w:tcPr>
          <w:p w14:paraId="6F9A77B5"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Did the interviewer identify the correct structure</w:t>
            </w:r>
            <w:r>
              <w:rPr>
                <w:rFonts w:ascii="Arial" w:hAnsi="Arial" w:cs="Arial"/>
                <w:sz w:val="16"/>
                <w:szCs w:val="16"/>
              </w:rPr>
              <w:t xml:space="preserve"> </w:t>
            </w:r>
            <w:r w:rsidRPr="00957CD0">
              <w:rPr>
                <w:rFonts w:ascii="Arial" w:hAnsi="Arial" w:cs="Arial"/>
                <w:sz w:val="16"/>
                <w:szCs w:val="16"/>
              </w:rPr>
              <w:t>and household?</w:t>
            </w:r>
          </w:p>
          <w:p w14:paraId="13EF5D5B" w14:textId="77777777" w:rsidR="000216CB" w:rsidRDefault="000216CB" w:rsidP="00B305E3">
            <w:pPr>
              <w:rPr>
                <w:rFonts w:ascii="Arial" w:hAnsi="Arial" w:cs="Arial"/>
                <w:sz w:val="16"/>
                <w:szCs w:val="16"/>
              </w:rPr>
            </w:pPr>
          </w:p>
          <w:p w14:paraId="60DD369C" w14:textId="77777777" w:rsidR="000216CB" w:rsidRPr="00957CD0" w:rsidRDefault="000216CB" w:rsidP="00B305E3">
            <w:pPr>
              <w:rPr>
                <w:rFonts w:ascii="Arial" w:hAnsi="Arial" w:cs="Arial"/>
                <w:sz w:val="16"/>
                <w:szCs w:val="16"/>
              </w:rPr>
            </w:pPr>
          </w:p>
          <w:p w14:paraId="2184F49C" w14:textId="77777777" w:rsidR="000216CB" w:rsidRPr="00957CD0" w:rsidRDefault="000216CB" w:rsidP="00B305E3">
            <w:pPr>
              <w:ind w:left="319"/>
              <w:rPr>
                <w:rFonts w:ascii="Arial" w:hAnsi="Arial" w:cs="Arial"/>
                <w:sz w:val="16"/>
                <w:szCs w:val="16"/>
              </w:rPr>
            </w:pPr>
          </w:p>
        </w:tc>
      </w:tr>
      <w:tr w:rsidR="000216CB" w:rsidRPr="00957CD0" w14:paraId="0D2B16F7" w14:textId="77777777" w:rsidTr="00B305E3">
        <w:tc>
          <w:tcPr>
            <w:tcW w:w="5000" w:type="pct"/>
          </w:tcPr>
          <w:p w14:paraId="5CDD5FBA"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 xml:space="preserve">Did the interviewer administer the informed consent form(s) correctly? Did the interviewer respond appropriately to questions and concerns about the survey? </w:t>
            </w:r>
          </w:p>
          <w:p w14:paraId="33AE4A32" w14:textId="77777777" w:rsidR="000216CB" w:rsidRPr="00957CD0" w:rsidRDefault="000216CB" w:rsidP="00B305E3">
            <w:pPr>
              <w:rPr>
                <w:rFonts w:ascii="Arial" w:hAnsi="Arial" w:cs="Arial"/>
                <w:sz w:val="16"/>
                <w:szCs w:val="16"/>
              </w:rPr>
            </w:pPr>
          </w:p>
          <w:p w14:paraId="40614205" w14:textId="77777777" w:rsidR="000216CB" w:rsidRDefault="000216CB" w:rsidP="00B305E3">
            <w:pPr>
              <w:rPr>
                <w:rFonts w:ascii="Arial" w:hAnsi="Arial" w:cs="Arial"/>
                <w:sz w:val="16"/>
                <w:szCs w:val="16"/>
              </w:rPr>
            </w:pPr>
          </w:p>
          <w:p w14:paraId="6E2E9C32" w14:textId="77777777" w:rsidR="000216CB" w:rsidRPr="00957CD0" w:rsidRDefault="000216CB" w:rsidP="00B305E3">
            <w:pPr>
              <w:ind w:left="319"/>
              <w:rPr>
                <w:rFonts w:ascii="Arial" w:hAnsi="Arial" w:cs="Arial"/>
                <w:sz w:val="16"/>
                <w:szCs w:val="16"/>
              </w:rPr>
            </w:pPr>
          </w:p>
        </w:tc>
      </w:tr>
      <w:tr w:rsidR="000216CB" w:rsidRPr="00957CD0" w14:paraId="2BE06522" w14:textId="77777777" w:rsidTr="00B305E3">
        <w:tc>
          <w:tcPr>
            <w:tcW w:w="5000" w:type="pct"/>
          </w:tcPr>
          <w:p w14:paraId="491CAB51"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Did the interviewer read the questions as they are written? If no, note which questions were not correctly asked.</w:t>
            </w:r>
          </w:p>
          <w:p w14:paraId="6BE514FF" w14:textId="77777777" w:rsidR="000216CB" w:rsidRDefault="000216CB" w:rsidP="00B305E3">
            <w:pPr>
              <w:ind w:left="319"/>
              <w:rPr>
                <w:rFonts w:ascii="Arial" w:hAnsi="Arial" w:cs="Arial"/>
                <w:sz w:val="16"/>
                <w:szCs w:val="16"/>
              </w:rPr>
            </w:pPr>
          </w:p>
          <w:p w14:paraId="4E635AEB" w14:textId="77777777" w:rsidR="000216CB" w:rsidRDefault="000216CB" w:rsidP="00B305E3">
            <w:pPr>
              <w:rPr>
                <w:rFonts w:ascii="Arial" w:hAnsi="Arial" w:cs="Arial"/>
                <w:sz w:val="16"/>
                <w:szCs w:val="16"/>
              </w:rPr>
            </w:pPr>
          </w:p>
          <w:p w14:paraId="54A3D2F2" w14:textId="77777777" w:rsidR="000216CB" w:rsidRPr="00957CD0" w:rsidRDefault="000216CB" w:rsidP="00B305E3">
            <w:pPr>
              <w:ind w:left="319"/>
              <w:rPr>
                <w:rFonts w:ascii="Arial" w:hAnsi="Arial" w:cs="Arial"/>
                <w:sz w:val="16"/>
                <w:szCs w:val="16"/>
              </w:rPr>
            </w:pPr>
          </w:p>
        </w:tc>
      </w:tr>
      <w:tr w:rsidR="000216CB" w:rsidRPr="00957CD0" w14:paraId="688098F4" w14:textId="77777777" w:rsidTr="00B305E3">
        <w:tc>
          <w:tcPr>
            <w:tcW w:w="5000" w:type="pct"/>
          </w:tcPr>
          <w:p w14:paraId="5A948D4F"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 xml:space="preserve">If the respondent answered, “I don’t know” as a response, did the interviewer probe for a response? </w:t>
            </w:r>
          </w:p>
          <w:p w14:paraId="0FFE063D" w14:textId="77777777" w:rsidR="000216CB" w:rsidRDefault="000216CB" w:rsidP="00B305E3">
            <w:pPr>
              <w:rPr>
                <w:rFonts w:ascii="Arial" w:hAnsi="Arial" w:cs="Arial"/>
                <w:sz w:val="16"/>
                <w:szCs w:val="16"/>
              </w:rPr>
            </w:pPr>
          </w:p>
          <w:p w14:paraId="1F421346" w14:textId="77777777" w:rsidR="000216CB" w:rsidRPr="00957CD0" w:rsidRDefault="000216CB" w:rsidP="00B305E3">
            <w:pPr>
              <w:rPr>
                <w:rFonts w:ascii="Arial" w:hAnsi="Arial" w:cs="Arial"/>
                <w:sz w:val="16"/>
                <w:szCs w:val="16"/>
              </w:rPr>
            </w:pPr>
          </w:p>
          <w:p w14:paraId="44EA3859" w14:textId="77777777" w:rsidR="000216CB" w:rsidRPr="00957CD0" w:rsidRDefault="000216CB" w:rsidP="00B305E3">
            <w:pPr>
              <w:ind w:left="319"/>
              <w:rPr>
                <w:rFonts w:ascii="Arial" w:hAnsi="Arial" w:cs="Arial"/>
                <w:sz w:val="16"/>
                <w:szCs w:val="16"/>
              </w:rPr>
            </w:pPr>
          </w:p>
        </w:tc>
      </w:tr>
      <w:tr w:rsidR="000216CB" w:rsidRPr="00957CD0" w14:paraId="13BCE0DC" w14:textId="77777777" w:rsidTr="00B305E3">
        <w:tc>
          <w:tcPr>
            <w:tcW w:w="5000" w:type="pct"/>
          </w:tcPr>
          <w:p w14:paraId="2878B4B0"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Did the interviewer remain neutral during the interview?</w:t>
            </w:r>
          </w:p>
          <w:p w14:paraId="39B89AEE" w14:textId="77777777" w:rsidR="000216CB" w:rsidRDefault="000216CB" w:rsidP="00B305E3">
            <w:pPr>
              <w:ind w:left="319"/>
              <w:rPr>
                <w:rFonts w:ascii="Arial" w:hAnsi="Arial" w:cs="Arial"/>
                <w:sz w:val="16"/>
                <w:szCs w:val="16"/>
              </w:rPr>
            </w:pPr>
          </w:p>
          <w:p w14:paraId="7A1C71E0" w14:textId="77777777" w:rsidR="000216CB" w:rsidRPr="00957CD0" w:rsidRDefault="000216CB" w:rsidP="00B305E3">
            <w:pPr>
              <w:rPr>
                <w:rFonts w:ascii="Arial" w:hAnsi="Arial" w:cs="Arial"/>
                <w:sz w:val="16"/>
                <w:szCs w:val="16"/>
              </w:rPr>
            </w:pPr>
          </w:p>
          <w:p w14:paraId="3049A147" w14:textId="77777777" w:rsidR="000216CB" w:rsidRPr="00957CD0" w:rsidRDefault="000216CB" w:rsidP="00B305E3">
            <w:pPr>
              <w:ind w:left="319"/>
              <w:rPr>
                <w:rFonts w:ascii="Arial" w:hAnsi="Arial" w:cs="Arial"/>
                <w:sz w:val="16"/>
                <w:szCs w:val="16"/>
              </w:rPr>
            </w:pPr>
          </w:p>
        </w:tc>
      </w:tr>
      <w:tr w:rsidR="000216CB" w:rsidRPr="00957CD0" w14:paraId="1E110D2B" w14:textId="77777777" w:rsidTr="00B305E3">
        <w:tc>
          <w:tcPr>
            <w:tcW w:w="5000" w:type="pct"/>
          </w:tcPr>
          <w:p w14:paraId="500B1703"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Was the interviewer polite and patient with the respondent?</w:t>
            </w:r>
          </w:p>
          <w:p w14:paraId="547EA5AE" w14:textId="77777777" w:rsidR="000216CB" w:rsidRDefault="000216CB" w:rsidP="00B305E3">
            <w:pPr>
              <w:rPr>
                <w:rFonts w:ascii="Arial" w:hAnsi="Arial" w:cs="Arial"/>
                <w:sz w:val="16"/>
                <w:szCs w:val="16"/>
              </w:rPr>
            </w:pPr>
          </w:p>
          <w:p w14:paraId="19A6EB04" w14:textId="77777777" w:rsidR="000216CB" w:rsidRPr="00957CD0" w:rsidRDefault="000216CB" w:rsidP="00B305E3">
            <w:pPr>
              <w:rPr>
                <w:rFonts w:ascii="Arial" w:hAnsi="Arial" w:cs="Arial"/>
                <w:sz w:val="16"/>
                <w:szCs w:val="16"/>
              </w:rPr>
            </w:pPr>
          </w:p>
          <w:p w14:paraId="3392B406" w14:textId="77777777" w:rsidR="000216CB" w:rsidRPr="00957CD0" w:rsidRDefault="000216CB" w:rsidP="00B305E3">
            <w:pPr>
              <w:rPr>
                <w:rFonts w:ascii="Arial" w:hAnsi="Arial" w:cs="Arial"/>
                <w:sz w:val="16"/>
                <w:szCs w:val="16"/>
              </w:rPr>
            </w:pPr>
          </w:p>
        </w:tc>
      </w:tr>
      <w:tr w:rsidR="000216CB" w:rsidRPr="00957CD0" w14:paraId="2FB85D26" w14:textId="77777777" w:rsidTr="00B305E3">
        <w:tc>
          <w:tcPr>
            <w:tcW w:w="5000" w:type="pct"/>
          </w:tcPr>
          <w:p w14:paraId="0F32ECF0" w14:textId="77777777" w:rsidR="000216CB" w:rsidRPr="00957CD0" w:rsidRDefault="000216CB" w:rsidP="00B305E3">
            <w:pPr>
              <w:ind w:left="-41"/>
              <w:rPr>
                <w:rFonts w:ascii="Arial" w:hAnsi="Arial" w:cs="Arial"/>
                <w:b/>
                <w:sz w:val="16"/>
                <w:szCs w:val="16"/>
              </w:rPr>
            </w:pPr>
            <w:r w:rsidRPr="00957CD0">
              <w:rPr>
                <w:rFonts w:ascii="Arial" w:hAnsi="Arial" w:cs="Arial"/>
                <w:b/>
                <w:sz w:val="16"/>
                <w:szCs w:val="16"/>
              </w:rPr>
              <w:t>Completing the Questionnaire</w:t>
            </w:r>
          </w:p>
        </w:tc>
      </w:tr>
      <w:tr w:rsidR="000216CB" w:rsidRPr="00957CD0" w14:paraId="7D48A744" w14:textId="77777777" w:rsidTr="00B305E3">
        <w:tc>
          <w:tcPr>
            <w:tcW w:w="5000" w:type="pct"/>
          </w:tcPr>
          <w:p w14:paraId="4EDA49DA"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Did the interview correctly use the CAPI and save all completed forms?</w:t>
            </w:r>
          </w:p>
          <w:p w14:paraId="2750223D" w14:textId="77777777" w:rsidR="000216CB" w:rsidRDefault="000216CB" w:rsidP="00B305E3">
            <w:pPr>
              <w:ind w:left="319"/>
              <w:rPr>
                <w:rFonts w:ascii="Arial" w:hAnsi="Arial" w:cs="Arial"/>
                <w:sz w:val="16"/>
                <w:szCs w:val="16"/>
              </w:rPr>
            </w:pPr>
          </w:p>
          <w:p w14:paraId="483E432B" w14:textId="77777777" w:rsidR="000216CB" w:rsidRPr="00957CD0" w:rsidRDefault="000216CB" w:rsidP="00B305E3">
            <w:pPr>
              <w:ind w:left="319"/>
              <w:rPr>
                <w:rFonts w:ascii="Arial" w:hAnsi="Arial" w:cs="Arial"/>
                <w:sz w:val="16"/>
                <w:szCs w:val="16"/>
              </w:rPr>
            </w:pPr>
          </w:p>
          <w:p w14:paraId="17A3ADA1" w14:textId="77777777" w:rsidR="000216CB" w:rsidRPr="00957CD0" w:rsidRDefault="000216CB" w:rsidP="00B305E3">
            <w:pPr>
              <w:ind w:left="319"/>
              <w:rPr>
                <w:rFonts w:ascii="Arial" w:hAnsi="Arial" w:cs="Arial"/>
                <w:sz w:val="16"/>
                <w:szCs w:val="16"/>
              </w:rPr>
            </w:pPr>
          </w:p>
        </w:tc>
      </w:tr>
      <w:tr w:rsidR="000216CB" w:rsidRPr="00957CD0" w14:paraId="4D6DC93D" w14:textId="77777777" w:rsidTr="00B305E3">
        <w:tc>
          <w:tcPr>
            <w:tcW w:w="5000" w:type="pct"/>
          </w:tcPr>
          <w:p w14:paraId="6745DB3B"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 xml:space="preserve">Did the interviewer complete </w:t>
            </w:r>
            <w:r>
              <w:rPr>
                <w:rFonts w:ascii="Arial" w:hAnsi="Arial" w:cs="Arial"/>
                <w:sz w:val="16"/>
                <w:szCs w:val="16"/>
              </w:rPr>
              <w:t xml:space="preserve">the household listing correctly, including correctly </w:t>
            </w:r>
            <w:r w:rsidRPr="00957CD0">
              <w:rPr>
                <w:rFonts w:ascii="Arial" w:hAnsi="Arial" w:cs="Arial"/>
                <w:sz w:val="16"/>
                <w:szCs w:val="16"/>
              </w:rPr>
              <w:t xml:space="preserve">identify the women and men eligible for the individual questionnaires? If no, briefly summarize any errors. </w:t>
            </w:r>
          </w:p>
          <w:p w14:paraId="7DF84643" w14:textId="77777777" w:rsidR="000216CB" w:rsidRPr="00957CD0" w:rsidRDefault="000216CB" w:rsidP="00B305E3">
            <w:pPr>
              <w:ind w:left="319"/>
              <w:rPr>
                <w:rFonts w:ascii="Arial" w:hAnsi="Arial" w:cs="Arial"/>
                <w:sz w:val="16"/>
                <w:szCs w:val="16"/>
              </w:rPr>
            </w:pPr>
          </w:p>
          <w:p w14:paraId="38AC84C2" w14:textId="77777777" w:rsidR="000216CB" w:rsidRPr="00957CD0" w:rsidRDefault="000216CB" w:rsidP="00B305E3">
            <w:pPr>
              <w:rPr>
                <w:rFonts w:ascii="Arial" w:hAnsi="Arial" w:cs="Arial"/>
                <w:sz w:val="16"/>
                <w:szCs w:val="16"/>
              </w:rPr>
            </w:pPr>
          </w:p>
        </w:tc>
      </w:tr>
      <w:tr w:rsidR="000216CB" w:rsidRPr="00957CD0" w14:paraId="29D59CD0" w14:textId="77777777" w:rsidTr="00B305E3">
        <w:tc>
          <w:tcPr>
            <w:tcW w:w="5000" w:type="pct"/>
          </w:tcPr>
          <w:p w14:paraId="07CDFCEF"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 xml:space="preserve">Did the interviewer correctly identify source of water (WS1) and toilet facility (WS3) for the household? </w:t>
            </w:r>
          </w:p>
          <w:p w14:paraId="046D1327" w14:textId="77777777" w:rsidR="000216CB" w:rsidRDefault="000216CB" w:rsidP="00B305E3">
            <w:pPr>
              <w:ind w:left="319"/>
              <w:rPr>
                <w:rFonts w:ascii="Arial" w:hAnsi="Arial" w:cs="Arial"/>
                <w:sz w:val="16"/>
                <w:szCs w:val="16"/>
              </w:rPr>
            </w:pPr>
          </w:p>
          <w:p w14:paraId="678466BA" w14:textId="77777777" w:rsidR="000216CB" w:rsidRPr="00957CD0" w:rsidRDefault="000216CB" w:rsidP="00B305E3">
            <w:pPr>
              <w:ind w:left="319"/>
              <w:rPr>
                <w:rFonts w:ascii="Arial" w:hAnsi="Arial" w:cs="Arial"/>
                <w:sz w:val="16"/>
                <w:szCs w:val="16"/>
              </w:rPr>
            </w:pPr>
          </w:p>
          <w:p w14:paraId="5D65EA2D" w14:textId="77777777" w:rsidR="000216CB" w:rsidRPr="00957CD0" w:rsidRDefault="000216CB" w:rsidP="00B305E3">
            <w:pPr>
              <w:ind w:left="319"/>
              <w:rPr>
                <w:rFonts w:ascii="Arial" w:hAnsi="Arial" w:cs="Arial"/>
                <w:sz w:val="16"/>
                <w:szCs w:val="16"/>
              </w:rPr>
            </w:pPr>
          </w:p>
        </w:tc>
      </w:tr>
      <w:tr w:rsidR="000216CB" w:rsidRPr="00957CD0" w14:paraId="5B649177" w14:textId="77777777" w:rsidTr="00B305E3">
        <w:tc>
          <w:tcPr>
            <w:tcW w:w="5000" w:type="pct"/>
          </w:tcPr>
          <w:p w14:paraId="02ED9096"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Did the interviewer correctly fill in and probe for the month and year for dates of birth (WI1/WI2, FE2/FE3, or MI1/MI2) in the survey? If no, briefly summarize any errors.</w:t>
            </w:r>
          </w:p>
          <w:p w14:paraId="6ED086BB" w14:textId="77777777" w:rsidR="000216CB" w:rsidRDefault="000216CB" w:rsidP="00B305E3">
            <w:pPr>
              <w:ind w:left="-41"/>
              <w:rPr>
                <w:rFonts w:ascii="Arial" w:hAnsi="Arial" w:cs="Arial"/>
                <w:sz w:val="16"/>
                <w:szCs w:val="16"/>
              </w:rPr>
            </w:pPr>
          </w:p>
          <w:p w14:paraId="50CDB5A3" w14:textId="77777777" w:rsidR="000216CB" w:rsidRPr="00957CD0" w:rsidRDefault="000216CB" w:rsidP="00B305E3">
            <w:pPr>
              <w:ind w:left="-41"/>
              <w:rPr>
                <w:rFonts w:ascii="Arial" w:hAnsi="Arial" w:cs="Arial"/>
                <w:sz w:val="16"/>
                <w:szCs w:val="16"/>
              </w:rPr>
            </w:pPr>
          </w:p>
          <w:p w14:paraId="7EBE08CD" w14:textId="77777777" w:rsidR="000216CB" w:rsidRPr="00957CD0" w:rsidRDefault="000216CB" w:rsidP="00B305E3">
            <w:pPr>
              <w:ind w:left="-41"/>
              <w:rPr>
                <w:rFonts w:ascii="Arial" w:hAnsi="Arial" w:cs="Arial"/>
                <w:sz w:val="16"/>
                <w:szCs w:val="16"/>
              </w:rPr>
            </w:pPr>
          </w:p>
        </w:tc>
      </w:tr>
      <w:tr w:rsidR="000216CB" w:rsidRPr="00957CD0" w14:paraId="1902B329" w14:textId="77777777" w:rsidTr="00B305E3">
        <w:tc>
          <w:tcPr>
            <w:tcW w:w="5000" w:type="pct"/>
          </w:tcPr>
          <w:p w14:paraId="3C2D58C6"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Did the interviewer correctly select sources of care and treatment for antenatal care, childbirth, postnatal care, and family planning and record the name of the place? If no, summarize any errors.</w:t>
            </w:r>
          </w:p>
          <w:p w14:paraId="32B375E7" w14:textId="77777777" w:rsidR="000216CB" w:rsidRDefault="000216CB" w:rsidP="00B305E3">
            <w:pPr>
              <w:ind w:left="319"/>
              <w:rPr>
                <w:rFonts w:ascii="Arial" w:hAnsi="Arial" w:cs="Arial"/>
                <w:sz w:val="16"/>
                <w:szCs w:val="16"/>
              </w:rPr>
            </w:pPr>
          </w:p>
          <w:p w14:paraId="29BEEDD2" w14:textId="77777777" w:rsidR="000216CB" w:rsidRPr="00957CD0" w:rsidRDefault="000216CB" w:rsidP="00B305E3">
            <w:pPr>
              <w:ind w:left="319"/>
              <w:rPr>
                <w:rFonts w:ascii="Arial" w:hAnsi="Arial" w:cs="Arial"/>
                <w:sz w:val="16"/>
                <w:szCs w:val="16"/>
              </w:rPr>
            </w:pPr>
          </w:p>
          <w:p w14:paraId="1CB64F08" w14:textId="77777777" w:rsidR="000216CB" w:rsidRPr="00957CD0" w:rsidRDefault="000216CB" w:rsidP="00B305E3">
            <w:pPr>
              <w:ind w:left="319"/>
              <w:rPr>
                <w:rFonts w:ascii="Arial" w:hAnsi="Arial" w:cs="Arial"/>
                <w:sz w:val="16"/>
                <w:szCs w:val="16"/>
              </w:rPr>
            </w:pPr>
          </w:p>
        </w:tc>
      </w:tr>
      <w:tr w:rsidR="000216CB" w:rsidRPr="00957CD0" w14:paraId="596DD48C" w14:textId="77777777" w:rsidTr="00B305E3">
        <w:tc>
          <w:tcPr>
            <w:tcW w:w="5000" w:type="pct"/>
          </w:tcPr>
          <w:p w14:paraId="179FE9CA"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 xml:space="preserve">Did the interviewer use the drug photos to identify treatments (CB5 anti-malarial, CB13 iron)? </w:t>
            </w:r>
          </w:p>
          <w:p w14:paraId="6CD89F34" w14:textId="77777777" w:rsidR="000216CB" w:rsidRDefault="000216CB" w:rsidP="00B305E3">
            <w:pPr>
              <w:ind w:left="319"/>
              <w:rPr>
                <w:rFonts w:ascii="Arial" w:hAnsi="Arial" w:cs="Arial"/>
                <w:sz w:val="16"/>
                <w:szCs w:val="16"/>
              </w:rPr>
            </w:pPr>
          </w:p>
          <w:p w14:paraId="4D609044" w14:textId="77777777" w:rsidR="000216CB" w:rsidRPr="00957CD0" w:rsidRDefault="000216CB" w:rsidP="00B305E3">
            <w:pPr>
              <w:ind w:left="319"/>
              <w:rPr>
                <w:rFonts w:ascii="Arial" w:hAnsi="Arial" w:cs="Arial"/>
                <w:sz w:val="16"/>
                <w:szCs w:val="16"/>
              </w:rPr>
            </w:pPr>
          </w:p>
          <w:p w14:paraId="0C8B5CA5" w14:textId="77777777" w:rsidR="000216CB" w:rsidRPr="00957CD0" w:rsidRDefault="000216CB" w:rsidP="00B305E3">
            <w:pPr>
              <w:ind w:left="319"/>
              <w:rPr>
                <w:rFonts w:ascii="Arial" w:hAnsi="Arial" w:cs="Arial"/>
                <w:sz w:val="16"/>
                <w:szCs w:val="16"/>
              </w:rPr>
            </w:pPr>
          </w:p>
        </w:tc>
      </w:tr>
      <w:tr w:rsidR="000216CB" w:rsidRPr="00957CD0" w14:paraId="637EB403" w14:textId="77777777" w:rsidTr="00B305E3">
        <w:tc>
          <w:tcPr>
            <w:tcW w:w="5000" w:type="pct"/>
          </w:tcPr>
          <w:p w14:paraId="657FD7F2"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t>Did the interviewer make every effort to ensure privacy in FP1-FP32, DM15-19, and MFP5-MFP22?</w:t>
            </w:r>
          </w:p>
          <w:p w14:paraId="748C5DFD" w14:textId="77777777" w:rsidR="000216CB" w:rsidRDefault="000216CB" w:rsidP="00B305E3">
            <w:pPr>
              <w:ind w:left="319"/>
              <w:rPr>
                <w:rFonts w:ascii="Arial" w:hAnsi="Arial" w:cs="Arial"/>
                <w:sz w:val="16"/>
                <w:szCs w:val="16"/>
              </w:rPr>
            </w:pPr>
          </w:p>
          <w:p w14:paraId="47FEB583" w14:textId="77777777" w:rsidR="000216CB" w:rsidRPr="00957CD0" w:rsidRDefault="000216CB" w:rsidP="00B305E3">
            <w:pPr>
              <w:ind w:left="319"/>
              <w:rPr>
                <w:rFonts w:ascii="Arial" w:hAnsi="Arial" w:cs="Arial"/>
                <w:sz w:val="16"/>
                <w:szCs w:val="16"/>
              </w:rPr>
            </w:pPr>
          </w:p>
          <w:p w14:paraId="11862D26" w14:textId="77777777" w:rsidR="000216CB" w:rsidRPr="00957CD0" w:rsidRDefault="000216CB" w:rsidP="00B305E3">
            <w:pPr>
              <w:rPr>
                <w:rFonts w:ascii="Arial" w:hAnsi="Arial" w:cs="Arial"/>
                <w:sz w:val="16"/>
                <w:szCs w:val="16"/>
              </w:rPr>
            </w:pPr>
          </w:p>
        </w:tc>
      </w:tr>
      <w:tr w:rsidR="000216CB" w:rsidRPr="00957CD0" w14:paraId="3DD0473A" w14:textId="77777777" w:rsidTr="000216CB">
        <w:trPr>
          <w:trHeight w:val="786"/>
        </w:trPr>
        <w:tc>
          <w:tcPr>
            <w:tcW w:w="5000" w:type="pct"/>
          </w:tcPr>
          <w:p w14:paraId="0ECCD38D" w14:textId="77777777" w:rsidR="000216CB" w:rsidRPr="00957CD0" w:rsidRDefault="000216CB" w:rsidP="000216CB">
            <w:pPr>
              <w:pStyle w:val="ListParagraph"/>
              <w:numPr>
                <w:ilvl w:val="0"/>
                <w:numId w:val="36"/>
              </w:numPr>
              <w:ind w:left="319"/>
              <w:rPr>
                <w:rFonts w:ascii="Arial" w:hAnsi="Arial" w:cs="Arial"/>
                <w:sz w:val="16"/>
                <w:szCs w:val="16"/>
              </w:rPr>
            </w:pPr>
            <w:r w:rsidRPr="00957CD0">
              <w:rPr>
                <w:rFonts w:ascii="Arial" w:hAnsi="Arial" w:cs="Arial"/>
                <w:sz w:val="16"/>
                <w:szCs w:val="16"/>
              </w:rPr>
              <w:lastRenderedPageBreak/>
              <w:t xml:space="preserve">NOTES. </w:t>
            </w:r>
            <w:r w:rsidRPr="00957CD0">
              <w:rPr>
                <w:rFonts w:ascii="Arial" w:hAnsi="Arial" w:cs="Arial"/>
                <w:i/>
                <w:sz w:val="16"/>
                <w:szCs w:val="16"/>
              </w:rPr>
              <w:t>Please note any strengths and weaknesses of the interview. Note any problems.</w:t>
            </w:r>
          </w:p>
          <w:p w14:paraId="62DC7062" w14:textId="77777777" w:rsidR="000216CB" w:rsidRPr="00957CD0" w:rsidRDefault="000216CB" w:rsidP="00B305E3">
            <w:pPr>
              <w:rPr>
                <w:rFonts w:ascii="Arial" w:hAnsi="Arial" w:cs="Arial"/>
                <w:sz w:val="16"/>
                <w:szCs w:val="16"/>
              </w:rPr>
            </w:pPr>
          </w:p>
        </w:tc>
      </w:tr>
    </w:tbl>
    <w:p w14:paraId="7A495DEC" w14:textId="77777777" w:rsidR="000216CB" w:rsidRPr="00715258" w:rsidRDefault="000216CB" w:rsidP="000216CB">
      <w:pPr>
        <w:rPr>
          <w:rFonts w:ascii="Arial" w:hAnsi="Arial" w:cs="Arial"/>
        </w:rPr>
      </w:pPr>
    </w:p>
    <w:p w14:paraId="3BD8AB15" w14:textId="77777777" w:rsidR="000216CB" w:rsidRPr="007344B3" w:rsidRDefault="000216CB" w:rsidP="000216CB"/>
    <w:sectPr w:rsidR="000216CB" w:rsidRPr="007344B3" w:rsidSect="000216CB">
      <w:endnotePr>
        <w:numFmt w:val="decimal"/>
      </w:endnotePr>
      <w:pgSz w:w="11909" w:h="16834" w:code="9"/>
      <w:pgMar w:top="851" w:right="567" w:bottom="851" w:left="567" w:header="1009"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B33F" w14:textId="77777777" w:rsidR="001D135A" w:rsidRDefault="001D135A" w:rsidP="000C64B8">
      <w:r>
        <w:separator/>
      </w:r>
    </w:p>
  </w:endnote>
  <w:endnote w:type="continuationSeparator" w:id="0">
    <w:p w14:paraId="5861192E" w14:textId="77777777" w:rsidR="001D135A" w:rsidRDefault="001D135A" w:rsidP="000C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D97B" w14:textId="784DFD8D" w:rsidR="00A814DE" w:rsidRDefault="00A814DE" w:rsidP="000C64B8">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149C4">
      <w:rPr>
        <w:rFonts w:ascii="Times New Roman" w:hAnsi="Times New Roman" w:cs="Times New Roman"/>
        <w:noProof/>
      </w:rPr>
      <w:t>9</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D149C4">
      <w:rPr>
        <w:rFonts w:ascii="Times New Roman" w:hAnsi="Times New Roman" w:cs="Times New Roman"/>
        <w:noProof/>
      </w:rPr>
      <w:t>24</w:t>
    </w:r>
    <w:r>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0BFC" w14:textId="1769F580" w:rsidR="00D149C4" w:rsidRDefault="00D149C4">
    <w:pPr>
      <w:pStyle w:val="Footer"/>
    </w:pPr>
    <w:r>
      <w:rPr>
        <w:noProof/>
      </w:rPr>
      <w:drawing>
        <wp:inline distT="0" distB="0" distL="0" distR="0" wp14:anchorId="56FBF64E" wp14:editId="76A44026">
          <wp:extent cx="5943600" cy="696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943600" cy="696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8B351" w14:textId="77777777" w:rsidR="001D135A" w:rsidRDefault="001D135A" w:rsidP="000C64B8">
      <w:r>
        <w:separator/>
      </w:r>
    </w:p>
  </w:footnote>
  <w:footnote w:type="continuationSeparator" w:id="0">
    <w:p w14:paraId="2A747220" w14:textId="77777777" w:rsidR="001D135A" w:rsidRDefault="001D135A" w:rsidP="000C6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14BA" w14:textId="1E5FCF37" w:rsidR="00A814DE" w:rsidRPr="00ED3111" w:rsidRDefault="00A814DE" w:rsidP="00ED3111">
    <w:pPr>
      <w:jc w:val="right"/>
      <w:rPr>
        <w:rFonts w:asciiTheme="majorHAnsi" w:hAnsiTheme="majorHAnsi" w:cstheme="majorHAnsi"/>
      </w:rPr>
    </w:pPr>
    <w:r>
      <w:rPr>
        <w:noProof/>
      </w:rPr>
      <w:drawing>
        <wp:anchor distT="0" distB="0" distL="114300" distR="114300" simplePos="0" relativeHeight="251658240" behindDoc="1" locked="0" layoutInCell="1" allowOverlap="1" wp14:anchorId="5F9487B0" wp14:editId="3696B5F2">
          <wp:simplePos x="0" y="0"/>
          <wp:positionH relativeFrom="column">
            <wp:posOffset>-806450</wp:posOffset>
          </wp:positionH>
          <wp:positionV relativeFrom="paragraph">
            <wp:posOffset>-524510</wp:posOffset>
          </wp:positionV>
          <wp:extent cx="997585" cy="1097280"/>
          <wp:effectExtent l="0" t="0" r="0" b="0"/>
          <wp:wrapTight wrapText="bothSides">
            <wp:wrapPolygon edited="0">
              <wp:start x="13612" y="2625"/>
              <wp:lineTo x="2062" y="9375"/>
              <wp:lineTo x="1650" y="12000"/>
              <wp:lineTo x="4537" y="15375"/>
              <wp:lineTo x="7425" y="15375"/>
              <wp:lineTo x="14849" y="19500"/>
              <wp:lineTo x="15262" y="20250"/>
              <wp:lineTo x="17324" y="20250"/>
              <wp:lineTo x="18974" y="15375"/>
              <wp:lineTo x="19386" y="9375"/>
              <wp:lineTo x="16499" y="2625"/>
              <wp:lineTo x="13612" y="2625"/>
            </wp:wrapPolygon>
          </wp:wrapTight>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11835" t="20630" r="63466" b="25032"/>
                  <a:stretch>
                    <a:fillRect/>
                  </a:stretch>
                </pic:blipFill>
                <pic:spPr bwMode="auto">
                  <a:xfrm>
                    <a:off x="0" y="0"/>
                    <a:ext cx="997585" cy="1097280"/>
                  </a:xfrm>
                  <a:prstGeom prst="rect">
                    <a:avLst/>
                  </a:prstGeom>
                  <a:noFill/>
                  <a:ln>
                    <a:noFill/>
                  </a:ln>
                </pic:spPr>
              </pic:pic>
            </a:graphicData>
          </a:graphic>
        </wp:anchor>
      </w:drawing>
    </w:r>
    <w:r>
      <w:rPr>
        <w:rFonts w:ascii="Times New Roman" w:hAnsi="Times New Roman"/>
      </w:rPr>
      <w:t xml:space="preserve"> </w:t>
    </w:r>
    <w:r w:rsidRPr="00ED3111">
      <w:rPr>
        <w:rFonts w:asciiTheme="majorHAnsi" w:hAnsiTheme="majorHAnsi" w:cstheme="majorHAnsi"/>
      </w:rPr>
      <w:t>Real Accountability: Data Analysis for Results (RADAR)</w:t>
    </w:r>
  </w:p>
  <w:p w14:paraId="11B4250D" w14:textId="77777777" w:rsidR="00A814DE" w:rsidRPr="004B6228" w:rsidRDefault="00A814DE">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7A9E" w14:textId="77777777" w:rsidR="00A814DE" w:rsidRDefault="00A814DE">
    <w:pPr>
      <w:pStyle w:val="Header"/>
    </w:pPr>
    <w:r w:rsidRPr="00AA23B6">
      <w:rPr>
        <w:rFonts w:ascii="Calibri" w:eastAsia="Times New Roman" w:hAnsi="Calibri"/>
        <w:noProof/>
        <w:sz w:val="22"/>
        <w:szCs w:val="22"/>
      </w:rPr>
      <w:drawing>
        <wp:inline distT="0" distB="0" distL="0" distR="0" wp14:anchorId="529B8F34" wp14:editId="78228E2F">
          <wp:extent cx="5943600" cy="683172"/>
          <wp:effectExtent l="0" t="0" r="0" b="3175"/>
          <wp:docPr id="5" name="Picture 5"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31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0627" w14:textId="77777777" w:rsidR="00D95116" w:rsidRPr="00ED3111" w:rsidRDefault="00D95116" w:rsidP="00ED3111">
    <w:pPr>
      <w:jc w:val="right"/>
      <w:rPr>
        <w:rFonts w:asciiTheme="majorHAnsi" w:hAnsiTheme="majorHAnsi" w:cstheme="majorHAnsi"/>
      </w:rPr>
    </w:pPr>
    <w:r>
      <w:rPr>
        <w:noProof/>
      </w:rPr>
      <w:drawing>
        <wp:anchor distT="0" distB="0" distL="114300" distR="114300" simplePos="0" relativeHeight="251660288" behindDoc="1" locked="0" layoutInCell="1" allowOverlap="1" wp14:anchorId="24DD0E53" wp14:editId="73F49B69">
          <wp:simplePos x="0" y="0"/>
          <wp:positionH relativeFrom="column">
            <wp:posOffset>-422910</wp:posOffset>
          </wp:positionH>
          <wp:positionV relativeFrom="paragraph">
            <wp:posOffset>-753110</wp:posOffset>
          </wp:positionV>
          <wp:extent cx="997585" cy="1097280"/>
          <wp:effectExtent l="0" t="0" r="0" b="0"/>
          <wp:wrapTight wrapText="bothSides">
            <wp:wrapPolygon edited="0">
              <wp:start x="13612" y="2625"/>
              <wp:lineTo x="2062" y="9375"/>
              <wp:lineTo x="1650" y="12000"/>
              <wp:lineTo x="4537" y="15375"/>
              <wp:lineTo x="7425" y="15375"/>
              <wp:lineTo x="14849" y="19500"/>
              <wp:lineTo x="15262" y="20250"/>
              <wp:lineTo x="17324" y="20250"/>
              <wp:lineTo x="18974" y="15375"/>
              <wp:lineTo x="19386" y="9375"/>
              <wp:lineTo x="16499" y="2625"/>
              <wp:lineTo x="13612" y="2625"/>
            </wp:wrapPolygon>
          </wp:wrapTight>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11835" t="20630" r="63466" b="25032"/>
                  <a:stretch>
                    <a:fillRect/>
                  </a:stretch>
                </pic:blipFill>
                <pic:spPr bwMode="auto">
                  <a:xfrm>
                    <a:off x="0" y="0"/>
                    <a:ext cx="997585" cy="1097280"/>
                  </a:xfrm>
                  <a:prstGeom prst="rect">
                    <a:avLst/>
                  </a:prstGeom>
                  <a:noFill/>
                  <a:ln>
                    <a:noFill/>
                  </a:ln>
                </pic:spPr>
              </pic:pic>
            </a:graphicData>
          </a:graphic>
        </wp:anchor>
      </w:drawing>
    </w:r>
    <w:r>
      <w:rPr>
        <w:rFonts w:ascii="Times New Roman" w:hAnsi="Times New Roman"/>
      </w:rPr>
      <w:t xml:space="preserve"> </w:t>
    </w:r>
    <w:r w:rsidRPr="00ED3111">
      <w:rPr>
        <w:rFonts w:asciiTheme="majorHAnsi" w:hAnsiTheme="majorHAnsi" w:cstheme="majorHAnsi"/>
      </w:rPr>
      <w:t>Real Accountability: Data Analysis for Results (RADAR)</w:t>
    </w:r>
  </w:p>
  <w:p w14:paraId="7AFBB1B3" w14:textId="77777777" w:rsidR="00D95116" w:rsidRPr="004B6228" w:rsidRDefault="00D9511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9499A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4BE2A1F"/>
    <w:multiLevelType w:val="hybridMultilevel"/>
    <w:tmpl w:val="42B6C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43CA0"/>
    <w:multiLevelType w:val="hybridMultilevel"/>
    <w:tmpl w:val="E960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41A7E"/>
    <w:multiLevelType w:val="hybridMultilevel"/>
    <w:tmpl w:val="0AB8788E"/>
    <w:lvl w:ilvl="0" w:tplc="C2DC0BAC">
      <w:start w:val="1"/>
      <w:numFmt w:val="bullet"/>
      <w:lvlText w:val=""/>
      <w:lvlJc w:val="left"/>
      <w:pPr>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365F"/>
    <w:multiLevelType w:val="hybridMultilevel"/>
    <w:tmpl w:val="193E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A4430"/>
    <w:multiLevelType w:val="hybridMultilevel"/>
    <w:tmpl w:val="46302A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4348B"/>
    <w:multiLevelType w:val="hybridMultilevel"/>
    <w:tmpl w:val="7CEC0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B3596"/>
    <w:multiLevelType w:val="hybridMultilevel"/>
    <w:tmpl w:val="D60AE1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31570"/>
    <w:multiLevelType w:val="hybridMultilevel"/>
    <w:tmpl w:val="E3920C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205A3C"/>
    <w:multiLevelType w:val="hybridMultilevel"/>
    <w:tmpl w:val="194E33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935D8"/>
    <w:multiLevelType w:val="hybridMultilevel"/>
    <w:tmpl w:val="D652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06FEA"/>
    <w:multiLevelType w:val="hybridMultilevel"/>
    <w:tmpl w:val="4C4C93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A365D"/>
    <w:multiLevelType w:val="hybridMultilevel"/>
    <w:tmpl w:val="C9D20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07E73"/>
    <w:multiLevelType w:val="hybridMultilevel"/>
    <w:tmpl w:val="BA10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1021E"/>
    <w:multiLevelType w:val="hybridMultilevel"/>
    <w:tmpl w:val="E6B0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EA7CCE"/>
    <w:multiLevelType w:val="hybridMultilevel"/>
    <w:tmpl w:val="7DCA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74070"/>
    <w:multiLevelType w:val="hybridMultilevel"/>
    <w:tmpl w:val="8F3433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93F41"/>
    <w:multiLevelType w:val="hybridMultilevel"/>
    <w:tmpl w:val="CE94B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3D5566"/>
    <w:multiLevelType w:val="hybridMultilevel"/>
    <w:tmpl w:val="D60AE1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B72F22"/>
    <w:multiLevelType w:val="hybridMultilevel"/>
    <w:tmpl w:val="E3920C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E2D7F"/>
    <w:multiLevelType w:val="hybridMultilevel"/>
    <w:tmpl w:val="473423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A04BB8"/>
    <w:multiLevelType w:val="hybridMultilevel"/>
    <w:tmpl w:val="DB167CA8"/>
    <w:lvl w:ilvl="0" w:tplc="9600FF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D28DB"/>
    <w:multiLevelType w:val="hybridMultilevel"/>
    <w:tmpl w:val="0DD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24BCC"/>
    <w:multiLevelType w:val="hybridMultilevel"/>
    <w:tmpl w:val="55A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65A59"/>
    <w:multiLevelType w:val="hybridMultilevel"/>
    <w:tmpl w:val="3BCEC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0201E4"/>
    <w:multiLevelType w:val="hybridMultilevel"/>
    <w:tmpl w:val="6F9C37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835E8"/>
    <w:multiLevelType w:val="hybridMultilevel"/>
    <w:tmpl w:val="3F364CB6"/>
    <w:lvl w:ilvl="0" w:tplc="65A610C8">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4081B"/>
    <w:multiLevelType w:val="hybridMultilevel"/>
    <w:tmpl w:val="FF8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3D7E9B"/>
    <w:multiLevelType w:val="hybridMultilevel"/>
    <w:tmpl w:val="6D3C29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9" w15:restartNumberingAfterBreak="0">
    <w:nsid w:val="5D45657A"/>
    <w:multiLevelType w:val="hybridMultilevel"/>
    <w:tmpl w:val="1E342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E2FBE"/>
    <w:multiLevelType w:val="hybridMultilevel"/>
    <w:tmpl w:val="1B0ACAAC"/>
    <w:lvl w:ilvl="0" w:tplc="D248C10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7B6B90"/>
    <w:multiLevelType w:val="hybridMultilevel"/>
    <w:tmpl w:val="601EF7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660E11"/>
    <w:multiLevelType w:val="hybridMultilevel"/>
    <w:tmpl w:val="91C2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8D62B4"/>
    <w:multiLevelType w:val="hybridMultilevel"/>
    <w:tmpl w:val="AB6E2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05EFB"/>
    <w:multiLevelType w:val="hybridMultilevel"/>
    <w:tmpl w:val="FE8023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440E2"/>
    <w:multiLevelType w:val="hybridMultilevel"/>
    <w:tmpl w:val="147E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0"/>
  </w:num>
  <w:num w:numId="4">
    <w:abstractNumId w:val="28"/>
  </w:num>
  <w:num w:numId="5">
    <w:abstractNumId w:val="3"/>
  </w:num>
  <w:num w:numId="6">
    <w:abstractNumId w:val="32"/>
  </w:num>
  <w:num w:numId="7">
    <w:abstractNumId w:val="19"/>
  </w:num>
  <w:num w:numId="8">
    <w:abstractNumId w:val="31"/>
  </w:num>
  <w:num w:numId="9">
    <w:abstractNumId w:val="1"/>
  </w:num>
  <w:num w:numId="10">
    <w:abstractNumId w:val="9"/>
  </w:num>
  <w:num w:numId="11">
    <w:abstractNumId w:val="7"/>
  </w:num>
  <w:num w:numId="12">
    <w:abstractNumId w:val="5"/>
  </w:num>
  <w:num w:numId="13">
    <w:abstractNumId w:val="16"/>
  </w:num>
  <w:num w:numId="14">
    <w:abstractNumId w:val="11"/>
  </w:num>
  <w:num w:numId="15">
    <w:abstractNumId w:val="20"/>
  </w:num>
  <w:num w:numId="16">
    <w:abstractNumId w:val="10"/>
  </w:num>
  <w:num w:numId="17">
    <w:abstractNumId w:val="27"/>
  </w:num>
  <w:num w:numId="18">
    <w:abstractNumId w:val="29"/>
  </w:num>
  <w:num w:numId="19">
    <w:abstractNumId w:val="14"/>
  </w:num>
  <w:num w:numId="20">
    <w:abstractNumId w:val="34"/>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
  </w:num>
  <w:num w:numId="25">
    <w:abstractNumId w:val="23"/>
  </w:num>
  <w:num w:numId="26">
    <w:abstractNumId w:val="13"/>
  </w:num>
  <w:num w:numId="27">
    <w:abstractNumId w:val="26"/>
  </w:num>
  <w:num w:numId="28">
    <w:abstractNumId w:val="22"/>
  </w:num>
  <w:num w:numId="29">
    <w:abstractNumId w:val="33"/>
  </w:num>
  <w:num w:numId="30">
    <w:abstractNumId w:val="8"/>
  </w:num>
  <w:num w:numId="31">
    <w:abstractNumId w:val="18"/>
  </w:num>
  <w:num w:numId="32">
    <w:abstractNumId w:val="4"/>
  </w:num>
  <w:num w:numId="33">
    <w:abstractNumId w:val="12"/>
  </w:num>
  <w:num w:numId="34">
    <w:abstractNumId w:val="6"/>
  </w:num>
  <w:num w:numId="35">
    <w:abstractNumId w:val="1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54"/>
    <w:rsid w:val="0000363D"/>
    <w:rsid w:val="0000405F"/>
    <w:rsid w:val="000057AD"/>
    <w:rsid w:val="00006BE5"/>
    <w:rsid w:val="00007D5C"/>
    <w:rsid w:val="000216CB"/>
    <w:rsid w:val="000261B1"/>
    <w:rsid w:val="0003462D"/>
    <w:rsid w:val="00044357"/>
    <w:rsid w:val="00046FF6"/>
    <w:rsid w:val="00053477"/>
    <w:rsid w:val="000851B1"/>
    <w:rsid w:val="000A0979"/>
    <w:rsid w:val="000A1213"/>
    <w:rsid w:val="000A13CD"/>
    <w:rsid w:val="000A2C60"/>
    <w:rsid w:val="000A3E18"/>
    <w:rsid w:val="000C64B8"/>
    <w:rsid w:val="000D6F6F"/>
    <w:rsid w:val="000E4843"/>
    <w:rsid w:val="000E5655"/>
    <w:rsid w:val="000F3F91"/>
    <w:rsid w:val="00102FCD"/>
    <w:rsid w:val="00106593"/>
    <w:rsid w:val="00107F84"/>
    <w:rsid w:val="001147E8"/>
    <w:rsid w:val="00115152"/>
    <w:rsid w:val="0012064A"/>
    <w:rsid w:val="001218A5"/>
    <w:rsid w:val="00122E86"/>
    <w:rsid w:val="00126FAB"/>
    <w:rsid w:val="00134183"/>
    <w:rsid w:val="0013750C"/>
    <w:rsid w:val="00141B17"/>
    <w:rsid w:val="00160087"/>
    <w:rsid w:val="00160EB1"/>
    <w:rsid w:val="0016585E"/>
    <w:rsid w:val="00165D71"/>
    <w:rsid w:val="00170E29"/>
    <w:rsid w:val="001854D9"/>
    <w:rsid w:val="00185D97"/>
    <w:rsid w:val="00191219"/>
    <w:rsid w:val="00193B79"/>
    <w:rsid w:val="001A099C"/>
    <w:rsid w:val="001B3F24"/>
    <w:rsid w:val="001D113A"/>
    <w:rsid w:val="001D135A"/>
    <w:rsid w:val="001E495F"/>
    <w:rsid w:val="001E7230"/>
    <w:rsid w:val="001F3D3C"/>
    <w:rsid w:val="0020538C"/>
    <w:rsid w:val="00215488"/>
    <w:rsid w:val="00224149"/>
    <w:rsid w:val="00227148"/>
    <w:rsid w:val="0023355E"/>
    <w:rsid w:val="00237372"/>
    <w:rsid w:val="00244AC7"/>
    <w:rsid w:val="00260B9A"/>
    <w:rsid w:val="00262C68"/>
    <w:rsid w:val="00270710"/>
    <w:rsid w:val="00272757"/>
    <w:rsid w:val="00273BBF"/>
    <w:rsid w:val="00274436"/>
    <w:rsid w:val="00275C5D"/>
    <w:rsid w:val="002776BC"/>
    <w:rsid w:val="00285A87"/>
    <w:rsid w:val="002875F3"/>
    <w:rsid w:val="00287CEE"/>
    <w:rsid w:val="002945F1"/>
    <w:rsid w:val="002A3F0E"/>
    <w:rsid w:val="002B2278"/>
    <w:rsid w:val="002B25F8"/>
    <w:rsid w:val="002C25E2"/>
    <w:rsid w:val="002D13CC"/>
    <w:rsid w:val="002D24D5"/>
    <w:rsid w:val="002D2594"/>
    <w:rsid w:val="002E0A09"/>
    <w:rsid w:val="002E0B3E"/>
    <w:rsid w:val="002E0F7E"/>
    <w:rsid w:val="002E6AAA"/>
    <w:rsid w:val="002F6799"/>
    <w:rsid w:val="00302D94"/>
    <w:rsid w:val="00303AF1"/>
    <w:rsid w:val="00315A37"/>
    <w:rsid w:val="003161C9"/>
    <w:rsid w:val="00316F60"/>
    <w:rsid w:val="00321E80"/>
    <w:rsid w:val="00325864"/>
    <w:rsid w:val="00330545"/>
    <w:rsid w:val="00331FD7"/>
    <w:rsid w:val="003466BF"/>
    <w:rsid w:val="003641FA"/>
    <w:rsid w:val="00373753"/>
    <w:rsid w:val="00373963"/>
    <w:rsid w:val="00376C32"/>
    <w:rsid w:val="00386893"/>
    <w:rsid w:val="00392FE4"/>
    <w:rsid w:val="003A3DDA"/>
    <w:rsid w:val="003B03C5"/>
    <w:rsid w:val="003B1DFD"/>
    <w:rsid w:val="003B527E"/>
    <w:rsid w:val="003E296A"/>
    <w:rsid w:val="003E6450"/>
    <w:rsid w:val="003F1075"/>
    <w:rsid w:val="003F1986"/>
    <w:rsid w:val="003F2A63"/>
    <w:rsid w:val="003F4880"/>
    <w:rsid w:val="00401E61"/>
    <w:rsid w:val="0041227A"/>
    <w:rsid w:val="0043017C"/>
    <w:rsid w:val="00433DED"/>
    <w:rsid w:val="0043776D"/>
    <w:rsid w:val="00444D8C"/>
    <w:rsid w:val="00451E72"/>
    <w:rsid w:val="004529EB"/>
    <w:rsid w:val="00453194"/>
    <w:rsid w:val="0047287E"/>
    <w:rsid w:val="00473776"/>
    <w:rsid w:val="004826EC"/>
    <w:rsid w:val="004A03FB"/>
    <w:rsid w:val="004A25CC"/>
    <w:rsid w:val="004A3620"/>
    <w:rsid w:val="004B6228"/>
    <w:rsid w:val="004B6593"/>
    <w:rsid w:val="004E511C"/>
    <w:rsid w:val="0050112F"/>
    <w:rsid w:val="0050186C"/>
    <w:rsid w:val="005163A6"/>
    <w:rsid w:val="00523315"/>
    <w:rsid w:val="00526E77"/>
    <w:rsid w:val="0053384E"/>
    <w:rsid w:val="00553326"/>
    <w:rsid w:val="00554D1B"/>
    <w:rsid w:val="00572E2B"/>
    <w:rsid w:val="00573245"/>
    <w:rsid w:val="00582F8F"/>
    <w:rsid w:val="00584830"/>
    <w:rsid w:val="0059557B"/>
    <w:rsid w:val="005A19F2"/>
    <w:rsid w:val="005B50FA"/>
    <w:rsid w:val="005B6845"/>
    <w:rsid w:val="005B7AA1"/>
    <w:rsid w:val="005C5AB3"/>
    <w:rsid w:val="005D273A"/>
    <w:rsid w:val="005D2D49"/>
    <w:rsid w:val="005E1EEF"/>
    <w:rsid w:val="005F0123"/>
    <w:rsid w:val="005F2366"/>
    <w:rsid w:val="005F6818"/>
    <w:rsid w:val="005F7A15"/>
    <w:rsid w:val="0060154D"/>
    <w:rsid w:val="0060395D"/>
    <w:rsid w:val="006158FC"/>
    <w:rsid w:val="00633588"/>
    <w:rsid w:val="006355DC"/>
    <w:rsid w:val="00646E3B"/>
    <w:rsid w:val="006504E3"/>
    <w:rsid w:val="00650C70"/>
    <w:rsid w:val="00650E72"/>
    <w:rsid w:val="00656AB7"/>
    <w:rsid w:val="0066024A"/>
    <w:rsid w:val="006675CD"/>
    <w:rsid w:val="00670229"/>
    <w:rsid w:val="00680319"/>
    <w:rsid w:val="006923B0"/>
    <w:rsid w:val="00692F0A"/>
    <w:rsid w:val="006A712D"/>
    <w:rsid w:val="006B1FA5"/>
    <w:rsid w:val="006B39C7"/>
    <w:rsid w:val="006B5E69"/>
    <w:rsid w:val="006C2D12"/>
    <w:rsid w:val="006C7829"/>
    <w:rsid w:val="006D3106"/>
    <w:rsid w:val="006D4EEC"/>
    <w:rsid w:val="006D6FB1"/>
    <w:rsid w:val="0070204B"/>
    <w:rsid w:val="007031B6"/>
    <w:rsid w:val="00716937"/>
    <w:rsid w:val="007172EC"/>
    <w:rsid w:val="00725527"/>
    <w:rsid w:val="007431D5"/>
    <w:rsid w:val="00746646"/>
    <w:rsid w:val="0075711D"/>
    <w:rsid w:val="0075783B"/>
    <w:rsid w:val="00764141"/>
    <w:rsid w:val="00771B5B"/>
    <w:rsid w:val="007768B6"/>
    <w:rsid w:val="00780A92"/>
    <w:rsid w:val="00781787"/>
    <w:rsid w:val="00792A59"/>
    <w:rsid w:val="007A0990"/>
    <w:rsid w:val="007A6DB2"/>
    <w:rsid w:val="007B3842"/>
    <w:rsid w:val="007B78B8"/>
    <w:rsid w:val="007C2017"/>
    <w:rsid w:val="007C2DA9"/>
    <w:rsid w:val="007C69B2"/>
    <w:rsid w:val="007D2354"/>
    <w:rsid w:val="007D34FC"/>
    <w:rsid w:val="007E1563"/>
    <w:rsid w:val="007E754A"/>
    <w:rsid w:val="007F2F82"/>
    <w:rsid w:val="00811B49"/>
    <w:rsid w:val="00815F1B"/>
    <w:rsid w:val="00824043"/>
    <w:rsid w:val="00830330"/>
    <w:rsid w:val="00841002"/>
    <w:rsid w:val="008414EA"/>
    <w:rsid w:val="00841E54"/>
    <w:rsid w:val="00850B5D"/>
    <w:rsid w:val="008605B9"/>
    <w:rsid w:val="00862692"/>
    <w:rsid w:val="00883B73"/>
    <w:rsid w:val="00883DB7"/>
    <w:rsid w:val="00897684"/>
    <w:rsid w:val="0089788D"/>
    <w:rsid w:val="008A1747"/>
    <w:rsid w:val="008B1CA0"/>
    <w:rsid w:val="008B4FBE"/>
    <w:rsid w:val="008B557B"/>
    <w:rsid w:val="008B6D3F"/>
    <w:rsid w:val="008C033E"/>
    <w:rsid w:val="008C0683"/>
    <w:rsid w:val="008C43FF"/>
    <w:rsid w:val="008D237D"/>
    <w:rsid w:val="009127F3"/>
    <w:rsid w:val="009144B9"/>
    <w:rsid w:val="009238A9"/>
    <w:rsid w:val="00927EF9"/>
    <w:rsid w:val="00930821"/>
    <w:rsid w:val="00937077"/>
    <w:rsid w:val="00937E97"/>
    <w:rsid w:val="00940081"/>
    <w:rsid w:val="00941785"/>
    <w:rsid w:val="0094258F"/>
    <w:rsid w:val="00950460"/>
    <w:rsid w:val="009531C4"/>
    <w:rsid w:val="0095325C"/>
    <w:rsid w:val="00953D28"/>
    <w:rsid w:val="00983391"/>
    <w:rsid w:val="00984CC1"/>
    <w:rsid w:val="00995F77"/>
    <w:rsid w:val="009A27BF"/>
    <w:rsid w:val="009A5205"/>
    <w:rsid w:val="009C5A1E"/>
    <w:rsid w:val="009C6F58"/>
    <w:rsid w:val="009D099F"/>
    <w:rsid w:val="009E29DE"/>
    <w:rsid w:val="009F3BEC"/>
    <w:rsid w:val="00A0609A"/>
    <w:rsid w:val="00A162C1"/>
    <w:rsid w:val="00A2448B"/>
    <w:rsid w:val="00A24AF1"/>
    <w:rsid w:val="00A30A44"/>
    <w:rsid w:val="00A31CF9"/>
    <w:rsid w:val="00A33FEF"/>
    <w:rsid w:val="00A35A70"/>
    <w:rsid w:val="00A608B7"/>
    <w:rsid w:val="00A62CF5"/>
    <w:rsid w:val="00A63ADB"/>
    <w:rsid w:val="00A654DC"/>
    <w:rsid w:val="00A67BDC"/>
    <w:rsid w:val="00A814DE"/>
    <w:rsid w:val="00A81F94"/>
    <w:rsid w:val="00A834E8"/>
    <w:rsid w:val="00A83753"/>
    <w:rsid w:val="00A94287"/>
    <w:rsid w:val="00A951BE"/>
    <w:rsid w:val="00A9704C"/>
    <w:rsid w:val="00AA1659"/>
    <w:rsid w:val="00AA4AD0"/>
    <w:rsid w:val="00AA58FF"/>
    <w:rsid w:val="00AB4582"/>
    <w:rsid w:val="00AB4758"/>
    <w:rsid w:val="00AB79D7"/>
    <w:rsid w:val="00AC6435"/>
    <w:rsid w:val="00AE1648"/>
    <w:rsid w:val="00AF17A2"/>
    <w:rsid w:val="00AF31BD"/>
    <w:rsid w:val="00B005C6"/>
    <w:rsid w:val="00B04467"/>
    <w:rsid w:val="00B04536"/>
    <w:rsid w:val="00B22E2C"/>
    <w:rsid w:val="00B24D46"/>
    <w:rsid w:val="00B25238"/>
    <w:rsid w:val="00B2690C"/>
    <w:rsid w:val="00B30938"/>
    <w:rsid w:val="00B31177"/>
    <w:rsid w:val="00B414D6"/>
    <w:rsid w:val="00B4187A"/>
    <w:rsid w:val="00B42DD1"/>
    <w:rsid w:val="00B45110"/>
    <w:rsid w:val="00B507D7"/>
    <w:rsid w:val="00B534F1"/>
    <w:rsid w:val="00B714E6"/>
    <w:rsid w:val="00B7329A"/>
    <w:rsid w:val="00B737A2"/>
    <w:rsid w:val="00B768D5"/>
    <w:rsid w:val="00B90583"/>
    <w:rsid w:val="00B97EC4"/>
    <w:rsid w:val="00BA0BB3"/>
    <w:rsid w:val="00BA27F2"/>
    <w:rsid w:val="00BB4185"/>
    <w:rsid w:val="00BB7F3D"/>
    <w:rsid w:val="00BC3034"/>
    <w:rsid w:val="00BD6B84"/>
    <w:rsid w:val="00BE5E38"/>
    <w:rsid w:val="00BE6477"/>
    <w:rsid w:val="00BF622A"/>
    <w:rsid w:val="00BF7BD9"/>
    <w:rsid w:val="00C0664B"/>
    <w:rsid w:val="00C06CB9"/>
    <w:rsid w:val="00C12A25"/>
    <w:rsid w:val="00C13791"/>
    <w:rsid w:val="00C24AA0"/>
    <w:rsid w:val="00C309B1"/>
    <w:rsid w:val="00C46C5E"/>
    <w:rsid w:val="00C46E4B"/>
    <w:rsid w:val="00C6347B"/>
    <w:rsid w:val="00C83232"/>
    <w:rsid w:val="00C86461"/>
    <w:rsid w:val="00C86FCF"/>
    <w:rsid w:val="00C90B72"/>
    <w:rsid w:val="00C911E4"/>
    <w:rsid w:val="00C92635"/>
    <w:rsid w:val="00C9717F"/>
    <w:rsid w:val="00CB21BE"/>
    <w:rsid w:val="00CB43F6"/>
    <w:rsid w:val="00CD4308"/>
    <w:rsid w:val="00CD5177"/>
    <w:rsid w:val="00CD61E7"/>
    <w:rsid w:val="00CD6F9B"/>
    <w:rsid w:val="00CE2310"/>
    <w:rsid w:val="00CE381A"/>
    <w:rsid w:val="00D04996"/>
    <w:rsid w:val="00D04C07"/>
    <w:rsid w:val="00D10C81"/>
    <w:rsid w:val="00D149C4"/>
    <w:rsid w:val="00D317C5"/>
    <w:rsid w:val="00D36D0F"/>
    <w:rsid w:val="00D5692A"/>
    <w:rsid w:val="00D6547D"/>
    <w:rsid w:val="00D776C5"/>
    <w:rsid w:val="00D8197A"/>
    <w:rsid w:val="00D95116"/>
    <w:rsid w:val="00DA00FD"/>
    <w:rsid w:val="00DA4FF2"/>
    <w:rsid w:val="00DB03EF"/>
    <w:rsid w:val="00DC0875"/>
    <w:rsid w:val="00DC0B35"/>
    <w:rsid w:val="00DC1A06"/>
    <w:rsid w:val="00DC4E04"/>
    <w:rsid w:val="00DD1090"/>
    <w:rsid w:val="00DE5908"/>
    <w:rsid w:val="00DF0FCC"/>
    <w:rsid w:val="00DF19DD"/>
    <w:rsid w:val="00DF2270"/>
    <w:rsid w:val="00DF70A5"/>
    <w:rsid w:val="00E10D85"/>
    <w:rsid w:val="00E16BF2"/>
    <w:rsid w:val="00E236E4"/>
    <w:rsid w:val="00E25B7C"/>
    <w:rsid w:val="00E2667C"/>
    <w:rsid w:val="00E34F92"/>
    <w:rsid w:val="00E41B10"/>
    <w:rsid w:val="00E41D5A"/>
    <w:rsid w:val="00E55328"/>
    <w:rsid w:val="00E562CF"/>
    <w:rsid w:val="00E63884"/>
    <w:rsid w:val="00E6596D"/>
    <w:rsid w:val="00E72A88"/>
    <w:rsid w:val="00E960E5"/>
    <w:rsid w:val="00EA07CC"/>
    <w:rsid w:val="00EA6A5F"/>
    <w:rsid w:val="00EB1ADA"/>
    <w:rsid w:val="00EB2D33"/>
    <w:rsid w:val="00EB53EF"/>
    <w:rsid w:val="00ED1D6D"/>
    <w:rsid w:val="00ED3111"/>
    <w:rsid w:val="00ED5851"/>
    <w:rsid w:val="00EF1707"/>
    <w:rsid w:val="00EF6493"/>
    <w:rsid w:val="00F10453"/>
    <w:rsid w:val="00F11CDE"/>
    <w:rsid w:val="00F302B4"/>
    <w:rsid w:val="00F4052B"/>
    <w:rsid w:val="00F42347"/>
    <w:rsid w:val="00F47AFA"/>
    <w:rsid w:val="00F5539C"/>
    <w:rsid w:val="00F718A5"/>
    <w:rsid w:val="00F764A9"/>
    <w:rsid w:val="00F77A10"/>
    <w:rsid w:val="00F83E15"/>
    <w:rsid w:val="00F85B8B"/>
    <w:rsid w:val="00F86CE3"/>
    <w:rsid w:val="00F96778"/>
    <w:rsid w:val="00FB0FFE"/>
    <w:rsid w:val="00FB3656"/>
    <w:rsid w:val="00FB51B2"/>
    <w:rsid w:val="00FC5529"/>
    <w:rsid w:val="00FD0460"/>
    <w:rsid w:val="00FE4F84"/>
    <w:rsid w:val="00FE7A5A"/>
    <w:rsid w:val="00FF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0ED68"/>
  <w15:docId w15:val="{CA5C153A-F959-4437-9283-8510A7C5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B4"/>
    <w:rPr>
      <w:rFonts w:asciiTheme="minorHAnsi" w:hAnsiTheme="minorHAnsi" w:cstheme="minorBidi"/>
    </w:rPr>
  </w:style>
  <w:style w:type="paragraph" w:styleId="Heading1">
    <w:name w:val="heading 1"/>
    <w:basedOn w:val="Normal"/>
    <w:next w:val="Normal"/>
    <w:link w:val="Heading1Char"/>
    <w:uiPriority w:val="9"/>
    <w:qFormat/>
    <w:rsid w:val="00115152"/>
    <w:pPr>
      <w:keepNext/>
      <w:keepLines/>
      <w:spacing w:before="480"/>
      <w:outlineLvl w:val="0"/>
    </w:pPr>
    <w:rPr>
      <w:rFonts w:asciiTheme="majorHAnsi" w:eastAsiaTheme="majorEastAsia" w:hAnsiTheme="majorHAnsi" w:cstheme="majorBidi"/>
      <w:b/>
      <w:bCs/>
      <w:color w:val="04607E"/>
      <w:sz w:val="32"/>
      <w:szCs w:val="32"/>
    </w:rPr>
  </w:style>
  <w:style w:type="paragraph" w:styleId="Heading2">
    <w:name w:val="heading 2"/>
    <w:basedOn w:val="Normal"/>
    <w:next w:val="Normal"/>
    <w:link w:val="Heading2Char"/>
    <w:uiPriority w:val="9"/>
    <w:unhideWhenUsed/>
    <w:qFormat/>
    <w:rsid w:val="00115152"/>
    <w:pPr>
      <w:keepNext/>
      <w:keepLines/>
      <w:spacing w:before="200"/>
      <w:outlineLvl w:val="1"/>
    </w:pPr>
    <w:rPr>
      <w:rFonts w:ascii="Cambria" w:eastAsiaTheme="majorEastAsia" w:hAnsi="Cambria" w:cstheme="majorBidi"/>
      <w:b/>
      <w:bCs/>
      <w:color w:val="79A5B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72"/>
    <w:pPr>
      <w:ind w:left="720"/>
      <w:contextualSpacing/>
    </w:pPr>
  </w:style>
  <w:style w:type="character" w:styleId="CommentReference">
    <w:name w:val="annotation reference"/>
    <w:basedOn w:val="DefaultParagraphFont"/>
    <w:unhideWhenUsed/>
    <w:rsid w:val="00237372"/>
    <w:rPr>
      <w:sz w:val="18"/>
      <w:szCs w:val="18"/>
    </w:rPr>
  </w:style>
  <w:style w:type="paragraph" w:styleId="CommentText">
    <w:name w:val="annotation text"/>
    <w:basedOn w:val="Normal"/>
    <w:link w:val="CommentTextChar"/>
    <w:unhideWhenUsed/>
    <w:rsid w:val="00237372"/>
  </w:style>
  <w:style w:type="character" w:customStyle="1" w:styleId="CommentTextChar">
    <w:name w:val="Comment Text Char"/>
    <w:basedOn w:val="DefaultParagraphFont"/>
    <w:link w:val="CommentText"/>
    <w:rsid w:val="00237372"/>
    <w:rPr>
      <w:rFonts w:asciiTheme="minorHAnsi" w:hAnsiTheme="minorHAnsi" w:cstheme="minorBidi"/>
    </w:rPr>
  </w:style>
  <w:style w:type="paragraph" w:styleId="BalloonText">
    <w:name w:val="Balloon Text"/>
    <w:basedOn w:val="Normal"/>
    <w:link w:val="BalloonTextChar"/>
    <w:uiPriority w:val="99"/>
    <w:semiHidden/>
    <w:unhideWhenUsed/>
    <w:rsid w:val="00237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372"/>
    <w:rPr>
      <w:rFonts w:ascii="Lucida Grande" w:hAnsi="Lucida Grande" w:cs="Lucida Grande"/>
      <w:sz w:val="18"/>
      <w:szCs w:val="18"/>
    </w:rPr>
  </w:style>
  <w:style w:type="paragraph" w:customStyle="1" w:styleId="NoteLevel11">
    <w:name w:val="Note Level 11"/>
    <w:basedOn w:val="Normal"/>
    <w:uiPriority w:val="99"/>
    <w:unhideWhenUsed/>
    <w:rsid w:val="00764141"/>
    <w:pPr>
      <w:keepNext/>
      <w:numPr>
        <w:numId w:val="3"/>
      </w:numPr>
      <w:contextualSpacing/>
      <w:outlineLvl w:val="0"/>
    </w:pPr>
    <w:rPr>
      <w:rFonts w:ascii="Verdana" w:hAnsi="Verdana"/>
    </w:rPr>
  </w:style>
  <w:style w:type="paragraph" w:customStyle="1" w:styleId="NoteLevel21">
    <w:name w:val="Note Level 21"/>
    <w:basedOn w:val="Normal"/>
    <w:uiPriority w:val="99"/>
    <w:unhideWhenUsed/>
    <w:rsid w:val="00764141"/>
    <w:pPr>
      <w:keepNext/>
      <w:numPr>
        <w:ilvl w:val="1"/>
        <w:numId w:val="3"/>
      </w:numPr>
      <w:contextualSpacing/>
      <w:outlineLvl w:val="1"/>
    </w:pPr>
    <w:rPr>
      <w:rFonts w:ascii="Verdana" w:hAnsi="Verdana"/>
    </w:rPr>
  </w:style>
  <w:style w:type="paragraph" w:customStyle="1" w:styleId="NoteLevel31">
    <w:name w:val="Note Level 31"/>
    <w:basedOn w:val="Normal"/>
    <w:uiPriority w:val="99"/>
    <w:unhideWhenUsed/>
    <w:rsid w:val="00764141"/>
    <w:pPr>
      <w:keepNext/>
      <w:numPr>
        <w:ilvl w:val="2"/>
        <w:numId w:val="3"/>
      </w:numPr>
      <w:contextualSpacing/>
      <w:outlineLvl w:val="2"/>
    </w:pPr>
    <w:rPr>
      <w:rFonts w:ascii="Verdana" w:hAnsi="Verdana"/>
    </w:rPr>
  </w:style>
  <w:style w:type="paragraph" w:customStyle="1" w:styleId="NoteLevel41">
    <w:name w:val="Note Level 41"/>
    <w:basedOn w:val="Normal"/>
    <w:uiPriority w:val="99"/>
    <w:unhideWhenUsed/>
    <w:rsid w:val="00764141"/>
    <w:pPr>
      <w:keepNext/>
      <w:numPr>
        <w:ilvl w:val="3"/>
        <w:numId w:val="3"/>
      </w:numPr>
      <w:contextualSpacing/>
      <w:outlineLvl w:val="3"/>
    </w:pPr>
    <w:rPr>
      <w:rFonts w:ascii="Verdana" w:hAnsi="Verdana"/>
    </w:rPr>
  </w:style>
  <w:style w:type="paragraph" w:customStyle="1" w:styleId="NoteLevel51">
    <w:name w:val="Note Level 51"/>
    <w:basedOn w:val="Normal"/>
    <w:uiPriority w:val="99"/>
    <w:semiHidden/>
    <w:unhideWhenUsed/>
    <w:rsid w:val="00764141"/>
    <w:pPr>
      <w:keepNext/>
      <w:numPr>
        <w:ilvl w:val="4"/>
        <w:numId w:val="3"/>
      </w:numPr>
      <w:tabs>
        <w:tab w:val="clear" w:pos="2880"/>
        <w:tab w:val="num" w:pos="360"/>
      </w:tabs>
      <w:ind w:left="0" w:firstLine="0"/>
      <w:contextualSpacing/>
      <w:outlineLvl w:val="4"/>
    </w:pPr>
    <w:rPr>
      <w:rFonts w:ascii="Verdana" w:hAnsi="Verdana"/>
    </w:rPr>
  </w:style>
  <w:style w:type="paragraph" w:customStyle="1" w:styleId="NoteLevel61">
    <w:name w:val="Note Level 61"/>
    <w:basedOn w:val="Normal"/>
    <w:uiPriority w:val="99"/>
    <w:semiHidden/>
    <w:unhideWhenUsed/>
    <w:rsid w:val="00764141"/>
    <w:pPr>
      <w:keepNext/>
      <w:numPr>
        <w:ilvl w:val="5"/>
        <w:numId w:val="3"/>
      </w:numPr>
      <w:contextualSpacing/>
      <w:outlineLvl w:val="5"/>
    </w:pPr>
    <w:rPr>
      <w:rFonts w:ascii="Verdana" w:hAnsi="Verdana"/>
    </w:rPr>
  </w:style>
  <w:style w:type="paragraph" w:customStyle="1" w:styleId="NoteLevel71">
    <w:name w:val="Note Level 71"/>
    <w:basedOn w:val="Normal"/>
    <w:uiPriority w:val="99"/>
    <w:semiHidden/>
    <w:unhideWhenUsed/>
    <w:rsid w:val="00764141"/>
    <w:pPr>
      <w:keepNext/>
      <w:numPr>
        <w:ilvl w:val="6"/>
        <w:numId w:val="3"/>
      </w:numPr>
      <w:contextualSpacing/>
      <w:outlineLvl w:val="6"/>
    </w:pPr>
    <w:rPr>
      <w:rFonts w:ascii="Verdana" w:hAnsi="Verdana"/>
    </w:rPr>
  </w:style>
  <w:style w:type="paragraph" w:customStyle="1" w:styleId="NoteLevel81">
    <w:name w:val="Note Level 81"/>
    <w:basedOn w:val="Normal"/>
    <w:uiPriority w:val="99"/>
    <w:semiHidden/>
    <w:unhideWhenUsed/>
    <w:rsid w:val="00764141"/>
    <w:pPr>
      <w:keepNext/>
      <w:numPr>
        <w:ilvl w:val="7"/>
        <w:numId w:val="3"/>
      </w:numPr>
      <w:contextualSpacing/>
      <w:outlineLvl w:val="7"/>
    </w:pPr>
    <w:rPr>
      <w:rFonts w:ascii="Verdana" w:hAnsi="Verdana"/>
    </w:rPr>
  </w:style>
  <w:style w:type="paragraph" w:customStyle="1" w:styleId="NoteLevel91">
    <w:name w:val="Note Level 91"/>
    <w:basedOn w:val="Normal"/>
    <w:uiPriority w:val="99"/>
    <w:semiHidden/>
    <w:unhideWhenUsed/>
    <w:rsid w:val="00764141"/>
    <w:pPr>
      <w:keepNext/>
      <w:numPr>
        <w:ilvl w:val="8"/>
        <w:numId w:val="3"/>
      </w:numPr>
      <w:contextualSpacing/>
      <w:outlineLvl w:val="8"/>
    </w:pPr>
    <w:rPr>
      <w:rFonts w:ascii="Verdana" w:hAnsi="Verdana"/>
    </w:rPr>
  </w:style>
  <w:style w:type="character" w:customStyle="1" w:styleId="Heading1Char">
    <w:name w:val="Heading 1 Char"/>
    <w:basedOn w:val="DefaultParagraphFont"/>
    <w:link w:val="Heading1"/>
    <w:uiPriority w:val="9"/>
    <w:rsid w:val="00115152"/>
    <w:rPr>
      <w:rFonts w:asciiTheme="majorHAnsi" w:eastAsiaTheme="majorEastAsia" w:hAnsiTheme="majorHAnsi" w:cstheme="majorBidi"/>
      <w:b/>
      <w:bCs/>
      <w:color w:val="04607E"/>
      <w:sz w:val="32"/>
      <w:szCs w:val="32"/>
    </w:rPr>
  </w:style>
  <w:style w:type="character" w:customStyle="1" w:styleId="Heading2Char">
    <w:name w:val="Heading 2 Char"/>
    <w:basedOn w:val="DefaultParagraphFont"/>
    <w:link w:val="Heading2"/>
    <w:uiPriority w:val="9"/>
    <w:rsid w:val="00115152"/>
    <w:rPr>
      <w:rFonts w:ascii="Cambria" w:eastAsiaTheme="majorEastAsia" w:hAnsi="Cambria" w:cstheme="majorBidi"/>
      <w:b/>
      <w:bCs/>
      <w:color w:val="79A5B0"/>
      <w:sz w:val="26"/>
      <w:szCs w:val="26"/>
    </w:rPr>
  </w:style>
  <w:style w:type="paragraph" w:styleId="TOCHeading">
    <w:name w:val="TOC Heading"/>
    <w:basedOn w:val="Heading1"/>
    <w:next w:val="Normal"/>
    <w:uiPriority w:val="39"/>
    <w:unhideWhenUsed/>
    <w:qFormat/>
    <w:rsid w:val="00F9677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216CB"/>
    <w:pPr>
      <w:tabs>
        <w:tab w:val="right" w:leader="dot" w:pos="9350"/>
      </w:tabs>
      <w:spacing w:before="120"/>
    </w:pPr>
    <w:rPr>
      <w:rFonts w:ascii="Times New Roman" w:hAnsi="Times New Roman"/>
      <w:b/>
      <w:noProof/>
      <w:color w:val="79A5B0"/>
    </w:rPr>
  </w:style>
  <w:style w:type="paragraph" w:styleId="TOC2">
    <w:name w:val="toc 2"/>
    <w:basedOn w:val="Normal"/>
    <w:next w:val="Normal"/>
    <w:autoRedefine/>
    <w:uiPriority w:val="39"/>
    <w:unhideWhenUsed/>
    <w:rsid w:val="00F96778"/>
    <w:rPr>
      <w:sz w:val="22"/>
      <w:szCs w:val="22"/>
    </w:rPr>
  </w:style>
  <w:style w:type="paragraph" w:styleId="TOC3">
    <w:name w:val="toc 3"/>
    <w:basedOn w:val="Normal"/>
    <w:next w:val="Normal"/>
    <w:autoRedefine/>
    <w:uiPriority w:val="39"/>
    <w:semiHidden/>
    <w:unhideWhenUsed/>
    <w:rsid w:val="00F96778"/>
    <w:pPr>
      <w:ind w:left="240"/>
    </w:pPr>
    <w:rPr>
      <w:i/>
      <w:sz w:val="22"/>
      <w:szCs w:val="22"/>
    </w:rPr>
  </w:style>
  <w:style w:type="paragraph" w:styleId="TOC4">
    <w:name w:val="toc 4"/>
    <w:basedOn w:val="Normal"/>
    <w:next w:val="Normal"/>
    <w:autoRedefine/>
    <w:uiPriority w:val="39"/>
    <w:semiHidden/>
    <w:unhideWhenUsed/>
    <w:rsid w:val="00F9677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9677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9677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9677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9677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96778"/>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unhideWhenUsed/>
    <w:rsid w:val="00F718A5"/>
    <w:rPr>
      <w:b/>
      <w:bCs/>
      <w:sz w:val="20"/>
      <w:szCs w:val="20"/>
    </w:rPr>
  </w:style>
  <w:style w:type="character" w:customStyle="1" w:styleId="CommentSubjectChar">
    <w:name w:val="Comment Subject Char"/>
    <w:basedOn w:val="CommentTextChar"/>
    <w:link w:val="CommentSubject"/>
    <w:uiPriority w:val="99"/>
    <w:semiHidden/>
    <w:rsid w:val="00F718A5"/>
    <w:rPr>
      <w:rFonts w:asciiTheme="minorHAnsi" w:hAnsiTheme="minorHAnsi" w:cstheme="minorBidi"/>
      <w:b/>
      <w:bCs/>
      <w:sz w:val="20"/>
      <w:szCs w:val="20"/>
    </w:rPr>
  </w:style>
  <w:style w:type="paragraph" w:styleId="Header">
    <w:name w:val="header"/>
    <w:basedOn w:val="Normal"/>
    <w:link w:val="HeaderChar"/>
    <w:uiPriority w:val="99"/>
    <w:unhideWhenUsed/>
    <w:rsid w:val="000C64B8"/>
    <w:pPr>
      <w:tabs>
        <w:tab w:val="center" w:pos="4320"/>
        <w:tab w:val="right" w:pos="8640"/>
      </w:tabs>
    </w:pPr>
  </w:style>
  <w:style w:type="character" w:customStyle="1" w:styleId="HeaderChar">
    <w:name w:val="Header Char"/>
    <w:basedOn w:val="DefaultParagraphFont"/>
    <w:link w:val="Header"/>
    <w:uiPriority w:val="99"/>
    <w:rsid w:val="000C64B8"/>
    <w:rPr>
      <w:rFonts w:asciiTheme="minorHAnsi" w:hAnsiTheme="minorHAnsi" w:cstheme="minorBidi"/>
    </w:rPr>
  </w:style>
  <w:style w:type="paragraph" w:styleId="Footer">
    <w:name w:val="footer"/>
    <w:basedOn w:val="Normal"/>
    <w:link w:val="FooterChar"/>
    <w:uiPriority w:val="99"/>
    <w:unhideWhenUsed/>
    <w:rsid w:val="000C64B8"/>
    <w:pPr>
      <w:tabs>
        <w:tab w:val="center" w:pos="4320"/>
        <w:tab w:val="right" w:pos="8640"/>
      </w:tabs>
    </w:pPr>
  </w:style>
  <w:style w:type="character" w:customStyle="1" w:styleId="FooterChar">
    <w:name w:val="Footer Char"/>
    <w:basedOn w:val="DefaultParagraphFont"/>
    <w:link w:val="Footer"/>
    <w:uiPriority w:val="99"/>
    <w:rsid w:val="000C64B8"/>
    <w:rPr>
      <w:rFonts w:asciiTheme="minorHAnsi" w:hAnsiTheme="minorHAnsi" w:cstheme="minorBidi"/>
    </w:rPr>
  </w:style>
  <w:style w:type="character" w:styleId="Hyperlink">
    <w:name w:val="Hyperlink"/>
    <w:basedOn w:val="DefaultParagraphFont"/>
    <w:uiPriority w:val="99"/>
    <w:unhideWhenUsed/>
    <w:rsid w:val="00C13791"/>
    <w:rPr>
      <w:color w:val="0000FF" w:themeColor="hyperlink"/>
      <w:u w:val="single"/>
    </w:rPr>
  </w:style>
  <w:style w:type="paragraph" w:styleId="NoSpacing">
    <w:name w:val="No Spacing"/>
    <w:link w:val="NoSpacingChar"/>
    <w:uiPriority w:val="1"/>
    <w:qFormat/>
    <w:rsid w:val="00F764A9"/>
    <w:rPr>
      <w:rFonts w:ascii="Calibri" w:eastAsia="Times New Roman" w:hAnsi="Calibri"/>
      <w:sz w:val="22"/>
      <w:szCs w:val="22"/>
    </w:rPr>
  </w:style>
  <w:style w:type="character" w:customStyle="1" w:styleId="NoSpacingChar">
    <w:name w:val="No Spacing Char"/>
    <w:link w:val="NoSpacing"/>
    <w:uiPriority w:val="1"/>
    <w:rsid w:val="00F764A9"/>
    <w:rPr>
      <w:rFonts w:ascii="Calibri" w:eastAsia="Times New Roman" w:hAnsi="Calibri"/>
      <w:sz w:val="22"/>
      <w:szCs w:val="22"/>
    </w:rPr>
  </w:style>
  <w:style w:type="paragraph" w:customStyle="1" w:styleId="NoteLevel1">
    <w:name w:val="Note Level 1"/>
    <w:basedOn w:val="Normal"/>
    <w:uiPriority w:val="99"/>
    <w:unhideWhenUsed/>
    <w:rsid w:val="00A83753"/>
    <w:pPr>
      <w:keepNext/>
      <w:tabs>
        <w:tab w:val="num" w:pos="0"/>
      </w:tabs>
      <w:contextualSpacing/>
      <w:outlineLvl w:val="0"/>
    </w:pPr>
    <w:rPr>
      <w:rFonts w:ascii="Verdana" w:hAnsi="Verdana"/>
    </w:rPr>
  </w:style>
  <w:style w:type="paragraph" w:customStyle="1" w:styleId="NoteLevel2">
    <w:name w:val="Note Level 2"/>
    <w:basedOn w:val="Normal"/>
    <w:uiPriority w:val="99"/>
    <w:unhideWhenUsed/>
    <w:rsid w:val="00A83753"/>
    <w:pPr>
      <w:keepNext/>
      <w:tabs>
        <w:tab w:val="num" w:pos="720"/>
      </w:tabs>
      <w:ind w:left="1080" w:hanging="360"/>
      <w:contextualSpacing/>
      <w:outlineLvl w:val="1"/>
    </w:pPr>
    <w:rPr>
      <w:rFonts w:ascii="Verdana" w:hAnsi="Verdana"/>
    </w:rPr>
  </w:style>
  <w:style w:type="paragraph" w:customStyle="1" w:styleId="NoteLevel3">
    <w:name w:val="Note Level 3"/>
    <w:basedOn w:val="Normal"/>
    <w:uiPriority w:val="99"/>
    <w:unhideWhenUsed/>
    <w:rsid w:val="00A83753"/>
    <w:pPr>
      <w:keepNext/>
      <w:tabs>
        <w:tab w:val="num" w:pos="1440"/>
      </w:tabs>
      <w:ind w:left="1800" w:hanging="360"/>
      <w:contextualSpacing/>
      <w:outlineLvl w:val="2"/>
    </w:pPr>
    <w:rPr>
      <w:rFonts w:ascii="Verdana" w:hAnsi="Verdana"/>
    </w:rPr>
  </w:style>
  <w:style w:type="paragraph" w:customStyle="1" w:styleId="NoteLevel4">
    <w:name w:val="Note Level 4"/>
    <w:basedOn w:val="Normal"/>
    <w:uiPriority w:val="99"/>
    <w:unhideWhenUsed/>
    <w:rsid w:val="00A83753"/>
    <w:pPr>
      <w:keepNext/>
      <w:tabs>
        <w:tab w:val="num" w:pos="2160"/>
      </w:tabs>
      <w:ind w:left="2520" w:hanging="360"/>
      <w:contextualSpacing/>
      <w:outlineLvl w:val="3"/>
    </w:pPr>
    <w:rPr>
      <w:rFonts w:ascii="Verdana" w:hAnsi="Verdana"/>
    </w:rPr>
  </w:style>
  <w:style w:type="paragraph" w:customStyle="1" w:styleId="NoteLevel5">
    <w:name w:val="Note Level 5"/>
    <w:basedOn w:val="Normal"/>
    <w:uiPriority w:val="99"/>
    <w:semiHidden/>
    <w:unhideWhenUsed/>
    <w:rsid w:val="00A83753"/>
    <w:pPr>
      <w:keepNext/>
      <w:tabs>
        <w:tab w:val="num" w:pos="360"/>
      </w:tabs>
      <w:contextualSpacing/>
      <w:outlineLvl w:val="4"/>
    </w:pPr>
    <w:rPr>
      <w:rFonts w:ascii="Verdana" w:hAnsi="Verdana"/>
    </w:rPr>
  </w:style>
  <w:style w:type="paragraph" w:customStyle="1" w:styleId="NoteLevel6">
    <w:name w:val="Note Level 6"/>
    <w:basedOn w:val="Normal"/>
    <w:uiPriority w:val="99"/>
    <w:semiHidden/>
    <w:unhideWhenUsed/>
    <w:rsid w:val="00A83753"/>
    <w:pPr>
      <w:keepNext/>
      <w:tabs>
        <w:tab w:val="num" w:pos="3600"/>
      </w:tabs>
      <w:ind w:left="3960" w:hanging="360"/>
      <w:contextualSpacing/>
      <w:outlineLvl w:val="5"/>
    </w:pPr>
    <w:rPr>
      <w:rFonts w:ascii="Verdana" w:hAnsi="Verdana"/>
    </w:rPr>
  </w:style>
  <w:style w:type="paragraph" w:customStyle="1" w:styleId="NoteLevel7">
    <w:name w:val="Note Level 7"/>
    <w:basedOn w:val="Normal"/>
    <w:uiPriority w:val="99"/>
    <w:semiHidden/>
    <w:unhideWhenUsed/>
    <w:rsid w:val="00A83753"/>
    <w:pPr>
      <w:keepNext/>
      <w:tabs>
        <w:tab w:val="num" w:pos="4320"/>
      </w:tabs>
      <w:ind w:left="4680" w:hanging="360"/>
      <w:contextualSpacing/>
      <w:outlineLvl w:val="6"/>
    </w:pPr>
    <w:rPr>
      <w:rFonts w:ascii="Verdana" w:hAnsi="Verdana"/>
    </w:rPr>
  </w:style>
  <w:style w:type="paragraph" w:customStyle="1" w:styleId="NoteLevel8">
    <w:name w:val="Note Level 8"/>
    <w:basedOn w:val="Normal"/>
    <w:uiPriority w:val="99"/>
    <w:semiHidden/>
    <w:unhideWhenUsed/>
    <w:rsid w:val="00A83753"/>
    <w:pPr>
      <w:keepNext/>
      <w:tabs>
        <w:tab w:val="num" w:pos="5040"/>
      </w:tabs>
      <w:ind w:left="5400" w:hanging="360"/>
      <w:contextualSpacing/>
      <w:outlineLvl w:val="7"/>
    </w:pPr>
    <w:rPr>
      <w:rFonts w:ascii="Verdana" w:hAnsi="Verdana"/>
    </w:rPr>
  </w:style>
  <w:style w:type="paragraph" w:customStyle="1" w:styleId="NoteLevel9">
    <w:name w:val="Note Level 9"/>
    <w:basedOn w:val="Normal"/>
    <w:uiPriority w:val="99"/>
    <w:semiHidden/>
    <w:unhideWhenUsed/>
    <w:rsid w:val="00A83753"/>
    <w:pPr>
      <w:keepNext/>
      <w:tabs>
        <w:tab w:val="num" w:pos="5760"/>
      </w:tabs>
      <w:ind w:left="6120" w:hanging="360"/>
      <w:contextualSpacing/>
      <w:outlineLvl w:val="8"/>
    </w:pPr>
    <w:rPr>
      <w:rFonts w:ascii="Verdana" w:hAnsi="Verdana"/>
    </w:rPr>
  </w:style>
  <w:style w:type="paragraph" w:styleId="Revision">
    <w:name w:val="Revision"/>
    <w:hidden/>
    <w:uiPriority w:val="99"/>
    <w:semiHidden/>
    <w:rsid w:val="00BF7BD9"/>
    <w:rPr>
      <w:rFonts w:asciiTheme="minorHAnsi" w:hAnsiTheme="minorHAnsi" w:cstheme="minorBidi"/>
    </w:rPr>
  </w:style>
  <w:style w:type="paragraph" w:customStyle="1" w:styleId="MediumGrid2-Accent11">
    <w:name w:val="Medium Grid 2 - Accent 11"/>
    <w:link w:val="MediumGrid2-Accent1Char"/>
    <w:uiPriority w:val="1"/>
    <w:qFormat/>
    <w:rsid w:val="00ED3111"/>
    <w:rPr>
      <w:rFonts w:ascii="Calibri" w:eastAsia="Times New Roman" w:hAnsi="Calibri"/>
      <w:sz w:val="22"/>
      <w:szCs w:val="22"/>
    </w:rPr>
  </w:style>
  <w:style w:type="character" w:customStyle="1" w:styleId="MediumGrid2-Accent1Char">
    <w:name w:val="Medium Grid 2 - Accent 1 Char"/>
    <w:link w:val="MediumGrid2-Accent11"/>
    <w:uiPriority w:val="1"/>
    <w:rsid w:val="00ED3111"/>
    <w:rPr>
      <w:rFonts w:ascii="Calibri" w:eastAsia="Times New Roman" w:hAnsi="Calibri"/>
      <w:sz w:val="22"/>
      <w:szCs w:val="22"/>
    </w:rPr>
  </w:style>
  <w:style w:type="paragraph" w:customStyle="1" w:styleId="LightList-Accent51">
    <w:name w:val="Light List - Accent 51"/>
    <w:basedOn w:val="Normal"/>
    <w:uiPriority w:val="99"/>
    <w:qFormat/>
    <w:rsid w:val="00115152"/>
    <w:pPr>
      <w:ind w:left="720"/>
    </w:pPr>
    <w:rPr>
      <w:rFonts w:ascii="Times New Roman" w:eastAsia="Times New Roman" w:hAnsi="Times New Roman" w:cs="Times New Roman"/>
    </w:rPr>
  </w:style>
  <w:style w:type="table" w:styleId="TableGrid">
    <w:name w:val="Table Grid"/>
    <w:basedOn w:val="TableNormal"/>
    <w:uiPriority w:val="39"/>
    <w:rsid w:val="009144B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14868">
      <w:bodyDiv w:val="1"/>
      <w:marLeft w:val="0"/>
      <w:marRight w:val="0"/>
      <w:marTop w:val="0"/>
      <w:marBottom w:val="0"/>
      <w:divBdr>
        <w:top w:val="none" w:sz="0" w:space="0" w:color="auto"/>
        <w:left w:val="none" w:sz="0" w:space="0" w:color="auto"/>
        <w:bottom w:val="none" w:sz="0" w:space="0" w:color="auto"/>
        <w:right w:val="none" w:sz="0" w:space="0" w:color="auto"/>
      </w:divBdr>
    </w:div>
    <w:div w:id="2052531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1D69-0FDE-44B4-9B39-6E34EA8F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24</Pages>
  <Words>8521</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Flatley</dc:creator>
  <cp:keywords/>
  <dc:description/>
  <cp:lastModifiedBy>Talata Sawadogo-Lewis</cp:lastModifiedBy>
  <cp:revision>21</cp:revision>
  <dcterms:created xsi:type="dcterms:W3CDTF">2018-01-22T08:55:00Z</dcterms:created>
  <dcterms:modified xsi:type="dcterms:W3CDTF">2018-11-13T16:16:00Z</dcterms:modified>
</cp:coreProperties>
</file>